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741B1" w14:textId="77777777" w:rsidR="00390430" w:rsidRDefault="00B914CD" w:rsidP="00E57675">
      <w:pPr>
        <w:pStyle w:val="Default"/>
        <w:jc w:val="center"/>
        <w:rPr>
          <w:b/>
          <w:bCs/>
          <w:sz w:val="28"/>
          <w:szCs w:val="28"/>
        </w:rPr>
      </w:pPr>
      <w:r>
        <w:rPr>
          <w:b/>
          <w:bCs/>
          <w:i/>
          <w:iCs/>
          <w:sz w:val="28"/>
          <w:szCs w:val="28"/>
        </w:rPr>
        <w:t>Design Thinking</w:t>
      </w:r>
      <w:r>
        <w:rPr>
          <w:b/>
          <w:bCs/>
          <w:sz w:val="28"/>
          <w:szCs w:val="28"/>
        </w:rPr>
        <w:t xml:space="preserve"> </w:t>
      </w:r>
      <w:proofErr w:type="spellStart"/>
      <w:r>
        <w:rPr>
          <w:b/>
          <w:bCs/>
          <w:sz w:val="28"/>
          <w:szCs w:val="28"/>
        </w:rPr>
        <w:t>Struktur</w:t>
      </w:r>
      <w:proofErr w:type="spellEnd"/>
      <w:r>
        <w:rPr>
          <w:b/>
          <w:bCs/>
          <w:sz w:val="28"/>
          <w:szCs w:val="28"/>
        </w:rPr>
        <w:t xml:space="preserve"> </w:t>
      </w:r>
      <w:proofErr w:type="spellStart"/>
      <w:r>
        <w:rPr>
          <w:b/>
          <w:bCs/>
          <w:sz w:val="28"/>
          <w:szCs w:val="28"/>
        </w:rPr>
        <w:t>Ilmu</w:t>
      </w:r>
      <w:proofErr w:type="spellEnd"/>
      <w:r>
        <w:rPr>
          <w:b/>
          <w:bCs/>
          <w:sz w:val="28"/>
          <w:szCs w:val="28"/>
        </w:rPr>
        <w:t xml:space="preserve"> Pengetahuan Menurut Imam Al Ghazali</w:t>
      </w:r>
    </w:p>
    <w:p w14:paraId="71EFEE14" w14:textId="77777777" w:rsidR="00390430" w:rsidRDefault="00B914CD" w:rsidP="00E57675">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Design Thinking of Science Structure According to Imam Al Ghazali</w:t>
      </w:r>
    </w:p>
    <w:p w14:paraId="7B95A59D" w14:textId="77777777" w:rsidR="007C540A" w:rsidRDefault="007C540A" w:rsidP="00E57675">
      <w:pPr>
        <w:pStyle w:val="Default"/>
        <w:jc w:val="both"/>
      </w:pPr>
    </w:p>
    <w:p w14:paraId="4B65346B" w14:textId="7489BA84" w:rsidR="00390430" w:rsidRPr="00E57675" w:rsidRDefault="00B914CD" w:rsidP="00E57675">
      <w:pPr>
        <w:pStyle w:val="Default"/>
        <w:jc w:val="both"/>
        <w:rPr>
          <w:color w:val="000000" w:themeColor="text1"/>
        </w:rPr>
      </w:pPr>
      <w:r>
        <w:t xml:space="preserve">Agung </w:t>
      </w:r>
      <w:proofErr w:type="spellStart"/>
      <w:r>
        <w:t>Bayuseto</w:t>
      </w:r>
      <w:proofErr w:type="spellEnd"/>
      <w:r w:rsidR="007C540A">
        <w:t xml:space="preserve"> </w:t>
      </w:r>
      <w:r w:rsidR="007C540A">
        <w:tab/>
      </w:r>
      <w:r w:rsidR="007C540A">
        <w:tab/>
      </w:r>
      <w:r w:rsidR="007C540A">
        <w:tab/>
      </w:r>
      <w:r w:rsidR="007C540A">
        <w:tab/>
      </w:r>
      <w:r w:rsidR="007C540A">
        <w:tab/>
      </w:r>
      <w:r w:rsidR="007C540A">
        <w:tab/>
      </w:r>
      <w:r w:rsidR="004A6949">
        <w:t xml:space="preserve">      </w:t>
      </w:r>
      <w:r w:rsidR="004A6949" w:rsidRPr="00E57675">
        <w:rPr>
          <w:color w:val="000000" w:themeColor="text1"/>
        </w:rPr>
        <w:t xml:space="preserve"> </w:t>
      </w:r>
      <w:hyperlink r:id="rId8" w:history="1">
        <w:r w:rsidR="004A6949" w:rsidRPr="00E57675">
          <w:rPr>
            <w:rStyle w:val="Hyperlink"/>
            <w:i/>
            <w:iCs/>
            <w:color w:val="000000" w:themeColor="text1"/>
            <w:sz w:val="22"/>
            <w:szCs w:val="22"/>
            <w:u w:val="none"/>
          </w:rPr>
          <w:t>agungbayuseto131@gmail.com</w:t>
        </w:r>
      </w:hyperlink>
    </w:p>
    <w:p w14:paraId="0498C5D1" w14:textId="4DF4E1DF" w:rsidR="00390430" w:rsidRPr="00E57675" w:rsidRDefault="00B914CD" w:rsidP="00E57675">
      <w:pPr>
        <w:pStyle w:val="Default"/>
        <w:jc w:val="both"/>
        <w:rPr>
          <w:color w:val="000000" w:themeColor="text1"/>
        </w:rPr>
      </w:pPr>
      <w:proofErr w:type="spellStart"/>
      <w:r w:rsidRPr="00E57675">
        <w:rPr>
          <w:color w:val="000000" w:themeColor="text1"/>
        </w:rPr>
        <w:t>Asep</w:t>
      </w:r>
      <w:proofErr w:type="spellEnd"/>
      <w:r w:rsidRPr="00E57675">
        <w:rPr>
          <w:color w:val="000000" w:themeColor="text1"/>
        </w:rPr>
        <w:t xml:space="preserve"> </w:t>
      </w:r>
      <w:proofErr w:type="spellStart"/>
      <w:r w:rsidRPr="00E57675">
        <w:rPr>
          <w:color w:val="000000" w:themeColor="text1"/>
        </w:rPr>
        <w:t>Pahmi</w:t>
      </w:r>
      <w:proofErr w:type="spellEnd"/>
      <w:r w:rsidR="007C540A" w:rsidRPr="00E57675">
        <w:rPr>
          <w:color w:val="000000" w:themeColor="text1"/>
        </w:rPr>
        <w:tab/>
      </w:r>
      <w:r w:rsidR="007C540A" w:rsidRPr="00E57675">
        <w:rPr>
          <w:color w:val="000000" w:themeColor="text1"/>
        </w:rPr>
        <w:tab/>
      </w:r>
      <w:r w:rsidR="007C540A" w:rsidRPr="00E57675">
        <w:rPr>
          <w:color w:val="000000" w:themeColor="text1"/>
        </w:rPr>
        <w:tab/>
      </w:r>
      <w:r w:rsidR="007C540A" w:rsidRPr="00E57675">
        <w:rPr>
          <w:color w:val="000000" w:themeColor="text1"/>
        </w:rPr>
        <w:tab/>
      </w:r>
      <w:r w:rsidR="007C540A" w:rsidRPr="00E57675">
        <w:rPr>
          <w:color w:val="000000" w:themeColor="text1"/>
        </w:rPr>
        <w:tab/>
      </w:r>
      <w:r w:rsidR="007C540A" w:rsidRPr="00E57675">
        <w:rPr>
          <w:color w:val="000000" w:themeColor="text1"/>
        </w:rPr>
        <w:tab/>
      </w:r>
      <w:r w:rsidR="007C540A" w:rsidRPr="00E57675">
        <w:rPr>
          <w:color w:val="000000" w:themeColor="text1"/>
        </w:rPr>
        <w:tab/>
        <w:t xml:space="preserve"> </w:t>
      </w:r>
      <w:r w:rsidR="004A6949" w:rsidRPr="00E57675">
        <w:rPr>
          <w:color w:val="000000" w:themeColor="text1"/>
        </w:rPr>
        <w:t xml:space="preserve">              </w:t>
      </w:r>
      <w:r w:rsidR="007C540A" w:rsidRPr="00E57675">
        <w:rPr>
          <w:i/>
          <w:iCs/>
          <w:color w:val="000000" w:themeColor="text1"/>
          <w:sz w:val="22"/>
          <w:szCs w:val="22"/>
          <w:lang w:val="en-US"/>
        </w:rPr>
        <w:t>aseppahmi01@gmail.com</w:t>
      </w:r>
    </w:p>
    <w:p w14:paraId="73E98757" w14:textId="1278AC20" w:rsidR="00390430" w:rsidRPr="00E57675" w:rsidRDefault="00B914CD" w:rsidP="00E57675">
      <w:pPr>
        <w:pStyle w:val="Default"/>
        <w:jc w:val="both"/>
        <w:rPr>
          <w:color w:val="000000" w:themeColor="text1"/>
        </w:rPr>
      </w:pPr>
      <w:proofErr w:type="spellStart"/>
      <w:r w:rsidRPr="00E57675">
        <w:rPr>
          <w:color w:val="000000" w:themeColor="text1"/>
        </w:rPr>
        <w:t>Denden</w:t>
      </w:r>
      <w:proofErr w:type="spellEnd"/>
      <w:r w:rsidRPr="00E57675">
        <w:rPr>
          <w:color w:val="000000" w:themeColor="text1"/>
        </w:rPr>
        <w:t xml:space="preserve"> Matin </w:t>
      </w:r>
      <w:proofErr w:type="spellStart"/>
      <w:r w:rsidRPr="00E57675">
        <w:rPr>
          <w:color w:val="000000" w:themeColor="text1"/>
        </w:rPr>
        <w:t>Dayyin</w:t>
      </w:r>
      <w:proofErr w:type="spellEnd"/>
      <w:r w:rsidR="004A6949" w:rsidRPr="00E57675">
        <w:rPr>
          <w:color w:val="000000" w:themeColor="text1"/>
        </w:rPr>
        <w:t xml:space="preserve"> </w:t>
      </w:r>
      <w:r w:rsidR="004A6949" w:rsidRPr="00E57675">
        <w:rPr>
          <w:color w:val="000000" w:themeColor="text1"/>
        </w:rPr>
        <w:tab/>
      </w:r>
      <w:r w:rsidR="004A6949" w:rsidRPr="00E57675">
        <w:rPr>
          <w:color w:val="000000" w:themeColor="text1"/>
        </w:rPr>
        <w:tab/>
      </w:r>
      <w:r w:rsidR="004A6949" w:rsidRPr="00E57675">
        <w:rPr>
          <w:color w:val="000000" w:themeColor="text1"/>
        </w:rPr>
        <w:tab/>
      </w:r>
      <w:r w:rsidR="004A6949" w:rsidRPr="00E57675">
        <w:rPr>
          <w:color w:val="000000" w:themeColor="text1"/>
        </w:rPr>
        <w:tab/>
      </w:r>
      <w:r w:rsidR="004A6949" w:rsidRPr="00E57675">
        <w:rPr>
          <w:color w:val="000000" w:themeColor="text1"/>
        </w:rPr>
        <w:tab/>
      </w:r>
      <w:proofErr w:type="gramStart"/>
      <w:r w:rsidR="004A6949" w:rsidRPr="00E57675">
        <w:rPr>
          <w:color w:val="000000" w:themeColor="text1"/>
        </w:rPr>
        <w:tab/>
        <w:t xml:space="preserve">  </w:t>
      </w:r>
      <w:r w:rsidR="004A6949" w:rsidRPr="00E57675">
        <w:rPr>
          <w:i/>
          <w:iCs/>
          <w:color w:val="000000" w:themeColor="text1"/>
          <w:sz w:val="22"/>
          <w:szCs w:val="22"/>
        </w:rPr>
        <w:t>dendenmatin8@gmail.com</w:t>
      </w:r>
      <w:proofErr w:type="gramEnd"/>
      <w:r w:rsidRPr="00E57675">
        <w:rPr>
          <w:i/>
          <w:iCs/>
          <w:color w:val="000000" w:themeColor="text1"/>
        </w:rPr>
        <w:t xml:space="preserve"> </w:t>
      </w:r>
    </w:p>
    <w:p w14:paraId="60F9F915" w14:textId="10D49A4B" w:rsidR="00390430" w:rsidRPr="00E57675" w:rsidRDefault="00B914CD" w:rsidP="00E57675">
      <w:pPr>
        <w:pStyle w:val="Default"/>
        <w:jc w:val="both"/>
        <w:rPr>
          <w:color w:val="000000" w:themeColor="text1"/>
        </w:rPr>
      </w:pPr>
      <w:proofErr w:type="spellStart"/>
      <w:r w:rsidRPr="00E57675">
        <w:rPr>
          <w:color w:val="000000" w:themeColor="text1"/>
        </w:rPr>
        <w:t>Ghina</w:t>
      </w:r>
      <w:proofErr w:type="spellEnd"/>
      <w:r w:rsidRPr="00E57675">
        <w:rPr>
          <w:color w:val="000000" w:themeColor="text1"/>
        </w:rPr>
        <w:t xml:space="preserve"> </w:t>
      </w:r>
      <w:proofErr w:type="spellStart"/>
      <w:r w:rsidRPr="00E57675">
        <w:rPr>
          <w:color w:val="000000" w:themeColor="text1"/>
        </w:rPr>
        <w:t>Raudhatul</w:t>
      </w:r>
      <w:proofErr w:type="spellEnd"/>
      <w:r w:rsidRPr="00E57675">
        <w:rPr>
          <w:color w:val="000000" w:themeColor="text1"/>
        </w:rPr>
        <w:t xml:space="preserve"> Jannah</w:t>
      </w:r>
      <w:r w:rsidR="004A6949" w:rsidRPr="00E57675">
        <w:rPr>
          <w:color w:val="000000" w:themeColor="text1"/>
        </w:rPr>
        <w:tab/>
      </w:r>
      <w:r w:rsidR="004A6949" w:rsidRPr="00E57675">
        <w:rPr>
          <w:color w:val="000000" w:themeColor="text1"/>
        </w:rPr>
        <w:tab/>
      </w:r>
      <w:r w:rsidR="004A6949" w:rsidRPr="00E57675">
        <w:rPr>
          <w:color w:val="000000" w:themeColor="text1"/>
        </w:rPr>
        <w:tab/>
      </w:r>
      <w:r w:rsidR="004A6949" w:rsidRPr="00E57675">
        <w:rPr>
          <w:color w:val="000000" w:themeColor="text1"/>
        </w:rPr>
        <w:tab/>
      </w:r>
      <w:r w:rsidR="004A6949" w:rsidRPr="00E57675">
        <w:rPr>
          <w:color w:val="000000" w:themeColor="text1"/>
        </w:rPr>
        <w:tab/>
        <w:t xml:space="preserve">     </w:t>
      </w:r>
      <w:r w:rsidR="004A6949" w:rsidRPr="00E57675">
        <w:rPr>
          <w:i/>
          <w:iCs/>
          <w:color w:val="000000" w:themeColor="text1"/>
          <w:sz w:val="22"/>
          <w:szCs w:val="22"/>
        </w:rPr>
        <w:t>ghinaraudhatul2510@gmail.com</w:t>
      </w:r>
    </w:p>
    <w:p w14:paraId="70D58ACB" w14:textId="3F5CFDA8" w:rsidR="00390430" w:rsidRPr="00E57675" w:rsidRDefault="00B914CD" w:rsidP="00E57675">
      <w:pPr>
        <w:pStyle w:val="Default"/>
        <w:jc w:val="both"/>
        <w:rPr>
          <w:i/>
          <w:iCs/>
          <w:color w:val="000000" w:themeColor="text1"/>
          <w:sz w:val="22"/>
          <w:szCs w:val="22"/>
        </w:rPr>
      </w:pPr>
      <w:r w:rsidRPr="00E57675">
        <w:rPr>
          <w:color w:val="000000" w:themeColor="text1"/>
        </w:rPr>
        <w:t>Icha Agustina</w:t>
      </w:r>
      <w:r w:rsidRPr="00E57675">
        <w:rPr>
          <w:color w:val="000000" w:themeColor="text1"/>
        </w:rPr>
        <w:tab/>
      </w:r>
      <w:r w:rsidRPr="00E57675">
        <w:rPr>
          <w:color w:val="000000" w:themeColor="text1"/>
        </w:rPr>
        <w:tab/>
      </w:r>
      <w:r w:rsidRPr="00E57675">
        <w:rPr>
          <w:color w:val="000000" w:themeColor="text1"/>
        </w:rPr>
        <w:tab/>
      </w:r>
      <w:r w:rsidRPr="00E57675">
        <w:rPr>
          <w:color w:val="000000" w:themeColor="text1"/>
        </w:rPr>
        <w:tab/>
      </w:r>
      <w:r w:rsidRPr="00E57675">
        <w:rPr>
          <w:color w:val="000000" w:themeColor="text1"/>
        </w:rPr>
        <w:tab/>
      </w:r>
      <w:r w:rsidRPr="00E57675">
        <w:rPr>
          <w:color w:val="000000" w:themeColor="text1"/>
        </w:rPr>
        <w:tab/>
      </w:r>
      <w:r w:rsidRPr="00E57675">
        <w:rPr>
          <w:color w:val="000000" w:themeColor="text1"/>
        </w:rPr>
        <w:tab/>
      </w:r>
      <w:r w:rsidR="004A6949" w:rsidRPr="00E57675">
        <w:rPr>
          <w:color w:val="000000" w:themeColor="text1"/>
        </w:rPr>
        <w:t xml:space="preserve">     </w:t>
      </w:r>
      <w:hyperlink r:id="rId9" w:history="1">
        <w:r w:rsidR="004A6949" w:rsidRPr="00E57675">
          <w:rPr>
            <w:rStyle w:val="Hyperlink"/>
            <w:i/>
            <w:iCs/>
            <w:color w:val="000000" w:themeColor="text1"/>
            <w:sz w:val="22"/>
            <w:szCs w:val="22"/>
            <w:u w:val="none"/>
          </w:rPr>
          <w:t>ichaagustina160800@gmail.com</w:t>
        </w:r>
      </w:hyperlink>
      <w:r w:rsidRPr="00E57675">
        <w:rPr>
          <w:i/>
          <w:iCs/>
          <w:color w:val="000000" w:themeColor="text1"/>
          <w:sz w:val="22"/>
          <w:szCs w:val="22"/>
        </w:rPr>
        <w:t xml:space="preserve"> </w:t>
      </w:r>
    </w:p>
    <w:p w14:paraId="4B3A8ABA" w14:textId="77777777" w:rsidR="00390430" w:rsidRPr="009225E9" w:rsidRDefault="00B914CD" w:rsidP="00E57675">
      <w:pPr>
        <w:pStyle w:val="Default"/>
      </w:pPr>
      <w:r w:rsidRPr="009225E9">
        <w:t>UIN Sunan Gunung Djati Bandung</w:t>
      </w:r>
    </w:p>
    <w:p w14:paraId="1FE8DA83" w14:textId="77777777" w:rsidR="00390430" w:rsidRDefault="00390430" w:rsidP="00E57675">
      <w:pPr>
        <w:spacing w:line="240" w:lineRule="auto"/>
      </w:pPr>
    </w:p>
    <w:p w14:paraId="43139E5E" w14:textId="77777777" w:rsidR="00390430" w:rsidRDefault="00B914CD" w:rsidP="00E57675">
      <w:pPr>
        <w:spacing w:after="0" w:line="240" w:lineRule="auto"/>
        <w:jc w:val="both"/>
        <w:rPr>
          <w:rFonts w:ascii="Book Antiqua" w:hAnsi="Book Antiqua"/>
          <w:sz w:val="24"/>
          <w:szCs w:val="24"/>
          <w:lang w:val="en-US"/>
        </w:rPr>
      </w:pPr>
      <w:r>
        <w:rPr>
          <w:rFonts w:ascii="Tw Cen MT,BoldItalic" w:hAnsi="Tw Cen MT,BoldItalic" w:cs="Tw Cen MT,BoldItalic"/>
          <w:b/>
          <w:bCs/>
          <w:i/>
          <w:iCs/>
        </w:rPr>
        <w:t xml:space="preserve">ABSTRAK: </w:t>
      </w:r>
      <w:r>
        <w:rPr>
          <w:rFonts w:ascii="Tw Cen MT" w:hAnsi="Tw Cen MT"/>
          <w:i/>
          <w:iCs/>
        </w:rPr>
        <w:t>Penelitian ini bertujuan membahas struktur ilmu pengetahuan menurut imam Al Ghazali. Metode ini bersifat kualitatif melalui studi pustaka dan studi lapangan dengan pendekatan design thinking. Hasil dan pembahasan penelitian ini meliputi</w:t>
      </w:r>
      <w:r>
        <w:rPr>
          <w:rFonts w:ascii="Tw Cen MT" w:hAnsi="Tw Cen MT"/>
          <w:i/>
          <w:iCs/>
          <w:lang w:val="en-US"/>
        </w:rPr>
        <w:t xml:space="preserve"> pengertian ilmu pengetahuan, pentingnya ilmu sebagai kebutuhan manusia, dan konsep ilmu menurut Al-Ghazali. Penelitian ini menyimpulkan bahwa ilmu adalah hal yang sangat penting dalam islam. Ilmu sebagai kebutuhan utama bagi manusia dalam berperan sebagai khalifah. Dan ilmu sangatlah penting dalam keberlangsungan kehidupan manusia di muka bumi.</w:t>
      </w:r>
    </w:p>
    <w:p w14:paraId="62AF60A0" w14:textId="77777777" w:rsidR="00390430" w:rsidRDefault="00B914CD" w:rsidP="00E57675">
      <w:pPr>
        <w:autoSpaceDE w:val="0"/>
        <w:autoSpaceDN w:val="0"/>
        <w:adjustRightInd w:val="0"/>
        <w:spacing w:after="0" w:line="240" w:lineRule="auto"/>
        <w:rPr>
          <w:rFonts w:ascii="Tw Cen MT" w:hAnsi="Tw Cen MT" w:cs="Tw Cen MT"/>
        </w:rPr>
      </w:pPr>
      <w:r>
        <w:rPr>
          <w:rFonts w:ascii="Tw Cen MT,BoldItalic" w:hAnsi="Tw Cen MT,BoldItalic" w:cs="Tw Cen MT,BoldItalic"/>
          <w:b/>
          <w:bCs/>
          <w:i/>
          <w:iCs/>
        </w:rPr>
        <w:t xml:space="preserve">Kata Kunci: </w:t>
      </w:r>
      <w:r>
        <w:rPr>
          <w:rFonts w:ascii="Tw Cen MT" w:hAnsi="Tw Cen MT"/>
          <w:i/>
          <w:iCs/>
          <w:lang w:val="en-US"/>
        </w:rPr>
        <w:t>Design thinking</w:t>
      </w:r>
      <w:r>
        <w:rPr>
          <w:rFonts w:ascii="Tw Cen MT" w:hAnsi="Tw Cen MT"/>
          <w:lang w:val="en-US"/>
        </w:rPr>
        <w:t xml:space="preserve">, </w:t>
      </w:r>
      <w:r>
        <w:rPr>
          <w:rFonts w:ascii="Tw Cen MT" w:hAnsi="Tw Cen MT"/>
          <w:i/>
          <w:iCs/>
          <w:lang w:val="en-US"/>
        </w:rPr>
        <w:t>struktur, ilmu, pengetahuan.</w:t>
      </w:r>
      <w:r>
        <w:rPr>
          <w:rFonts w:ascii="Book Antiqua" w:hAnsi="Book Antiqua"/>
          <w:sz w:val="24"/>
          <w:szCs w:val="24"/>
          <w:lang w:val="en-US"/>
        </w:rPr>
        <w:t xml:space="preserve">  </w:t>
      </w:r>
    </w:p>
    <w:p w14:paraId="7D1ACA37" w14:textId="77777777" w:rsidR="00390430" w:rsidRDefault="00390430" w:rsidP="00E57675">
      <w:pPr>
        <w:autoSpaceDE w:val="0"/>
        <w:autoSpaceDN w:val="0"/>
        <w:adjustRightInd w:val="0"/>
        <w:spacing w:after="0" w:line="240" w:lineRule="auto"/>
        <w:rPr>
          <w:rFonts w:ascii="Tw Cen MT" w:hAnsi="Tw Cen MT" w:cs="Tw Cen MT"/>
        </w:rPr>
      </w:pPr>
    </w:p>
    <w:p w14:paraId="2CB0FE29" w14:textId="77777777" w:rsidR="009225E9" w:rsidRPr="009225E9" w:rsidRDefault="00B914CD" w:rsidP="00E57675">
      <w:pPr>
        <w:spacing w:after="0" w:line="240" w:lineRule="auto"/>
        <w:jc w:val="both"/>
        <w:rPr>
          <w:rFonts w:ascii="Tw Cen MT,BoldItalic" w:hAnsi="Tw Cen MT,BoldItalic" w:cs="Tw Cen MT,BoldItalic"/>
          <w:i/>
          <w:iCs/>
        </w:rPr>
      </w:pPr>
      <w:r>
        <w:rPr>
          <w:rFonts w:ascii="Tw Cen MT,BoldItalic" w:hAnsi="Tw Cen MT,BoldItalic" w:cs="Tw Cen MT,BoldItalic"/>
          <w:b/>
          <w:bCs/>
          <w:i/>
          <w:iCs/>
        </w:rPr>
        <w:t xml:space="preserve">ABSTRACT: </w:t>
      </w:r>
      <w:r w:rsidR="009225E9" w:rsidRPr="009225E9">
        <w:rPr>
          <w:rFonts w:ascii="Tw Cen MT,BoldItalic" w:hAnsi="Tw Cen MT,BoldItalic" w:cs="Tw Cen MT,BoldItalic"/>
          <w:i/>
          <w:iCs/>
        </w:rPr>
        <w:t xml:space="preserve">This research bases on  the structure of science according to Imam Al Ghazali. Research method uses is qualitative through p Libraries and field studies with design thinking approach. The result and discussion of this research bases on science explanation, knowledge as human needs,  and knowledge concept according to Imam Al Ghazali. Thus, the researcher conclude that knowledge is the most important in islamic. Therefore, knowledge is primary needs for human in particularly as a caliph. In addition, knowledge is the most important for human sustainability on earth. </w:t>
      </w:r>
    </w:p>
    <w:p w14:paraId="4EA30E69" w14:textId="058EA580" w:rsidR="00390430" w:rsidRPr="009225E9" w:rsidRDefault="009225E9" w:rsidP="00E57675">
      <w:pPr>
        <w:spacing w:after="0" w:line="240" w:lineRule="auto"/>
        <w:jc w:val="both"/>
        <w:rPr>
          <w:rFonts w:ascii="Tw Cen MT" w:hAnsi="Tw Cen MT" w:cs="Tw Cen MT"/>
        </w:rPr>
      </w:pPr>
      <w:r w:rsidRPr="009225E9">
        <w:rPr>
          <w:rFonts w:ascii="Tw Cen MT,BoldItalic" w:hAnsi="Tw Cen MT,BoldItalic" w:cs="Tw Cen MT,BoldItalic"/>
          <w:b/>
          <w:bCs/>
          <w:i/>
          <w:iCs/>
        </w:rPr>
        <w:t>Keyword:</w:t>
      </w:r>
      <w:r w:rsidRPr="009225E9">
        <w:rPr>
          <w:rFonts w:ascii="Tw Cen MT,BoldItalic" w:hAnsi="Tw Cen MT,BoldItalic" w:cs="Tw Cen MT,BoldItalic"/>
          <w:i/>
          <w:iCs/>
        </w:rPr>
        <w:t xml:space="preserve"> Design Thinking, Structure, Science, Knowledge.</w:t>
      </w:r>
    </w:p>
    <w:p w14:paraId="606CA384" w14:textId="77777777" w:rsidR="00390430" w:rsidRDefault="00390430" w:rsidP="00E57675">
      <w:pPr>
        <w:spacing w:after="0" w:line="240" w:lineRule="auto"/>
        <w:jc w:val="both"/>
        <w:rPr>
          <w:rFonts w:ascii="Book Antiqua" w:hAnsi="Book Antiqua"/>
          <w:sz w:val="24"/>
          <w:szCs w:val="24"/>
          <w:lang w:val="en-US"/>
        </w:rPr>
      </w:pPr>
    </w:p>
    <w:p w14:paraId="42C9E2D5" w14:textId="77777777" w:rsidR="00390430" w:rsidRDefault="00390430" w:rsidP="00E57675">
      <w:pPr>
        <w:spacing w:after="0" w:line="240" w:lineRule="auto"/>
        <w:jc w:val="both"/>
        <w:rPr>
          <w:rFonts w:ascii="Book Antiqua" w:hAnsi="Book Antiqua"/>
          <w:sz w:val="24"/>
          <w:szCs w:val="24"/>
          <w:lang w:val="en-US"/>
        </w:rPr>
      </w:pPr>
    </w:p>
    <w:p w14:paraId="560FE416" w14:textId="77777777" w:rsidR="00390430" w:rsidRPr="008E1C8F" w:rsidRDefault="00B914CD" w:rsidP="00E57675">
      <w:pPr>
        <w:pStyle w:val="ListParagraph"/>
        <w:numPr>
          <w:ilvl w:val="0"/>
          <w:numId w:val="1"/>
        </w:numPr>
        <w:shd w:val="clear" w:color="auto" w:fill="FFFFFF"/>
        <w:spacing w:after="0" w:line="240" w:lineRule="auto"/>
        <w:ind w:left="284"/>
        <w:jc w:val="both"/>
        <w:rPr>
          <w:rFonts w:ascii="Times New Roman" w:eastAsia="Times New Roman" w:hAnsi="Times New Roman" w:cs="Times New Roman"/>
          <w:b/>
          <w:bCs/>
          <w:sz w:val="24"/>
          <w:szCs w:val="24"/>
          <w:lang w:val="en-US" w:eastAsia="en-ID"/>
        </w:rPr>
      </w:pPr>
      <w:r w:rsidRPr="008E1C8F">
        <w:rPr>
          <w:rFonts w:ascii="Times New Roman" w:eastAsia="Times New Roman" w:hAnsi="Times New Roman" w:cs="Times New Roman"/>
          <w:b/>
          <w:bCs/>
          <w:sz w:val="24"/>
          <w:szCs w:val="24"/>
          <w:lang w:val="en-US" w:eastAsia="en-ID"/>
        </w:rPr>
        <w:t>Pendahuluan</w:t>
      </w:r>
    </w:p>
    <w:p w14:paraId="3AAE109C" w14:textId="77777777" w:rsidR="00390430" w:rsidRPr="008E1C8F" w:rsidRDefault="00B914CD" w:rsidP="00E57675">
      <w:pPr>
        <w:shd w:val="clear" w:color="auto" w:fill="FFFFFF"/>
        <w:spacing w:after="0" w:line="240" w:lineRule="auto"/>
        <w:ind w:firstLine="720"/>
        <w:jc w:val="both"/>
        <w:rPr>
          <w:rFonts w:ascii="Times New Roman" w:hAnsi="Times New Roman" w:cs="Times New Roman"/>
          <w:color w:val="000000"/>
          <w:sz w:val="24"/>
          <w:szCs w:val="24"/>
        </w:rPr>
      </w:pPr>
      <w:r w:rsidRPr="008E1C8F">
        <w:rPr>
          <w:rFonts w:ascii="Times New Roman" w:hAnsi="Times New Roman" w:cs="Times New Roman"/>
          <w:color w:val="000000"/>
          <w:sz w:val="24"/>
          <w:szCs w:val="24"/>
        </w:rPr>
        <w:t>PendahuluanDalam sejarah perkembangan ilmu, kiprah Filsafat Ilmu pada struktur bangunan</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keilmuan nir sanggup disangsikan. Sebagai landasan filosofis bagi tegaknya suatu ilmu, tidak</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mungkin para ilmuan menafikan kiprah filsafat ilmu pada setiap aktivitas keilmuan. Selama ini,</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bangunan keilmuan dalam lingkungan akademik bukan sama sekali nir mempunyai landasan</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filosofis. Ilmu akal baik akal tradisonal, yg bercirikan bahasa &amp; pola pikir deduktif, juga akal</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modern (yg pula dikenal menggunakan akal saintifika) menggunakan pola Secara umum, insan</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mempunyai rasa ingin memahami yg akbar &amp; sulit buat terpuaskan. Jika satu atau beberapa</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kebutuhannya tercapai, maka beliau akan berkeinginan buat meraih kebutuhan lain yg lebih</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tinggi. Untuk memuaskan rasa ingin tahunya, maka insan melakukan aneka macam bisnis baik</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bisnis menggunakan sadar juga tanpa sadar. Usaha yg dilakukan tanpa kesadaran (maksudnya</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tanpa rancangan atau langkah yg jelas), diantaranya melalui praduga, trial and error, dll, dikenal</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bukan menjadi suatu ilmu melainkan hanya menjadi pengetahuan (knowledge) saja, sedangkan</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upaya yg secara sadar dilakukan menggunakan mengandalkan proses berpikir (penalaran)</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menggunakan langkah yg eksklusif yakni dilakukan melalui penelitian, melalui uji</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coba, ini dikenal</w:t>
      </w:r>
      <w:r w:rsidRPr="008E1C8F">
        <w:rPr>
          <w:rFonts w:ascii="Times New Roman" w:hAnsi="Times New Roman" w:cs="Times New Roman"/>
          <w:color w:val="000000"/>
          <w:sz w:val="24"/>
          <w:szCs w:val="24"/>
          <w:lang w:val="en-US"/>
        </w:rPr>
        <w:t xml:space="preserve"> </w:t>
      </w:r>
      <w:r w:rsidRPr="008E1C8F">
        <w:rPr>
          <w:rFonts w:ascii="Times New Roman" w:hAnsi="Times New Roman" w:cs="Times New Roman"/>
          <w:color w:val="000000"/>
          <w:sz w:val="24"/>
          <w:szCs w:val="24"/>
        </w:rPr>
        <w:t>menjadi suatu ilmu (science)</w:t>
      </w:r>
      <w:r w:rsidRPr="008E1C8F">
        <w:rPr>
          <w:rFonts w:ascii="Times New Roman" w:hAnsi="Times New Roman" w:cs="Times New Roman"/>
          <w:sz w:val="24"/>
          <w:szCs w:val="24"/>
        </w:rPr>
        <w:fldChar w:fldCharType="begin"/>
      </w:r>
      <w:r w:rsidRPr="008E1C8F">
        <w:rPr>
          <w:rFonts w:ascii="Times New Roman" w:hAnsi="Times New Roman" w:cs="Times New Roman"/>
          <w:sz w:val="24"/>
          <w:szCs w:val="24"/>
          <w:lang w:val="en-US"/>
        </w:rPr>
        <w:instrText xml:space="preserve"> CITATION DrM19 \l 1033 </w:instrText>
      </w:r>
      <w:r w:rsidRPr="008E1C8F">
        <w:rPr>
          <w:rFonts w:ascii="Times New Roman" w:hAnsi="Times New Roman" w:cs="Times New Roman"/>
          <w:sz w:val="24"/>
          <w:szCs w:val="24"/>
        </w:rPr>
        <w:fldChar w:fldCharType="separate"/>
      </w:r>
      <w:r w:rsidRPr="008E1C8F">
        <w:rPr>
          <w:rFonts w:ascii="Times New Roman" w:hAnsi="Times New Roman" w:cs="Times New Roman"/>
          <w:noProof/>
          <w:sz w:val="24"/>
          <w:szCs w:val="24"/>
          <w:lang w:val="en-US"/>
        </w:rPr>
        <w:t xml:space="preserve"> (Muslih, 2019)</w:t>
      </w:r>
      <w:r w:rsidRPr="008E1C8F">
        <w:rPr>
          <w:rFonts w:ascii="Times New Roman" w:hAnsi="Times New Roman" w:cs="Times New Roman"/>
          <w:sz w:val="24"/>
          <w:szCs w:val="24"/>
        </w:rPr>
        <w:fldChar w:fldCharType="end"/>
      </w:r>
      <w:r w:rsidRPr="008E1C8F">
        <w:rPr>
          <w:rFonts w:ascii="Times New Roman" w:hAnsi="Times New Roman" w:cs="Times New Roman"/>
          <w:sz w:val="24"/>
          <w:szCs w:val="24"/>
        </w:rPr>
        <w:t xml:space="preserve">. </w:t>
      </w:r>
      <w:r w:rsidRPr="008E1C8F">
        <w:rPr>
          <w:rStyle w:val="FootnoteReference"/>
          <w:rFonts w:ascii="Times New Roman" w:hAnsi="Times New Roman" w:cs="Times New Roman"/>
          <w:sz w:val="24"/>
          <w:szCs w:val="24"/>
        </w:rPr>
        <w:footnoteReference w:id="1"/>
      </w:r>
    </w:p>
    <w:p w14:paraId="42C00ABC" w14:textId="77777777" w:rsidR="00390430" w:rsidRPr="008E1C8F" w:rsidRDefault="00B914CD" w:rsidP="00E57675">
      <w:pPr>
        <w:pStyle w:val="Default"/>
        <w:ind w:firstLine="720"/>
        <w:jc w:val="both"/>
      </w:pPr>
      <w:r w:rsidRPr="008E1C8F">
        <w:t xml:space="preserve"> Dalam bisnis buat memenuhi rasa ingin memahami itu poly jalan yg bisa ditempuh sang Dan masing-masing jalan buat pemenuhan rasa ingin memahami itu sudah mewarnai sejarah panjang kehidupan insan. Usaha itu diantaranya meliputi: penggunaan mitos, prasangka, pengamatan indrawi, pengalaman pribadi, istilah hati &amp; lain-lain. Berbeda menggunakan ilmu akal, Filsafat Ilmu menunjukkan poly pola pikir menggunakan </w:t>
      </w:r>
      <w:r w:rsidRPr="008E1C8F">
        <w:lastRenderedPageBreak/>
        <w:t>memperhatikansyarat objek &amp; subjek ilmu, bahkan pola pikir akal menjadi Begitulah urgensi Filsafat Ilmu, baik menjadi disiplin juga menjadi landasan filosofis pengembangan ilmu. Untuk lebih lanjut, pada pembahasan kali ini akan mengupas lebih tajam mengenai Struktur Ilmu &amp; pengetahuan Filsafat Ilmu.</w:t>
      </w:r>
    </w:p>
    <w:p w14:paraId="5C68B4DF" w14:textId="77777777" w:rsidR="00390430" w:rsidRPr="008E1C8F" w:rsidRDefault="00390430" w:rsidP="00E57675">
      <w:pPr>
        <w:shd w:val="clear" w:color="auto" w:fill="FFFFFF"/>
        <w:spacing w:after="0" w:line="240" w:lineRule="auto"/>
        <w:jc w:val="both"/>
        <w:rPr>
          <w:rFonts w:ascii="Times New Roman" w:hAnsi="Times New Roman" w:cs="Times New Roman"/>
          <w:b/>
          <w:bCs/>
          <w:sz w:val="24"/>
          <w:szCs w:val="24"/>
        </w:rPr>
      </w:pPr>
    </w:p>
    <w:p w14:paraId="37EFC267" w14:textId="77777777" w:rsidR="00390430" w:rsidRPr="008E1C8F" w:rsidRDefault="00B914CD" w:rsidP="00E57675">
      <w:pPr>
        <w:pStyle w:val="ListParagraph"/>
        <w:numPr>
          <w:ilvl w:val="0"/>
          <w:numId w:val="1"/>
        </w:numPr>
        <w:shd w:val="clear" w:color="auto" w:fill="FFFFFF"/>
        <w:spacing w:after="0" w:line="240" w:lineRule="auto"/>
        <w:ind w:left="426" w:hanging="426"/>
        <w:jc w:val="both"/>
        <w:rPr>
          <w:rFonts w:ascii="Times New Roman" w:hAnsi="Times New Roman" w:cs="Times New Roman"/>
          <w:b/>
          <w:bCs/>
          <w:sz w:val="24"/>
          <w:szCs w:val="24"/>
          <w:lang w:val="en-US"/>
        </w:rPr>
      </w:pPr>
      <w:r w:rsidRPr="008E1C8F">
        <w:rPr>
          <w:rFonts w:ascii="Times New Roman" w:hAnsi="Times New Roman" w:cs="Times New Roman"/>
          <w:b/>
          <w:bCs/>
          <w:sz w:val="24"/>
          <w:szCs w:val="24"/>
          <w:lang w:val="en-US"/>
        </w:rPr>
        <w:t>METODE PENELITIAN</w:t>
      </w:r>
    </w:p>
    <w:p w14:paraId="0401B8C5" w14:textId="77777777" w:rsidR="00390430" w:rsidRPr="008E1C8F" w:rsidRDefault="00B914CD" w:rsidP="00E57675">
      <w:pPr>
        <w:shd w:val="clear" w:color="auto" w:fill="FFFFFF"/>
        <w:spacing w:after="0" w:line="240" w:lineRule="auto"/>
        <w:ind w:firstLine="720"/>
        <w:jc w:val="both"/>
        <w:rPr>
          <w:rFonts w:ascii="Times New Roman" w:hAnsi="Times New Roman" w:cs="Times New Roman"/>
          <w:sz w:val="24"/>
          <w:szCs w:val="24"/>
          <w:lang w:val="en-US"/>
        </w:rPr>
      </w:pPr>
      <w:r w:rsidRPr="008E1C8F">
        <w:rPr>
          <w:rFonts w:ascii="Times New Roman" w:hAnsi="Times New Roman" w:cs="Times New Roman"/>
          <w:sz w:val="24"/>
          <w:szCs w:val="24"/>
        </w:rPr>
        <w:t>Metode penelitian ini bersifat kualitatif dengan studi pustaka dan studi lapangan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 xml:space="preserve">CITATION Wah19 \l 1033 </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(Darmalaksana, 2020)</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r w:rsidRPr="008E1C8F">
        <w:rPr>
          <w:rStyle w:val="FootnoteReference"/>
          <w:rFonts w:ascii="Times New Roman" w:hAnsi="Times New Roman" w:cs="Times New Roman"/>
          <w:sz w:val="24"/>
          <w:szCs w:val="24"/>
          <w:lang w:val="en-US"/>
        </w:rPr>
        <w:footnoteReference w:id="2"/>
      </w:r>
      <w:r w:rsidRPr="008E1C8F">
        <w:rPr>
          <w:rFonts w:ascii="Times New Roman" w:hAnsi="Times New Roman" w:cs="Times New Roman"/>
          <w:sz w:val="24"/>
          <w:szCs w:val="24"/>
        </w:rPr>
        <w:t xml:space="preserve">Sedangkan analisis dalam penelitian ini digunakan pendekatan </w:t>
      </w:r>
      <w:r w:rsidRPr="008E1C8F">
        <w:rPr>
          <w:rFonts w:ascii="Times New Roman" w:hAnsi="Times New Roman" w:cs="Times New Roman"/>
          <w:i/>
          <w:iCs/>
          <w:sz w:val="24"/>
          <w:szCs w:val="24"/>
        </w:rPr>
        <w:t>design thinking</w:t>
      </w:r>
      <w:r w:rsidRPr="008E1C8F">
        <w:rPr>
          <w:rFonts w:ascii="Times New Roman" w:hAnsi="Times New Roman" w:cs="Times New Roman"/>
          <w:i/>
          <w:iCs/>
          <w:sz w:val="24"/>
          <w:szCs w:val="24"/>
        </w:rPr>
        <w:fldChar w:fldCharType="begin"/>
      </w:r>
      <w:r w:rsidRPr="008E1C8F">
        <w:rPr>
          <w:rFonts w:ascii="Times New Roman" w:hAnsi="Times New Roman" w:cs="Times New Roman"/>
          <w:i/>
          <w:iCs/>
          <w:sz w:val="24"/>
          <w:szCs w:val="24"/>
          <w:lang w:val="en-US"/>
        </w:rPr>
        <w:instrText xml:space="preserve">CITATION Wah201 \l 1033 </w:instrText>
      </w:r>
      <w:r w:rsidRPr="008E1C8F">
        <w:rPr>
          <w:rFonts w:ascii="Times New Roman" w:hAnsi="Times New Roman" w:cs="Times New Roman"/>
          <w:i/>
          <w:iCs/>
          <w:sz w:val="24"/>
          <w:szCs w:val="24"/>
        </w:rPr>
        <w:fldChar w:fldCharType="separate"/>
      </w:r>
      <w:r w:rsidRPr="008E1C8F">
        <w:rPr>
          <w:rFonts w:ascii="Times New Roman" w:hAnsi="Times New Roman" w:cs="Times New Roman"/>
          <w:i/>
          <w:iCs/>
          <w:noProof/>
          <w:sz w:val="24"/>
          <w:szCs w:val="24"/>
          <w:lang w:val="en-US"/>
        </w:rPr>
        <w:t xml:space="preserve"> </w:t>
      </w:r>
      <w:r w:rsidRPr="008E1C8F">
        <w:rPr>
          <w:rFonts w:ascii="Times New Roman" w:hAnsi="Times New Roman" w:cs="Times New Roman"/>
          <w:noProof/>
          <w:sz w:val="24"/>
          <w:szCs w:val="24"/>
          <w:lang w:val="en-US"/>
        </w:rPr>
        <w:t>(Darmalaksana, Formula Penelitian Pengalaman Kelas Menulis, 2019)</w:t>
      </w:r>
      <w:r w:rsidRPr="008E1C8F">
        <w:rPr>
          <w:rFonts w:ascii="Times New Roman" w:hAnsi="Times New Roman" w:cs="Times New Roman"/>
          <w:i/>
          <w:iCs/>
          <w:sz w:val="24"/>
          <w:szCs w:val="24"/>
        </w:rPr>
        <w:fldChar w:fldCharType="end"/>
      </w:r>
      <w:r w:rsidRPr="008E1C8F">
        <w:rPr>
          <w:rFonts w:ascii="Times New Roman" w:hAnsi="Times New Roman" w:cs="Times New Roman"/>
          <w:sz w:val="24"/>
          <w:szCs w:val="24"/>
        </w:rPr>
        <w:t>. Adapun prosedur p</w:t>
      </w:r>
      <w:r w:rsidRPr="008E1C8F">
        <w:rPr>
          <w:rFonts w:ascii="Times New Roman" w:hAnsi="Times New Roman" w:cs="Times New Roman"/>
          <w:sz w:val="24"/>
          <w:szCs w:val="24"/>
          <w:lang w:val="en-US"/>
        </w:rPr>
        <w:t xml:space="preserve">endekatan </w:t>
      </w:r>
      <w:r w:rsidRPr="008E1C8F">
        <w:rPr>
          <w:rFonts w:ascii="Times New Roman" w:hAnsi="Times New Roman" w:cs="Times New Roman"/>
          <w:i/>
          <w:iCs/>
          <w:sz w:val="24"/>
          <w:szCs w:val="24"/>
          <w:lang w:val="en-US"/>
        </w:rPr>
        <w:t>design thinking</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ADDIN CSL_CITATION {"citationItems":[{"id":"ITEM-1","itemData":{"author":[{"dropping-particle":"","family":"Darmalaksana","given":"Wahyudin","non-dropping-particle":"","parse-names":false,"suffix":""}],"container-title":"Pre-print Digital Library UIN Sunan Gunung Djati Bandung","id":"ITEM-1","issued":{"date-parts":[["2020"]]},"title":"Template Penulisan Artikel Hadis dengan Pendekatan Design Thinking","type":"article-journal"},"uris":["http://www.mendeley.com/documents/?uuid=4f64a722-7c12-4438-8a2e-8fa9f36776eb"]}],"mendeley":{"formattedCitation":"(Darmalaksana, 2020d)","plainTextFormattedCitation":"(Darmalaksana, 2020d)","previouslyFormattedCitation":"(Darmalaksana, 2020d)"},"properties":{"noteIndex":0},"schema":"https://github.com/citation-style-language/schema/raw/master/csl-citation.json"}</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(Darmalaksana, 2020d)</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 xml:space="preserve"> di bawah ini:</w:t>
      </w:r>
    </w:p>
    <w:p w14:paraId="511A1EC1" w14:textId="77777777" w:rsidR="00390430" w:rsidRPr="008E1C8F" w:rsidRDefault="00390430" w:rsidP="00E57675">
      <w:pPr>
        <w:spacing w:after="0" w:line="240" w:lineRule="auto"/>
        <w:ind w:right="-1" w:firstLine="567"/>
        <w:jc w:val="both"/>
        <w:rPr>
          <w:rFonts w:ascii="Times New Roman" w:hAnsi="Times New Roman" w:cs="Times New Roman"/>
          <w:sz w:val="24"/>
          <w:szCs w:val="24"/>
          <w:lang w:val="en-US"/>
        </w:rPr>
      </w:pPr>
    </w:p>
    <w:p w14:paraId="721AAD00" w14:textId="77777777" w:rsidR="00390430" w:rsidRPr="008E1C8F" w:rsidRDefault="00B914CD" w:rsidP="00E57675">
      <w:pPr>
        <w:spacing w:after="0" w:line="240" w:lineRule="auto"/>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Gambar 1. Prosedur </w:t>
      </w:r>
      <w:r w:rsidRPr="008E1C8F">
        <w:rPr>
          <w:rFonts w:ascii="Times New Roman" w:hAnsi="Times New Roman" w:cs="Times New Roman"/>
          <w:i/>
          <w:iCs/>
          <w:sz w:val="24"/>
          <w:szCs w:val="24"/>
          <w:lang w:val="en-US"/>
        </w:rPr>
        <w:t>Design Thinking</w:t>
      </w:r>
    </w:p>
    <w:p w14:paraId="046BBF82" w14:textId="77777777" w:rsidR="00390430" w:rsidRPr="008E1C8F" w:rsidRDefault="00B914CD" w:rsidP="00E57675">
      <w:pPr>
        <w:pStyle w:val="ListParagraph"/>
        <w:spacing w:after="0" w:line="240" w:lineRule="auto"/>
        <w:ind w:left="0"/>
        <w:jc w:val="both"/>
        <w:rPr>
          <w:rFonts w:ascii="Times New Roman" w:hAnsi="Times New Roman" w:cs="Times New Roman"/>
          <w:sz w:val="24"/>
          <w:szCs w:val="24"/>
          <w:lang w:val="en-US"/>
        </w:rPr>
      </w:pPr>
      <w:r w:rsidRPr="008E1C8F">
        <w:rPr>
          <w:rFonts w:ascii="Times New Roman" w:hAnsi="Times New Roman" w:cs="Times New Roman"/>
          <w:noProof/>
          <w:sz w:val="24"/>
          <w:szCs w:val="24"/>
        </w:rPr>
        <w:drawing>
          <wp:inline distT="0" distB="0" distL="0" distR="0" wp14:anchorId="1607490F" wp14:editId="308A8F74">
            <wp:extent cx="3670578" cy="1619127"/>
            <wp:effectExtent l="0" t="0" r="6350" b="63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3670578" cy="1619127"/>
                    </a:xfrm>
                    <a:prstGeom prst="rect">
                      <a:avLst/>
                    </a:prstGeom>
                    <a:ln>
                      <a:noFill/>
                    </a:ln>
                  </pic:spPr>
                </pic:pic>
              </a:graphicData>
            </a:graphic>
          </wp:inline>
        </w:drawing>
      </w:r>
    </w:p>
    <w:p w14:paraId="349E7DEC" w14:textId="77777777" w:rsidR="00390430" w:rsidRPr="008E1C8F" w:rsidRDefault="00390430" w:rsidP="00E57675">
      <w:pPr>
        <w:spacing w:after="0" w:line="240" w:lineRule="auto"/>
        <w:ind w:right="-1" w:firstLine="567"/>
        <w:jc w:val="both"/>
        <w:rPr>
          <w:rFonts w:ascii="Times New Roman" w:hAnsi="Times New Roman" w:cs="Times New Roman"/>
          <w:sz w:val="24"/>
          <w:szCs w:val="24"/>
          <w:lang w:val="en-US"/>
        </w:rPr>
      </w:pPr>
    </w:p>
    <w:p w14:paraId="3F519A34" w14:textId="77777777" w:rsidR="00390430" w:rsidRPr="008E1C8F" w:rsidRDefault="00B914CD" w:rsidP="00E57675">
      <w:pPr>
        <w:spacing w:after="0" w:line="240" w:lineRule="auto"/>
        <w:ind w:right="-1" w:firstLine="567"/>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Prosedur </w:t>
      </w:r>
      <w:r w:rsidRPr="008E1C8F">
        <w:rPr>
          <w:rFonts w:ascii="Times New Roman" w:hAnsi="Times New Roman" w:cs="Times New Roman"/>
          <w:i/>
          <w:iCs/>
          <w:sz w:val="24"/>
          <w:szCs w:val="24"/>
          <w:lang w:val="en-US"/>
        </w:rPr>
        <w:t>design thinking</w:t>
      </w:r>
      <w:r w:rsidRPr="008E1C8F">
        <w:rPr>
          <w:rFonts w:ascii="Times New Roman" w:hAnsi="Times New Roman" w:cs="Times New Roman"/>
          <w:sz w:val="24"/>
          <w:szCs w:val="24"/>
          <w:lang w:val="en-US"/>
        </w:rPr>
        <w:t xml:space="preserve"> pada Gambar 1 meliputi fase </w:t>
      </w:r>
      <w:r w:rsidRPr="008E1C8F">
        <w:rPr>
          <w:rFonts w:ascii="Times New Roman" w:hAnsi="Times New Roman" w:cs="Times New Roman"/>
          <w:i/>
          <w:iCs/>
          <w:sz w:val="24"/>
          <w:szCs w:val="24"/>
          <w:lang w:val="en-US"/>
        </w:rPr>
        <w:t>empathize</w:t>
      </w:r>
      <w:r w:rsidRPr="008E1C8F">
        <w:rPr>
          <w:rFonts w:ascii="Times New Roman" w:hAnsi="Times New Roman" w:cs="Times New Roman"/>
          <w:sz w:val="24"/>
          <w:szCs w:val="24"/>
          <w:lang w:val="en-US"/>
        </w:rPr>
        <w:t xml:space="preserve">, </w:t>
      </w:r>
      <w:r w:rsidRPr="008E1C8F">
        <w:rPr>
          <w:rFonts w:ascii="Times New Roman" w:hAnsi="Times New Roman" w:cs="Times New Roman"/>
          <w:i/>
          <w:iCs/>
          <w:sz w:val="24"/>
          <w:szCs w:val="24"/>
          <w:lang w:val="en-US"/>
        </w:rPr>
        <w:t>define</w:t>
      </w:r>
      <w:r w:rsidRPr="008E1C8F">
        <w:rPr>
          <w:rFonts w:ascii="Times New Roman" w:hAnsi="Times New Roman" w:cs="Times New Roman"/>
          <w:sz w:val="24"/>
          <w:szCs w:val="24"/>
          <w:lang w:val="en-US"/>
        </w:rPr>
        <w:t xml:space="preserve">, </w:t>
      </w:r>
      <w:r w:rsidRPr="008E1C8F">
        <w:rPr>
          <w:rFonts w:ascii="Times New Roman" w:hAnsi="Times New Roman" w:cs="Times New Roman"/>
          <w:i/>
          <w:iCs/>
          <w:sz w:val="24"/>
          <w:szCs w:val="24"/>
          <w:lang w:val="en-US"/>
        </w:rPr>
        <w:t>ideate</w:t>
      </w:r>
      <w:r w:rsidRPr="008E1C8F">
        <w:rPr>
          <w:rFonts w:ascii="Times New Roman" w:hAnsi="Times New Roman" w:cs="Times New Roman"/>
          <w:sz w:val="24"/>
          <w:szCs w:val="24"/>
          <w:lang w:val="en-US"/>
        </w:rPr>
        <w:t xml:space="preserve">, </w:t>
      </w:r>
      <w:r w:rsidRPr="008E1C8F">
        <w:rPr>
          <w:rFonts w:ascii="Times New Roman" w:hAnsi="Times New Roman" w:cs="Times New Roman"/>
          <w:i/>
          <w:iCs/>
          <w:sz w:val="24"/>
          <w:szCs w:val="24"/>
          <w:lang w:val="en-US"/>
        </w:rPr>
        <w:t>prototype</w:t>
      </w:r>
      <w:r w:rsidRPr="008E1C8F">
        <w:rPr>
          <w:rFonts w:ascii="Times New Roman" w:hAnsi="Times New Roman" w:cs="Times New Roman"/>
          <w:sz w:val="24"/>
          <w:szCs w:val="24"/>
          <w:lang w:val="en-US"/>
        </w:rPr>
        <w:t xml:space="preserve">, dan </w:t>
      </w:r>
      <w:r w:rsidRPr="008E1C8F">
        <w:rPr>
          <w:rFonts w:ascii="Times New Roman" w:hAnsi="Times New Roman" w:cs="Times New Roman"/>
          <w:i/>
          <w:iCs/>
          <w:sz w:val="24"/>
          <w:szCs w:val="24"/>
          <w:lang w:val="en-US"/>
        </w:rPr>
        <w:t xml:space="preserve">test </w:t>
      </w:r>
      <w:r w:rsidRPr="008E1C8F">
        <w:rPr>
          <w:rFonts w:ascii="Times New Roman" w:hAnsi="Times New Roman" w:cs="Times New Roman"/>
          <w:i/>
          <w:iCs/>
          <w:sz w:val="24"/>
          <w:szCs w:val="24"/>
          <w:lang w:val="en-US"/>
        </w:rPr>
        <w:fldChar w:fldCharType="begin"/>
      </w:r>
      <w:r w:rsidRPr="008E1C8F">
        <w:rPr>
          <w:rFonts w:ascii="Times New Roman" w:hAnsi="Times New Roman" w:cs="Times New Roman"/>
          <w:i/>
          <w:iCs/>
          <w:sz w:val="24"/>
          <w:szCs w:val="24"/>
          <w:lang w:val="en-US"/>
        </w:rPr>
        <w:instrText xml:space="preserve"> CITATION DHe17 \l 1033 </w:instrText>
      </w:r>
      <w:r w:rsidRPr="008E1C8F">
        <w:rPr>
          <w:rFonts w:ascii="Times New Roman" w:hAnsi="Times New Roman" w:cs="Times New Roman"/>
          <w:i/>
          <w:iCs/>
          <w:sz w:val="24"/>
          <w:szCs w:val="24"/>
          <w:lang w:val="en-US"/>
        </w:rPr>
        <w:fldChar w:fldCharType="separate"/>
      </w:r>
      <w:r w:rsidRPr="008E1C8F">
        <w:rPr>
          <w:rFonts w:ascii="Times New Roman" w:hAnsi="Times New Roman" w:cs="Times New Roman"/>
          <w:noProof/>
          <w:sz w:val="24"/>
          <w:szCs w:val="24"/>
          <w:lang w:val="en-US"/>
        </w:rPr>
        <w:t>(D, C, &amp; R, 2017)</w:t>
      </w:r>
      <w:r w:rsidRPr="008E1C8F">
        <w:rPr>
          <w:rFonts w:ascii="Times New Roman" w:hAnsi="Times New Roman" w:cs="Times New Roman"/>
          <w:i/>
          <w:iCs/>
          <w:sz w:val="24"/>
          <w:szCs w:val="24"/>
          <w:lang w:val="en-US"/>
        </w:rPr>
        <w:fldChar w:fldCharType="end"/>
      </w:r>
      <w:r w:rsidRPr="008E1C8F">
        <w:rPr>
          <w:rFonts w:ascii="Times New Roman" w:hAnsi="Times New Roman" w:cs="Times New Roman"/>
          <w:sz w:val="24"/>
          <w:szCs w:val="24"/>
          <w:lang w:val="en-US"/>
        </w:rPr>
        <w:t>.</w:t>
      </w:r>
    </w:p>
    <w:p w14:paraId="3895A411" w14:textId="77777777" w:rsidR="00390430" w:rsidRPr="008E1C8F" w:rsidRDefault="00390430" w:rsidP="00E57675">
      <w:pPr>
        <w:spacing w:after="0" w:line="240" w:lineRule="auto"/>
        <w:jc w:val="both"/>
        <w:rPr>
          <w:rFonts w:ascii="Times New Roman" w:hAnsi="Times New Roman" w:cs="Times New Roman"/>
          <w:sz w:val="24"/>
          <w:szCs w:val="24"/>
          <w:lang w:val="en-US"/>
        </w:rPr>
      </w:pPr>
    </w:p>
    <w:p w14:paraId="5FC3FE95" w14:textId="77777777" w:rsidR="00390430" w:rsidRPr="008E1C8F" w:rsidRDefault="00B914CD" w:rsidP="00E57675">
      <w:pPr>
        <w:pStyle w:val="ListParagraph"/>
        <w:numPr>
          <w:ilvl w:val="0"/>
          <w:numId w:val="2"/>
        </w:numPr>
        <w:spacing w:after="0" w:line="240" w:lineRule="auto"/>
        <w:ind w:left="284" w:hanging="284"/>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Fase </w:t>
      </w:r>
      <w:r w:rsidRPr="008E1C8F">
        <w:rPr>
          <w:rFonts w:ascii="Times New Roman" w:hAnsi="Times New Roman" w:cs="Times New Roman"/>
          <w:i/>
          <w:iCs/>
          <w:sz w:val="24"/>
          <w:szCs w:val="24"/>
          <w:lang w:val="en-US"/>
        </w:rPr>
        <w:t>epathize</w:t>
      </w:r>
      <w:r w:rsidRPr="008E1C8F">
        <w:rPr>
          <w:rFonts w:ascii="Times New Roman" w:hAnsi="Times New Roman" w:cs="Times New Roman"/>
          <w:sz w:val="24"/>
          <w:szCs w:val="24"/>
          <w:lang w:val="en-US"/>
        </w:rPr>
        <w:t xml:space="preserve"> (empati) digunakan untuk memahami masalah. Empati dilakukan melalu proses mengamati, keterlibatan melalui percakapan, dan wawancara secara mendalam. Tujuan fase ini adalah memahami masalah secara seksama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ADDIN CSL_CITATION {"citationItems":[{"id":"ITEM-1","itemData":{"author":[{"dropping-particle":"","family":"Steinke","given":"Gerhard H","non-dropping-particle":"","parse-names":false,"suffix":""},{"dropping-particle":"","family":"Al-Deen","given":"Meshal Shams","non-dropping-particle":"","parse-names":false,"suffix":""},{"dropping-particle":"","family":"LaBrie","given":"Ryan C","non-dropping-particle":"","parse-names":false,"suffix":""}],"container-title":"Titel: Proceedings of the 5th Conference in Innovations in IT, Volume Nr. 5","id":"ITEM-1","issued":{"date-parts":[["2018"]]},"publisher":"Bibliothek, Hochschule Anhalt","title":"Innovating information system development methodologies with design thinking","type":"paper-conference"},"uris":["http://www.mendeley.com/documents/?uuid=560108f7-be8d-4218-b7cc-5a72b0593b40"]},{"id":"ITEM-2","itemData":{"author":[{"dropping-particle":"","family":"Darmalaksana","given":"Wahyudin","non-dropping-particle":"","parse-names":false,"suffix":""}],"container-title":"Pre-print Digital Library UIN Sunan Gunung Djati Bandung","id":"ITEM-2","issued":{"date-parts":[["2020"]]},"title":"Template Penulisan Artikel Hadis dengan Pendekatan Design Thinking","type":"article-journal"},"uris":["http://www.mendeley.com/documents/?uuid=4f64a722-7c12-4438-8a2e-8fa9f36776eb"]}],"mendeley":{"formattedCitation":"(Darmalaksana, 2020d; Steinke et al., 2018)","plainTextFormattedCitation":"(Darmalaksana, 2020d; Steinke et al., 2018)","previouslyFormattedCitation":"(Darmalaksana, 2020d; Steinke et al., 2018)"},"properties":{"noteIndex":0},"schema":"https://github.com/citation-style-language/schema/raw/master/csl-citation.json"}</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(Darmalaksana, 2020d; Steinke et al., 2018)</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p>
    <w:p w14:paraId="7D0A953C" w14:textId="77777777" w:rsidR="00390430" w:rsidRPr="008E1C8F" w:rsidRDefault="00390430" w:rsidP="00E57675">
      <w:pPr>
        <w:pStyle w:val="ListParagraph"/>
        <w:spacing w:after="0" w:line="240" w:lineRule="auto"/>
        <w:ind w:left="284"/>
        <w:jc w:val="both"/>
        <w:rPr>
          <w:rFonts w:ascii="Times New Roman" w:hAnsi="Times New Roman" w:cs="Times New Roman"/>
          <w:sz w:val="24"/>
          <w:szCs w:val="24"/>
          <w:lang w:val="en-US"/>
        </w:rPr>
      </w:pPr>
    </w:p>
    <w:p w14:paraId="1A0C0959" w14:textId="77777777" w:rsidR="00390430" w:rsidRPr="008E1C8F" w:rsidRDefault="00B914CD" w:rsidP="00E57675">
      <w:pPr>
        <w:pStyle w:val="ListParagraph"/>
        <w:numPr>
          <w:ilvl w:val="0"/>
          <w:numId w:val="2"/>
        </w:numPr>
        <w:spacing w:after="0" w:line="240" w:lineRule="auto"/>
        <w:ind w:left="284" w:hanging="284"/>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Fase </w:t>
      </w:r>
      <w:r w:rsidRPr="008E1C8F">
        <w:rPr>
          <w:rFonts w:ascii="Times New Roman" w:hAnsi="Times New Roman" w:cs="Times New Roman"/>
          <w:i/>
          <w:iCs/>
          <w:sz w:val="24"/>
          <w:szCs w:val="24"/>
          <w:lang w:val="en-US"/>
        </w:rPr>
        <w:t xml:space="preserve">define </w:t>
      </w:r>
      <w:r w:rsidRPr="008E1C8F">
        <w:rPr>
          <w:rFonts w:ascii="Times New Roman" w:hAnsi="Times New Roman" w:cs="Times New Roman"/>
          <w:sz w:val="24"/>
          <w:szCs w:val="24"/>
          <w:lang w:val="en-US"/>
        </w:rPr>
        <w:t xml:space="preserve">(mendefinisikan) masalah untuk kejelasan masalah. Peneliti menerapkan kekuatan berpikir untuk memahami masalah. Setelah masalah dipahami dengan jelas, peneliti dapat pindah ke tahap berikutnya untuk menghasilkan ide mengatasi masalah. Fase definisi diakhiri dengan ditetapkan secara jelas tentang ruang lingkup masalah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ADDIN CSL_CITATION {"citationItems":[{"id":"ITEM-1","itemData":{"author":[{"dropping-particle":"","family":"Steinke","given":"Gerhard H","non-dropping-particle":"","parse-names":false,"suffix":""},{"dropping-particle":"","family":"Al-Deen","given":"Meshal Shams","non-dropping-particle":"","parse-names":false,"suffix":""},{"dropping-particle":"","family":"LaBrie","given":"Ryan C","non-dropping-particle":"","parse-names":false,"suffix":""}],"container-title":"Titel: Proceedings of the 5th Conference in Innovations in IT, Volume Nr. 5","id":"ITEM-1","issued":{"date-parts":[["2018"]]},"publisher":"Bibliothek, Hochschule Anhalt","title":"Innovating information system development methodologies with design thinking","type":"paper-conference"},"uris":["http://www.mendeley.com/documents/?uuid=560108f7-be8d-4218-b7cc-5a72b0593b40"]},{"id":"ITEM-2","itemData":{"author":[{"dropping-particle":"","family":"Darmalaksana","given":"Wahyudin","non-dropping-particle":"","parse-names":false,"suffix":""}],"container-title":"Pre-print Digital Library UIN Sunan Gunung Djati Bandung","id":"ITEM-2","issued":{"date-parts":[["2020"]]},"title":"Template Penulisan Artikel Hadis dengan Pendekatan Design Thinking","type":"article-journal"},"uris":["http://www.mendeley.com/documents/?uuid=4f64a722-7c12-4438-8a2e-8fa9f36776eb"]}],"mendeley":{"formattedCitation":"(Darmalaksana, 2020d; Steinke et al., 2018)","plainTextFormattedCitation":"(Darmalaksana, 2020d; Steinke et al., 2018)","previouslyFormattedCitation":"(Darmalaksana, 2020d; Steinke et al., 2018)"},"properties":{"noteIndex":0},"schema":"https://github.com/citation-style-language/schema/raw/master/csl-citation.json"}</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(Darmalaksana, 2020d; Steinke et al., 2018)</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p>
    <w:p w14:paraId="5ACF5A32" w14:textId="77777777" w:rsidR="00390430" w:rsidRPr="008E1C8F" w:rsidRDefault="00390430" w:rsidP="00E57675">
      <w:pPr>
        <w:pStyle w:val="ListParagraph"/>
        <w:spacing w:after="0" w:line="240" w:lineRule="auto"/>
        <w:ind w:left="284"/>
        <w:jc w:val="both"/>
        <w:rPr>
          <w:rFonts w:ascii="Times New Roman" w:hAnsi="Times New Roman" w:cs="Times New Roman"/>
          <w:sz w:val="24"/>
          <w:szCs w:val="24"/>
          <w:lang w:val="en-US"/>
        </w:rPr>
      </w:pPr>
    </w:p>
    <w:p w14:paraId="5FC41936" w14:textId="77777777" w:rsidR="00390430" w:rsidRPr="008E1C8F" w:rsidRDefault="00B914CD" w:rsidP="00E57675">
      <w:pPr>
        <w:pStyle w:val="ListParagraph"/>
        <w:numPr>
          <w:ilvl w:val="0"/>
          <w:numId w:val="2"/>
        </w:numPr>
        <w:spacing w:after="0" w:line="240" w:lineRule="auto"/>
        <w:ind w:left="284" w:hanging="284"/>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Fase </w:t>
      </w:r>
      <w:r w:rsidRPr="008E1C8F">
        <w:rPr>
          <w:rFonts w:ascii="Times New Roman" w:hAnsi="Times New Roman" w:cs="Times New Roman"/>
          <w:i/>
          <w:iCs/>
          <w:sz w:val="24"/>
          <w:szCs w:val="24"/>
          <w:lang w:val="en-US"/>
        </w:rPr>
        <w:t xml:space="preserve">ideate </w:t>
      </w:r>
      <w:r w:rsidRPr="008E1C8F">
        <w:rPr>
          <w:rFonts w:ascii="Times New Roman" w:hAnsi="Times New Roman" w:cs="Times New Roman"/>
          <w:sz w:val="24"/>
          <w:szCs w:val="24"/>
          <w:lang w:val="en-US"/>
        </w:rPr>
        <w:t xml:space="preserve">(menghasilkan ide-ide) untuk solusi masalah yang didefinisikan sebelumnya. Peneliti memungkinkan menggunakan logika secara kritis, kreatif, dan inovatif. Fase </w:t>
      </w:r>
      <w:r w:rsidRPr="008E1C8F">
        <w:rPr>
          <w:rFonts w:ascii="Times New Roman" w:hAnsi="Times New Roman" w:cs="Times New Roman"/>
          <w:i/>
          <w:iCs/>
          <w:sz w:val="24"/>
          <w:szCs w:val="24"/>
          <w:lang w:val="en-US"/>
        </w:rPr>
        <w:t>ideating</w:t>
      </w:r>
      <w:r w:rsidRPr="008E1C8F">
        <w:rPr>
          <w:rFonts w:ascii="Times New Roman" w:hAnsi="Times New Roman" w:cs="Times New Roman"/>
          <w:sz w:val="24"/>
          <w:szCs w:val="24"/>
          <w:lang w:val="en-US"/>
        </w:rPr>
        <w:t xml:space="preserve"> mencakup peta konsep, kerangka berpikir, dan desain prototipe. Khususnya, prototipe dengan pandangan baru sebagai solusi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ADDIN CSL_CITATION {"citationItems":[{"id":"ITEM-1","itemData":{"author":[{"dropping-particle":"","family":"Steinke","given":"Gerhard H","non-dropping-particle":"","parse-names":false,"suffix":""},{"dropping-particle":"","family":"Al-Deen","given":"Meshal Shams","non-dropping-particle":"","parse-names":false,"suffix":""},{"dropping-particle":"","family":"LaBrie","given":"Ryan C","non-dropping-particle":"","parse-names":false,"suffix":""}],"container-title":"Titel: Proceedings of the 5th Conference in Innovations in IT, Volume Nr. 5","id":"ITEM-1","issued":{"date-parts":[["2018"]]},"publisher":"Bibliothek, Hochschule Anhalt","title":"Innovating information system development methodologies with design thinking","type":"paper-conference"},"uris":["http://www.mendeley.com/documents/?uuid=560108f7-be8d-4218-b7cc-5a72b0593b40"]},{"id":"ITEM-2","itemData":{"author":[{"dropping-particle":"","family":"Darmalaksana","given":"Wahyudin","non-dropping-particle":"","parse-names":false,"suffix":""}],"container-title":"Pre-print Digital Library UIN Sunan Gunung Djati Bandung","id":"ITEM-2","issued":{"date-parts":[["2020"]]},"title":"Template Penulisan Artikel Hadis dengan Pendekatan Design Thinking","type":"article-journal"},"uris":["http://www.mendeley.com/documents/?uuid=4f64a722-7c12-4438-8a2e-8fa9f36776eb"]}],"mendeley":{"formattedCitation":"(Darmalaksana, 2020d; Steinke et al., 2018)","plainTextFormattedCitation":"(Darmalaksana, 2020d; Steinke et al., 2018)","previouslyFormattedCitation":"(Darmalaksana, 2020d; Steinke et al., 2018)"},"properties":{"noteIndex":0},"schema":"https://github.com/citation-style-language/schema/raw/master/csl-citation.json"}</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(Darmalaksana, 2020d; Steinke et al., 2018)</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p>
    <w:p w14:paraId="01081FC9" w14:textId="77777777" w:rsidR="00390430" w:rsidRPr="008E1C8F" w:rsidRDefault="00390430" w:rsidP="00E57675">
      <w:pPr>
        <w:pStyle w:val="ListParagraph"/>
        <w:spacing w:after="0" w:line="240" w:lineRule="auto"/>
        <w:ind w:left="284"/>
        <w:jc w:val="both"/>
        <w:rPr>
          <w:rFonts w:ascii="Times New Roman" w:hAnsi="Times New Roman" w:cs="Times New Roman"/>
          <w:sz w:val="24"/>
          <w:szCs w:val="24"/>
          <w:lang w:val="en-US"/>
        </w:rPr>
      </w:pPr>
    </w:p>
    <w:p w14:paraId="2FB81C77" w14:textId="77777777" w:rsidR="00390430" w:rsidRPr="008E1C8F" w:rsidRDefault="00B914CD" w:rsidP="00E57675">
      <w:pPr>
        <w:pStyle w:val="ListParagraph"/>
        <w:numPr>
          <w:ilvl w:val="0"/>
          <w:numId w:val="2"/>
        </w:numPr>
        <w:spacing w:after="0" w:line="240" w:lineRule="auto"/>
        <w:ind w:left="284" w:hanging="284"/>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Fase </w:t>
      </w:r>
      <w:r w:rsidRPr="008E1C8F">
        <w:rPr>
          <w:rFonts w:ascii="Times New Roman" w:hAnsi="Times New Roman" w:cs="Times New Roman"/>
          <w:i/>
          <w:iCs/>
          <w:sz w:val="24"/>
          <w:szCs w:val="24"/>
          <w:lang w:val="en-US"/>
        </w:rPr>
        <w:t xml:space="preserve">prototype </w:t>
      </w:r>
      <w:r w:rsidRPr="008E1C8F">
        <w:rPr>
          <w:rFonts w:ascii="Times New Roman" w:hAnsi="Times New Roman" w:cs="Times New Roman"/>
          <w:sz w:val="24"/>
          <w:szCs w:val="24"/>
          <w:lang w:val="en-US"/>
        </w:rPr>
        <w:t xml:space="preserve">(membuat prototipe) dari ide inovasi baru hingga produk terwujud. Semakin realistis ide prototipe, maka semakin baik untuk diwujudkan. Peneliti memungkinkan mengenali kekurangan prototipe untuk desain yang lebih inovatif, sehingga mereka dapat mengulangi pembuatan produk yang lebih baik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ADDIN CSL_CITATION {"citationItems":[{"id":"ITEM-1","itemData":{"author":[{"dropping-particle":"","family":"Steinke","given":"Gerhard H","non-dropping-particle":"","parse-names":false,"suffix":""},{"dropping-particle":"","family":"Al-Deen","given":"Meshal Shams","non-dropping-particle":"","parse-names":false,"suffix":""},{"dropping-particle":"","family":"LaBrie","given":"Ryan C","non-dropping-particle":"","parse-names":false,"suffix":""}],"container-title":"Titel: Proceedings of the 5th Conference in Innovations in IT, Volume Nr. 5","id":"ITEM-1","issued":{"date-parts":[["2018"]]},"publisher":"Bibliothek, Hochschule Anhalt","title":"Innovating information system development methodologies with design thinking","type":"paper-conference"},"uris":["http://www.mendeley.com/documents/?uuid=560108f7-be8d-4218-b7cc-5a72b0593b40"]},{"id":"ITEM-2","itemData":{"author":[{"dropping-particle":"","family":"Darmalaksana","given":"Wahyudin","non-dropping-particle":"","parse-names":false,"suffix":""}],"container-title":"Pre-print Digital Library UIN Sunan Gunung Djati Bandung","id":"ITEM-2","issued":{"date-parts":[["2020"]]},"title":"Template Penulisan Artikel Hadis dengan Pendekatan Design Thinking","type":"article-journal"},"uris":["http://www.mendeley.com/documents/?uuid=4f64a722-7c12-4438-8a2e-8fa9f36776eb"]}],"mendeley":{"formattedCitation":"(Darmalaksana, 2020d; Steinke et al., 2018)","plainTextFormattedCitation":"(Darmalaksana, 2020d; Steinke et al., 2018)","previouslyFormattedCitation":"(Darmalaksana, 2020d; Steinke et al., 2018)"},"properties":{"noteIndex":0},"schema":"https://github.com/citation-style-language/schema/raw/master/csl-citation.json"}</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(Darmalaksana, 2020d; Steinke et al., 2018)</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p>
    <w:p w14:paraId="4528CEC8" w14:textId="77777777" w:rsidR="00390430" w:rsidRPr="008E1C8F" w:rsidRDefault="00390430" w:rsidP="00E57675">
      <w:pPr>
        <w:pStyle w:val="ListParagraph"/>
        <w:spacing w:after="0" w:line="240" w:lineRule="auto"/>
        <w:jc w:val="both"/>
        <w:rPr>
          <w:rFonts w:ascii="Times New Roman" w:hAnsi="Times New Roman" w:cs="Times New Roman"/>
          <w:sz w:val="24"/>
          <w:szCs w:val="24"/>
          <w:lang w:val="en-US"/>
        </w:rPr>
      </w:pPr>
    </w:p>
    <w:p w14:paraId="4991B3EC" w14:textId="77777777" w:rsidR="00390430" w:rsidRPr="008E1C8F" w:rsidRDefault="00B914CD" w:rsidP="00E57675">
      <w:pPr>
        <w:pStyle w:val="ListParagraph"/>
        <w:numPr>
          <w:ilvl w:val="0"/>
          <w:numId w:val="2"/>
        </w:numPr>
        <w:spacing w:after="0" w:line="240" w:lineRule="auto"/>
        <w:ind w:left="284" w:hanging="284"/>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lastRenderedPageBreak/>
        <w:t xml:space="preserve">Fase </w:t>
      </w:r>
      <w:r w:rsidRPr="008E1C8F">
        <w:rPr>
          <w:rFonts w:ascii="Times New Roman" w:hAnsi="Times New Roman" w:cs="Times New Roman"/>
          <w:i/>
          <w:iCs/>
          <w:sz w:val="24"/>
          <w:szCs w:val="24"/>
          <w:lang w:val="en-US"/>
        </w:rPr>
        <w:t>test</w:t>
      </w:r>
      <w:r w:rsidRPr="008E1C8F">
        <w:rPr>
          <w:rFonts w:ascii="Times New Roman" w:hAnsi="Times New Roman" w:cs="Times New Roman"/>
          <w:sz w:val="24"/>
          <w:szCs w:val="24"/>
          <w:lang w:val="en-US"/>
        </w:rPr>
        <w:t xml:space="preserve"> (pengujian) sebagai umpan balik (</w:t>
      </w:r>
      <w:r w:rsidRPr="008E1C8F">
        <w:rPr>
          <w:rFonts w:ascii="Times New Roman" w:hAnsi="Times New Roman" w:cs="Times New Roman"/>
          <w:i/>
          <w:iCs/>
          <w:sz w:val="24"/>
          <w:szCs w:val="24"/>
          <w:lang w:val="en-US"/>
        </w:rPr>
        <w:t>feedback</w:t>
      </w:r>
      <w:r w:rsidRPr="008E1C8F">
        <w:rPr>
          <w:rFonts w:ascii="Times New Roman" w:hAnsi="Times New Roman" w:cs="Times New Roman"/>
          <w:sz w:val="24"/>
          <w:szCs w:val="24"/>
          <w:lang w:val="en-US"/>
        </w:rPr>
        <w:t xml:space="preserve">) terhadap prototipe yang didesain sebelumnya. Pengujian memungkinkan mengulangi proses empati secara lebih diharapkan. Umpan balik dari fase ini akan membantu penyempurnaan prototipe, hingga dipastikan bahwa masalah ditangani dengan tepat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ADDIN CSL_CITATION {"citationItems":[{"id":"ITEM-1","itemData":{"author":[{"dropping-particle":"","family":"Steinke","given":"Gerhard H","non-dropping-particle":"","parse-names":false,"suffix":""},{"dropping-particle":"","family":"Al-Deen","given":"Meshal Shams","non-dropping-particle":"","parse-names":false,"suffix":""},{"dropping-particle":"","family":"LaBrie","given":"Ryan C","non-dropping-particle":"","parse-names":false,"suffix":""}],"container-title":"Titel: Proceedings of the 5th Conference in Innovations in IT, Volume Nr. 5","id":"ITEM-1","issued":{"date-parts":[["2018"]]},"publisher":"Bibliothek, Hochschule Anhalt","title":"Innovating information system development methodologies with design thinking","type":"paper-conference"},"uris":["http://www.mendeley.com/documents/?uuid=560108f7-be8d-4218-b7cc-5a72b0593b40"]},{"id":"ITEM-2","itemData":{"author":[{"dropping-particle":"","family":"Darmalaksana","given":"Wahyudin","non-dropping-particle":"","parse-names":false,"suffix":""}],"container-title":"Pre-print Digital Library UIN Sunan Gunung Djati Bandung","id":"ITEM-2","issued":{"date-parts":[["2020"]]},"title":"Template Penulisan Artikel Hadis dengan Pendekatan Design Thinking","type":"article-journal"},"uris":["http://www.mendeley.com/documents/?uuid=4f64a722-7c12-4438-8a2e-8fa9f36776eb"]}],"mendeley":{"formattedCitation":"(Darmalaksana, 2020d; Steinke et al., 2018)","plainTextFormattedCitation":"(Darmalaksana, 2020d; Steinke et al., 2018)","previouslyFormattedCitation":"(Darmalaksana, 2020d; Steinke et al., 2018)"},"properties":{"noteIndex":0},"schema":"https://github.com/citation-style-language/schema/raw/master/csl-citation.json"}</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(Darmalaksana, 2020d; Steinke et al., 2018)</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p>
    <w:p w14:paraId="75B03E0C" w14:textId="77777777" w:rsidR="00390430" w:rsidRPr="008E1C8F" w:rsidRDefault="00390430" w:rsidP="00E57675">
      <w:pPr>
        <w:pStyle w:val="ListParagraph"/>
        <w:spacing w:after="0" w:line="240" w:lineRule="auto"/>
        <w:ind w:left="284"/>
        <w:jc w:val="both"/>
        <w:rPr>
          <w:rFonts w:ascii="Times New Roman" w:hAnsi="Times New Roman" w:cs="Times New Roman"/>
          <w:sz w:val="24"/>
          <w:szCs w:val="24"/>
          <w:lang w:val="en-US"/>
        </w:rPr>
      </w:pPr>
    </w:p>
    <w:p w14:paraId="05493FFC" w14:textId="77777777" w:rsidR="00390430" w:rsidRPr="008E1C8F" w:rsidRDefault="00B914CD" w:rsidP="00E57675">
      <w:pPr>
        <w:pStyle w:val="ListParagraph"/>
        <w:numPr>
          <w:ilvl w:val="0"/>
          <w:numId w:val="1"/>
        </w:numPr>
        <w:spacing w:after="0" w:line="240" w:lineRule="auto"/>
        <w:ind w:left="426" w:hanging="426"/>
        <w:jc w:val="both"/>
        <w:rPr>
          <w:rFonts w:ascii="Times New Roman" w:hAnsi="Times New Roman" w:cs="Times New Roman"/>
          <w:b/>
          <w:bCs/>
          <w:sz w:val="24"/>
          <w:szCs w:val="24"/>
          <w:lang w:val="en-US"/>
        </w:rPr>
      </w:pPr>
      <w:r w:rsidRPr="008E1C8F">
        <w:rPr>
          <w:rFonts w:ascii="Times New Roman" w:hAnsi="Times New Roman" w:cs="Times New Roman"/>
          <w:b/>
          <w:bCs/>
          <w:sz w:val="24"/>
          <w:szCs w:val="24"/>
          <w:lang w:val="en-US"/>
        </w:rPr>
        <w:t>Hasil dan Pembahasan</w:t>
      </w:r>
    </w:p>
    <w:p w14:paraId="66285021" w14:textId="77777777" w:rsidR="00390430" w:rsidRPr="008E1C8F" w:rsidRDefault="00B914CD" w:rsidP="00E57675">
      <w:pPr>
        <w:spacing w:after="0" w:line="240" w:lineRule="auto"/>
        <w:ind w:left="720"/>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Hasil dan pembahasan melalui pendekatan </w:t>
      </w:r>
      <w:r w:rsidRPr="008E1C8F">
        <w:rPr>
          <w:rFonts w:ascii="Times New Roman" w:hAnsi="Times New Roman" w:cs="Times New Roman"/>
          <w:i/>
          <w:iCs/>
          <w:sz w:val="24"/>
          <w:szCs w:val="24"/>
          <w:lang w:val="en-US"/>
        </w:rPr>
        <w:t>design thinking</w:t>
      </w:r>
      <w:r w:rsidRPr="008E1C8F">
        <w:rPr>
          <w:rFonts w:ascii="Times New Roman" w:hAnsi="Times New Roman" w:cs="Times New Roman"/>
          <w:sz w:val="24"/>
          <w:szCs w:val="24"/>
          <w:lang w:val="en-US"/>
        </w:rPr>
        <w:t xml:space="preserve"> di bawah ini.</w:t>
      </w:r>
    </w:p>
    <w:p w14:paraId="3396FAEC" w14:textId="77777777" w:rsidR="00390430" w:rsidRPr="008E1C8F" w:rsidRDefault="00B914CD" w:rsidP="00E57675">
      <w:pPr>
        <w:pStyle w:val="ListParagraph"/>
        <w:numPr>
          <w:ilvl w:val="0"/>
          <w:numId w:val="3"/>
        </w:numPr>
        <w:spacing w:after="0" w:line="240" w:lineRule="auto"/>
        <w:ind w:left="426" w:firstLine="0"/>
        <w:jc w:val="both"/>
        <w:rPr>
          <w:rFonts w:ascii="Times New Roman" w:hAnsi="Times New Roman" w:cs="Times New Roman"/>
          <w:b/>
          <w:bCs/>
          <w:sz w:val="24"/>
          <w:szCs w:val="24"/>
          <w:lang w:val="en-US"/>
        </w:rPr>
      </w:pPr>
      <w:r w:rsidRPr="008E1C8F">
        <w:rPr>
          <w:rFonts w:ascii="Times New Roman" w:hAnsi="Times New Roman" w:cs="Times New Roman"/>
          <w:b/>
          <w:bCs/>
          <w:sz w:val="24"/>
          <w:szCs w:val="24"/>
          <w:lang w:val="en-US"/>
        </w:rPr>
        <w:t>Pengertian Ilmu Pengetahuan</w:t>
      </w:r>
    </w:p>
    <w:p w14:paraId="05ED7292" w14:textId="77777777" w:rsidR="004A6949" w:rsidRDefault="00B914CD" w:rsidP="00E57675">
      <w:pPr>
        <w:pStyle w:val="Default"/>
        <w:ind w:left="426" w:firstLine="294"/>
        <w:jc w:val="both"/>
      </w:pPr>
      <w:proofErr w:type="spellStart"/>
      <w:r w:rsidRPr="008E1C8F">
        <w:t>Ilmu</w:t>
      </w:r>
      <w:proofErr w:type="spellEnd"/>
      <w:r w:rsidRPr="008E1C8F">
        <w:t xml:space="preserve"> </w:t>
      </w:r>
      <w:proofErr w:type="spellStart"/>
      <w:r w:rsidRPr="008E1C8F">
        <w:t>diambil</w:t>
      </w:r>
      <w:proofErr w:type="spellEnd"/>
      <w:r w:rsidRPr="008E1C8F">
        <w:t xml:space="preserve"> </w:t>
      </w:r>
      <w:proofErr w:type="spellStart"/>
      <w:r w:rsidRPr="008E1C8F">
        <w:t>dari</w:t>
      </w:r>
      <w:proofErr w:type="spellEnd"/>
      <w:r w:rsidRPr="008E1C8F">
        <w:t xml:space="preserve"> </w:t>
      </w:r>
      <w:proofErr w:type="spellStart"/>
      <w:r w:rsidRPr="008E1C8F">
        <w:t>bahasa</w:t>
      </w:r>
      <w:proofErr w:type="spellEnd"/>
      <w:r w:rsidRPr="008E1C8F">
        <w:t xml:space="preserve"> Arab: ‘alima, ya’lamu ‘ilman dengan wazan fa’ala, yaf’ilu yang artinya mengerti, memahami benar-benar. Dalam bahasa Inggris disebut science dari bahasa latin scienta (pengetahuan) scire (mengetahui). Sinonim yang </w:t>
      </w:r>
      <w:r w:rsidRPr="008E1C8F">
        <w:rPr>
          <w:lang w:val="en-US"/>
        </w:rPr>
        <w:t xml:space="preserve">mendekati </w:t>
      </w:r>
      <w:r w:rsidRPr="008E1C8F">
        <w:t xml:space="preserve">dengan bahasa Yunani </w:t>
      </w:r>
      <w:r w:rsidRPr="008E1C8F">
        <w:rPr>
          <w:lang w:val="en-US"/>
        </w:rPr>
        <w:t>yaitu</w:t>
      </w:r>
      <w:r w:rsidRPr="008E1C8F">
        <w:t xml:space="preserve"> episteme. Jadi </w:t>
      </w:r>
      <w:proofErr w:type="spellStart"/>
      <w:r w:rsidRPr="008E1C8F">
        <w:t>pengertian</w:t>
      </w:r>
      <w:proofErr w:type="spellEnd"/>
      <w:r w:rsidRPr="008E1C8F">
        <w:t xml:space="preserve"> </w:t>
      </w:r>
      <w:proofErr w:type="spellStart"/>
      <w:r w:rsidRPr="008E1C8F">
        <w:t>ilmu</w:t>
      </w:r>
      <w:proofErr w:type="spellEnd"/>
      <w:r w:rsidRPr="008E1C8F">
        <w:t xml:space="preserve"> </w:t>
      </w:r>
      <w:proofErr w:type="spellStart"/>
      <w:r w:rsidRPr="008E1C8F">
        <w:t>menurut</w:t>
      </w:r>
      <w:proofErr w:type="spellEnd"/>
      <w:r w:rsidRPr="008E1C8F">
        <w:t xml:space="preserve"> </w:t>
      </w:r>
      <w:proofErr w:type="spellStart"/>
      <w:r w:rsidRPr="008E1C8F">
        <w:t>Kamus</w:t>
      </w:r>
      <w:proofErr w:type="spellEnd"/>
      <w:r w:rsidRPr="008E1C8F">
        <w:t xml:space="preserve"> </w:t>
      </w:r>
      <w:proofErr w:type="spellStart"/>
      <w:r w:rsidRPr="008E1C8F">
        <w:t>Besar</w:t>
      </w:r>
      <w:proofErr w:type="spellEnd"/>
      <w:r w:rsidRPr="008E1C8F">
        <w:t xml:space="preserve"> Bahasa Indonesia </w:t>
      </w:r>
      <w:proofErr w:type="spellStart"/>
      <w:r w:rsidRPr="008E1C8F">
        <w:t>adalah</w:t>
      </w:r>
      <w:proofErr w:type="spellEnd"/>
      <w:r w:rsidRPr="008E1C8F">
        <w:t xml:space="preserve"> </w:t>
      </w:r>
      <w:proofErr w:type="spellStart"/>
      <w:r w:rsidRPr="008E1C8F">
        <w:t>pengetahuan</w:t>
      </w:r>
      <w:proofErr w:type="spellEnd"/>
      <w:r w:rsidRPr="008E1C8F">
        <w:t xml:space="preserve"> </w:t>
      </w:r>
      <w:proofErr w:type="spellStart"/>
      <w:r w:rsidRPr="008E1C8F">
        <w:t>suatu</w:t>
      </w:r>
      <w:proofErr w:type="spellEnd"/>
      <w:r w:rsidRPr="008E1C8F">
        <w:t xml:space="preserve"> </w:t>
      </w:r>
      <w:proofErr w:type="spellStart"/>
      <w:r w:rsidRPr="008E1C8F">
        <w:t>bidang</w:t>
      </w:r>
      <w:proofErr w:type="spellEnd"/>
      <w:r w:rsidRPr="008E1C8F">
        <w:t xml:space="preserve"> yang </w:t>
      </w:r>
      <w:proofErr w:type="spellStart"/>
      <w:r w:rsidRPr="008E1C8F">
        <w:t>disusun</w:t>
      </w:r>
      <w:proofErr w:type="spellEnd"/>
      <w:r w:rsidRPr="008E1C8F">
        <w:t xml:space="preserve"> </w:t>
      </w:r>
      <w:proofErr w:type="spellStart"/>
      <w:r w:rsidRPr="008E1C8F">
        <w:t>secara</w:t>
      </w:r>
      <w:proofErr w:type="spellEnd"/>
      <w:r w:rsidRPr="008E1C8F">
        <w:t xml:space="preserve"> </w:t>
      </w:r>
      <w:proofErr w:type="spellStart"/>
      <w:r w:rsidRPr="008E1C8F">
        <w:rPr>
          <w:lang w:val="en-US"/>
        </w:rPr>
        <w:t>rapih</w:t>
      </w:r>
      <w:proofErr w:type="spellEnd"/>
      <w:r w:rsidRPr="008E1C8F">
        <w:t xml:space="preserve"> </w:t>
      </w:r>
      <w:proofErr w:type="spellStart"/>
      <w:r w:rsidRPr="008E1C8F">
        <w:rPr>
          <w:lang w:val="en-US"/>
        </w:rPr>
        <w:t>berdasarkan</w:t>
      </w:r>
      <w:proofErr w:type="spellEnd"/>
      <w:r w:rsidRPr="008E1C8F">
        <w:t xml:space="preserve"> </w:t>
      </w:r>
      <w:proofErr w:type="spellStart"/>
      <w:r w:rsidRPr="008E1C8F">
        <w:t>metode-metode</w:t>
      </w:r>
      <w:proofErr w:type="spellEnd"/>
      <w:r w:rsidRPr="008E1C8F">
        <w:rPr>
          <w:lang w:val="en-US"/>
        </w:rPr>
        <w:t xml:space="preserve"> </w:t>
      </w:r>
      <w:proofErr w:type="spellStart"/>
      <w:r w:rsidRPr="008E1C8F">
        <w:rPr>
          <w:lang w:val="en-US"/>
        </w:rPr>
        <w:t>pilihan</w:t>
      </w:r>
      <w:proofErr w:type="spellEnd"/>
      <w:r w:rsidRPr="008E1C8F">
        <w:rPr>
          <w:lang w:val="en-US"/>
        </w:rPr>
        <w:t xml:space="preserve"> </w:t>
      </w:r>
      <w:r w:rsidRPr="008E1C8F">
        <w:t xml:space="preserve">yang </w:t>
      </w:r>
      <w:proofErr w:type="spellStart"/>
      <w:r w:rsidRPr="008E1C8F">
        <w:t>dapat</w:t>
      </w:r>
      <w:proofErr w:type="spellEnd"/>
      <w:r w:rsidRPr="008E1C8F">
        <w:t xml:space="preserve"> </w:t>
      </w:r>
      <w:proofErr w:type="spellStart"/>
      <w:r w:rsidRPr="008E1C8F">
        <w:t>digunakan</w:t>
      </w:r>
      <w:proofErr w:type="spellEnd"/>
      <w:r w:rsidRPr="008E1C8F">
        <w:t xml:space="preserve"> </w:t>
      </w:r>
      <w:proofErr w:type="spellStart"/>
      <w:r w:rsidRPr="008E1C8F">
        <w:t>untuk</w:t>
      </w:r>
      <w:proofErr w:type="spellEnd"/>
      <w:r w:rsidRPr="008E1C8F">
        <w:t xml:space="preserve"> </w:t>
      </w:r>
      <w:proofErr w:type="gramStart"/>
      <w:r w:rsidRPr="008E1C8F">
        <w:t>men</w:t>
      </w:r>
      <w:proofErr w:type="spellStart"/>
      <w:r w:rsidRPr="008E1C8F">
        <w:rPr>
          <w:lang w:val="en-US"/>
        </w:rPr>
        <w:t>deskripsikan</w:t>
      </w:r>
      <w:proofErr w:type="spellEnd"/>
      <w:r w:rsidRPr="008E1C8F">
        <w:rPr>
          <w:lang w:val="en-US"/>
        </w:rPr>
        <w:t xml:space="preserve"> </w:t>
      </w:r>
      <w:r w:rsidRPr="008E1C8F">
        <w:t xml:space="preserve"> </w:t>
      </w:r>
      <w:proofErr w:type="spellStart"/>
      <w:r w:rsidRPr="008E1C8F">
        <w:t>gejala</w:t>
      </w:r>
      <w:proofErr w:type="gramEnd"/>
      <w:r w:rsidRPr="008E1C8F">
        <w:t>-gejala</w:t>
      </w:r>
      <w:proofErr w:type="spellEnd"/>
      <w:r w:rsidRPr="008E1C8F">
        <w:t xml:space="preserve"> </w:t>
      </w:r>
      <w:proofErr w:type="spellStart"/>
      <w:r w:rsidRPr="008E1C8F">
        <w:t>tertentu</w:t>
      </w:r>
      <w:proofErr w:type="spellEnd"/>
      <w:r w:rsidRPr="008E1C8F">
        <w:t xml:space="preserve"> di </w:t>
      </w:r>
      <w:proofErr w:type="spellStart"/>
      <w:r w:rsidRPr="008E1C8F">
        <w:t>bidang</w:t>
      </w:r>
      <w:proofErr w:type="spellEnd"/>
      <w:r w:rsidRPr="008E1C8F">
        <w:t xml:space="preserve"> (</w:t>
      </w:r>
      <w:proofErr w:type="spellStart"/>
      <w:r w:rsidRPr="008E1C8F">
        <w:t>pengetahuan</w:t>
      </w:r>
      <w:proofErr w:type="spellEnd"/>
      <w:r w:rsidRPr="008E1C8F">
        <w:t xml:space="preserve">) </w:t>
      </w:r>
      <w:proofErr w:type="spellStart"/>
      <w:r w:rsidRPr="008E1C8F">
        <w:t>itu</w:t>
      </w:r>
      <w:proofErr w:type="spellEnd"/>
      <w:r w:rsidRPr="008E1C8F">
        <w:t>.</w:t>
      </w:r>
    </w:p>
    <w:p w14:paraId="71CE33A2" w14:textId="77777777" w:rsidR="004A6949" w:rsidRDefault="00B914CD" w:rsidP="00E57675">
      <w:pPr>
        <w:pStyle w:val="Default"/>
        <w:ind w:left="426" w:firstLine="294"/>
        <w:jc w:val="both"/>
      </w:pPr>
      <w:proofErr w:type="spellStart"/>
      <w:r w:rsidRPr="008E1C8F">
        <w:t>Secara</w:t>
      </w:r>
      <w:proofErr w:type="spellEnd"/>
      <w:r w:rsidRPr="008E1C8F">
        <w:t xml:space="preserve"> </w:t>
      </w:r>
      <w:proofErr w:type="spellStart"/>
      <w:proofErr w:type="gramStart"/>
      <w:r w:rsidRPr="008E1C8F">
        <w:t>etimologi</w:t>
      </w:r>
      <w:proofErr w:type="spellEnd"/>
      <w:r w:rsidRPr="008E1C8F">
        <w:t xml:space="preserve">  </w:t>
      </w:r>
      <w:proofErr w:type="spellStart"/>
      <w:r w:rsidRPr="008E1C8F">
        <w:t>makna</w:t>
      </w:r>
      <w:proofErr w:type="spellEnd"/>
      <w:proofErr w:type="gramEnd"/>
      <w:r w:rsidRPr="008E1C8F">
        <w:t xml:space="preserve"> </w:t>
      </w:r>
      <w:proofErr w:type="spellStart"/>
      <w:r w:rsidRPr="008E1C8F">
        <w:t>ilmu</w:t>
      </w:r>
      <w:proofErr w:type="spellEnd"/>
      <w:r w:rsidRPr="008E1C8F">
        <w:t xml:space="preserve"> memiliki dua arti, yang pertama makna denotatif ilmu yang merujuk kepada pengetahuan, </w:t>
      </w:r>
      <w:r w:rsidRPr="008E1C8F">
        <w:rPr>
          <w:lang w:val="en-US"/>
        </w:rPr>
        <w:t>badan</w:t>
      </w:r>
      <w:r w:rsidRPr="008E1C8F">
        <w:t xml:space="preserve"> pengetahuan yang </w:t>
      </w:r>
      <w:r w:rsidRPr="008E1C8F">
        <w:rPr>
          <w:lang w:val="en-US"/>
        </w:rPr>
        <w:t xml:space="preserve">tersusun rapih </w:t>
      </w:r>
      <w:r w:rsidRPr="008E1C8F">
        <w:t>(the organized body of knowledge), studi sistematis (systematical studies), dan pengetahuan teoritis (theoretical knowledge). Dengan demikian, makna denotatif ilmu memiliki pengertian yang sangat luas baik itu pengetahuan yang dimiliki oleh setiap manusia maupun pengetahuan ilmiah yang disusun secara sistematis dan dikembangkan melalui prosedur tertentu. Kedua, makna konotasi ilmu yang merujuk kepada serangkaian aktifitas manusia yang manusiawi (human), bertujuan (purposeful), dan berhubungan dengan kesadaran (cognitive)</w:t>
      </w:r>
      <w:r w:rsidRPr="008E1C8F">
        <w:rPr>
          <w:noProof/>
          <w:lang w:val="en-US"/>
        </w:rPr>
        <w:t xml:space="preserve"> (Akbar, 2017)</w:t>
      </w:r>
    </w:p>
    <w:p w14:paraId="41431696" w14:textId="77777777" w:rsidR="004A6949" w:rsidRDefault="00B914CD" w:rsidP="00E57675">
      <w:pPr>
        <w:pStyle w:val="Default"/>
        <w:ind w:left="426" w:firstLine="294"/>
        <w:jc w:val="both"/>
      </w:pPr>
      <w:proofErr w:type="spellStart"/>
      <w:r w:rsidRPr="008E1C8F">
        <w:t>Istilah</w:t>
      </w:r>
      <w:proofErr w:type="spellEnd"/>
      <w:r w:rsidRPr="008E1C8F">
        <w:t xml:space="preserve"> </w:t>
      </w:r>
      <w:proofErr w:type="spellStart"/>
      <w:r w:rsidRPr="008E1C8F">
        <w:t>ilmu</w:t>
      </w:r>
      <w:proofErr w:type="spellEnd"/>
      <w:r w:rsidRPr="008E1C8F">
        <w:t xml:space="preserve"> </w:t>
      </w:r>
      <w:proofErr w:type="spellStart"/>
      <w:r w:rsidRPr="008E1C8F">
        <w:t>atau</w:t>
      </w:r>
      <w:proofErr w:type="spellEnd"/>
      <w:r w:rsidRPr="008E1C8F">
        <w:t xml:space="preserve"> science merupakan suatu perkataan yang cukup bermakna </w:t>
      </w:r>
      <w:proofErr w:type="gramStart"/>
      <w:r w:rsidRPr="008E1C8F">
        <w:t>ganda,yaitu</w:t>
      </w:r>
      <w:proofErr w:type="gramEnd"/>
      <w:r w:rsidRPr="008E1C8F">
        <w:t xml:space="preserve"> mengandung lebih daripada satu </w:t>
      </w:r>
      <w:r w:rsidRPr="008E1C8F">
        <w:rPr>
          <w:lang w:val="en-US"/>
        </w:rPr>
        <w:t>makna</w:t>
      </w:r>
      <w:r w:rsidRPr="008E1C8F">
        <w:t xml:space="preserve">. Oleh </w:t>
      </w:r>
      <w:r w:rsidRPr="008E1C8F">
        <w:rPr>
          <w:lang w:val="en-US"/>
        </w:rPr>
        <w:t>sebab</w:t>
      </w:r>
      <w:r w:rsidRPr="008E1C8F">
        <w:t xml:space="preserve"> itu, dalam m</w:t>
      </w:r>
      <w:r w:rsidRPr="008E1C8F">
        <w:rPr>
          <w:lang w:val="en-US"/>
        </w:rPr>
        <w:t xml:space="preserve">enggunakan </w:t>
      </w:r>
      <w:r w:rsidRPr="008E1C8F">
        <w:t xml:space="preserve">istilah tersebut seseorang harus </w:t>
      </w:r>
      <w:r w:rsidRPr="008E1C8F">
        <w:rPr>
          <w:lang w:val="en-US"/>
        </w:rPr>
        <w:t>tegas,</w:t>
      </w:r>
      <w:r w:rsidRPr="008E1C8F">
        <w:t xml:space="preserve"> se</w:t>
      </w:r>
      <w:r w:rsidRPr="008E1C8F">
        <w:rPr>
          <w:lang w:val="en-US"/>
        </w:rPr>
        <w:t xml:space="preserve">tidaknya </w:t>
      </w:r>
      <w:r w:rsidRPr="008E1C8F">
        <w:t>men</w:t>
      </w:r>
      <w:r w:rsidRPr="008E1C8F">
        <w:rPr>
          <w:lang w:val="en-US"/>
        </w:rPr>
        <w:t>getahui</w:t>
      </w:r>
      <w:r w:rsidRPr="008E1C8F">
        <w:t xml:space="preserve"> arti </w:t>
      </w:r>
      <w:r w:rsidRPr="008E1C8F">
        <w:rPr>
          <w:lang w:val="en-US"/>
        </w:rPr>
        <w:t>apa yang</w:t>
      </w:r>
      <w:r w:rsidRPr="008E1C8F">
        <w:t xml:space="preserve"> dimaksud. Menurut </w:t>
      </w:r>
      <w:r w:rsidRPr="008E1C8F">
        <w:rPr>
          <w:lang w:val="en-US"/>
        </w:rPr>
        <w:t>ruang lingkupnya</w:t>
      </w:r>
      <w:r w:rsidRPr="008E1C8F">
        <w:t xml:space="preserve"> pertama-tama ilmu merupakan se</w:t>
      </w:r>
      <w:r w:rsidRPr="008E1C8F">
        <w:rPr>
          <w:lang w:val="en-US"/>
        </w:rPr>
        <w:t>atu</w:t>
      </w:r>
      <w:r w:rsidRPr="008E1C8F">
        <w:t xml:space="preserve"> istilah umum untuk menyebut segenap pengetahuan ilmiah yang di</w:t>
      </w:r>
      <w:r w:rsidRPr="008E1C8F">
        <w:rPr>
          <w:lang w:val="en-US"/>
        </w:rPr>
        <w:t xml:space="preserve">anggap </w:t>
      </w:r>
      <w:r w:rsidRPr="008E1C8F">
        <w:t xml:space="preserve">sebagai satu kebulatan. Jadi, </w:t>
      </w:r>
      <w:r w:rsidRPr="008E1C8F">
        <w:rPr>
          <w:lang w:val="en-US"/>
        </w:rPr>
        <w:t>pada</w:t>
      </w:r>
      <w:r w:rsidRPr="008E1C8F">
        <w:t xml:space="preserve"> arti yang pertama</w:t>
      </w:r>
      <w:r w:rsidRPr="008E1C8F">
        <w:rPr>
          <w:lang w:val="en-US"/>
        </w:rPr>
        <w:t xml:space="preserve">, </w:t>
      </w:r>
      <w:r w:rsidRPr="008E1C8F">
        <w:t xml:space="preserve">ilmu </w:t>
      </w:r>
      <w:r w:rsidRPr="008E1C8F">
        <w:rPr>
          <w:lang w:val="en-US"/>
        </w:rPr>
        <w:t xml:space="preserve">ini </w:t>
      </w:r>
      <w:r w:rsidRPr="008E1C8F">
        <w:t xml:space="preserve">mengacu pada ilmu </w:t>
      </w:r>
      <w:r w:rsidRPr="008E1C8F">
        <w:rPr>
          <w:lang w:val="en-US"/>
        </w:rPr>
        <w:t xml:space="preserve">pada umumnya </w:t>
      </w:r>
      <w:r w:rsidRPr="008E1C8F">
        <w:t xml:space="preserve">(science-ingeneral). </w:t>
      </w:r>
    </w:p>
    <w:p w14:paraId="11B40787" w14:textId="77777777" w:rsidR="004A6949" w:rsidRDefault="00B914CD" w:rsidP="00E57675">
      <w:pPr>
        <w:pStyle w:val="Default"/>
        <w:ind w:left="426" w:firstLine="294"/>
        <w:jc w:val="both"/>
      </w:pPr>
      <w:r w:rsidRPr="008E1C8F">
        <w:rPr>
          <w:lang w:val="en-US"/>
        </w:rPr>
        <w:t xml:space="preserve">Pada </w:t>
      </w:r>
      <w:proofErr w:type="spellStart"/>
      <w:r w:rsidRPr="008E1C8F">
        <w:rPr>
          <w:lang w:val="en-US"/>
        </w:rPr>
        <w:t>ar</w:t>
      </w:r>
      <w:r w:rsidRPr="008E1C8F">
        <w:t>ti</w:t>
      </w:r>
      <w:proofErr w:type="spellEnd"/>
      <w:r w:rsidRPr="008E1C8F">
        <w:t xml:space="preserve"> yang </w:t>
      </w:r>
      <w:proofErr w:type="spellStart"/>
      <w:r w:rsidRPr="008E1C8F">
        <w:t>kedua</w:t>
      </w:r>
      <w:proofErr w:type="spellEnd"/>
      <w:r w:rsidRPr="008E1C8F">
        <w:t xml:space="preserve"> </w:t>
      </w:r>
      <w:proofErr w:type="spellStart"/>
      <w:r w:rsidRPr="008E1C8F">
        <w:t>ilmu</w:t>
      </w:r>
      <w:proofErr w:type="spellEnd"/>
      <w:r w:rsidRPr="008E1C8F">
        <w:t xml:space="preserve"> me</w:t>
      </w:r>
      <w:r w:rsidRPr="008E1C8F">
        <w:rPr>
          <w:lang w:val="en-US"/>
        </w:rPr>
        <w:t>rujuk</w:t>
      </w:r>
      <w:r w:rsidRPr="008E1C8F">
        <w:t xml:space="preserve"> </w:t>
      </w:r>
      <w:r w:rsidRPr="008E1C8F">
        <w:rPr>
          <w:lang w:val="en-US"/>
        </w:rPr>
        <w:t>kepada</w:t>
      </w:r>
      <w:r w:rsidRPr="008E1C8F">
        <w:t xml:space="preserve"> masing-masing bidang pengetahuan ilmiah yang mempelajari </w:t>
      </w:r>
      <w:r w:rsidRPr="008E1C8F">
        <w:rPr>
          <w:lang w:val="en-US"/>
        </w:rPr>
        <w:t>terhadap</w:t>
      </w:r>
      <w:r w:rsidRPr="008E1C8F">
        <w:t xml:space="preserve"> pokok </w:t>
      </w:r>
      <w:r w:rsidRPr="008E1C8F">
        <w:rPr>
          <w:lang w:val="en-US"/>
        </w:rPr>
        <w:t xml:space="preserve">persoalan </w:t>
      </w:r>
      <w:r w:rsidRPr="008E1C8F">
        <w:t xml:space="preserve">tertentu. Dalam </w:t>
      </w:r>
      <w:r w:rsidRPr="008E1C8F">
        <w:rPr>
          <w:lang w:val="en-US"/>
        </w:rPr>
        <w:t xml:space="preserve">hal ini, </w:t>
      </w:r>
      <w:r w:rsidRPr="008E1C8F">
        <w:t xml:space="preserve">arti ilmu </w:t>
      </w:r>
      <w:r w:rsidRPr="008E1C8F">
        <w:rPr>
          <w:lang w:val="en-US"/>
        </w:rPr>
        <w:t xml:space="preserve">yaitu, </w:t>
      </w:r>
      <w:r w:rsidRPr="008E1C8F">
        <w:t>sesuatu cabang ilmu khusus</w:t>
      </w:r>
      <w:r w:rsidRPr="008E1C8F">
        <w:rPr>
          <w:lang w:val="en-US"/>
        </w:rPr>
        <w:t xml:space="preserve">, contohnya </w:t>
      </w:r>
      <w:r w:rsidRPr="008E1C8F">
        <w:t xml:space="preserve">antropologi, biologi, geografi, atau sosiologi. Istilah </w:t>
      </w:r>
      <w:r w:rsidRPr="008E1C8F">
        <w:rPr>
          <w:lang w:val="en-US"/>
        </w:rPr>
        <w:t>dalam bahasa i</w:t>
      </w:r>
      <w:r w:rsidRPr="008E1C8F">
        <w:t xml:space="preserve">nggris ‘science’ </w:t>
      </w:r>
      <w:r w:rsidRPr="008E1C8F">
        <w:rPr>
          <w:lang w:val="en-US"/>
        </w:rPr>
        <w:t xml:space="preserve">terkadang </w:t>
      </w:r>
      <w:r w:rsidRPr="008E1C8F">
        <w:t xml:space="preserve">diberi arti sebagai ilmu khusus yang lebih terbatas lagi, </w:t>
      </w:r>
      <w:r w:rsidRPr="008E1C8F">
        <w:rPr>
          <w:lang w:val="en-US"/>
        </w:rPr>
        <w:t>yaitu</w:t>
      </w:r>
      <w:r w:rsidRPr="008E1C8F">
        <w:t xml:space="preserve"> sebagai pengetahuan sistematis </w:t>
      </w:r>
      <w:r w:rsidRPr="008E1C8F">
        <w:rPr>
          <w:lang w:val="en-US"/>
        </w:rPr>
        <w:t>terkait</w:t>
      </w:r>
      <w:r w:rsidRPr="008E1C8F">
        <w:t xml:space="preserve"> dunia fisis atau material (systematic knowledge of the physical or material word). </w:t>
      </w:r>
    </w:p>
    <w:p w14:paraId="2C52AAC9" w14:textId="77777777" w:rsidR="004A6949" w:rsidRDefault="00B914CD" w:rsidP="00E57675">
      <w:pPr>
        <w:pStyle w:val="Default"/>
        <w:ind w:left="426" w:firstLine="294"/>
        <w:jc w:val="both"/>
      </w:pPr>
      <w:proofErr w:type="spellStart"/>
      <w:r w:rsidRPr="008E1C8F">
        <w:t>Ilmu</w:t>
      </w:r>
      <w:proofErr w:type="spellEnd"/>
      <w:r w:rsidRPr="008E1C8F">
        <w:t xml:space="preserve"> </w:t>
      </w:r>
      <w:proofErr w:type="spellStart"/>
      <w:r w:rsidRPr="008E1C8F">
        <w:t>merupakan</w:t>
      </w:r>
      <w:proofErr w:type="spellEnd"/>
      <w:r w:rsidRPr="008E1C8F">
        <w:t xml:space="preserve"> </w:t>
      </w:r>
      <w:proofErr w:type="spellStart"/>
      <w:r w:rsidRPr="008E1C8F">
        <w:t>suatu</w:t>
      </w:r>
      <w:proofErr w:type="spellEnd"/>
      <w:r w:rsidRPr="008E1C8F">
        <w:t xml:space="preserve"> </w:t>
      </w:r>
      <w:proofErr w:type="spellStart"/>
      <w:r w:rsidRPr="008E1C8F">
        <w:t>pengetahuan</w:t>
      </w:r>
      <w:proofErr w:type="spellEnd"/>
      <w:r w:rsidRPr="008E1C8F">
        <w:t xml:space="preserve"> bersifat koheren, empiris sistematis, dapat diukur dan dibuktikan. Berbeda dengan pengetahuan, ilmu tidak pernah mendefinisikan kepingan pengetahuan satu putusan tersendiri, sebaliknya ilmu menandakan seluruh kesatuan ide yang mengacu kepada objek yang sama dan saling berkaitan secara logis. Ilmu tidak mem</w:t>
      </w:r>
      <w:r w:rsidRPr="008E1C8F">
        <w:rPr>
          <w:lang w:val="en-US"/>
        </w:rPr>
        <w:t>butuhkan</w:t>
      </w:r>
      <w:r w:rsidRPr="008E1C8F">
        <w:t xml:space="preserve"> kepastian </w:t>
      </w:r>
      <w:r w:rsidRPr="008E1C8F">
        <w:rPr>
          <w:lang w:val="en-US"/>
        </w:rPr>
        <w:t>yang jelas</w:t>
      </w:r>
      <w:r w:rsidRPr="008E1C8F">
        <w:t xml:space="preserve"> berkenaan dengan masing-masing penalaran </w:t>
      </w:r>
      <w:r w:rsidRPr="008E1C8F">
        <w:rPr>
          <w:lang w:val="en-US"/>
        </w:rPr>
        <w:t>individu,</w:t>
      </w:r>
      <w:r w:rsidRPr="008E1C8F">
        <w:t xml:space="preserve"> </w:t>
      </w:r>
      <w:r w:rsidRPr="008E1C8F">
        <w:rPr>
          <w:lang w:val="en-US"/>
        </w:rPr>
        <w:t>oleh s</w:t>
      </w:r>
      <w:r w:rsidRPr="008E1C8F">
        <w:t>ebab</w:t>
      </w:r>
      <w:r w:rsidRPr="008E1C8F">
        <w:rPr>
          <w:lang w:val="en-US"/>
        </w:rPr>
        <w:t xml:space="preserve"> itu,</w:t>
      </w:r>
      <w:r w:rsidRPr="008E1C8F">
        <w:t xml:space="preserve"> ilmu dapat </w:t>
      </w:r>
      <w:r w:rsidRPr="008E1C8F">
        <w:rPr>
          <w:lang w:val="en-US"/>
        </w:rPr>
        <w:t xml:space="preserve">diasah didalam </w:t>
      </w:r>
      <w:r w:rsidRPr="008E1C8F">
        <w:t xml:space="preserve">dirinya sendiri </w:t>
      </w:r>
      <w:r w:rsidRPr="008E1C8F">
        <w:rPr>
          <w:lang w:val="en-US"/>
        </w:rPr>
        <w:t xml:space="preserve">baik teori atau sesuatu </w:t>
      </w:r>
      <w:r w:rsidRPr="008E1C8F">
        <w:t>yang belum sepenuhnya dima</w:t>
      </w:r>
      <w:r w:rsidRPr="008E1C8F">
        <w:rPr>
          <w:lang w:val="en-US"/>
        </w:rPr>
        <w:t>tangkan</w:t>
      </w:r>
      <w:r w:rsidRPr="008E1C8F">
        <w:t>. Yang sering kali berkaitan dengan konsep ilmu yaitu ide bahwa metode-metode yang berhasil dan hasilnyal yang terbukti pada dasarnya harus terbuka kepada semua pencari</w:t>
      </w:r>
      <w:r w:rsidRPr="008E1C8F">
        <w:rPr>
          <w:lang w:val="en-US"/>
        </w:rPr>
        <w:t>nya.</w:t>
      </w:r>
      <w:r w:rsidRPr="008E1C8F">
        <w:t xml:space="preserve"> Ilmu me</w:t>
      </w:r>
      <w:r w:rsidRPr="008E1C8F">
        <w:rPr>
          <w:lang w:val="en-US"/>
        </w:rPr>
        <w:t>nambah</w:t>
      </w:r>
      <w:r w:rsidRPr="008E1C8F">
        <w:t xml:space="preserve"> suatu pengalaman dan berpikir </w:t>
      </w:r>
      <w:r w:rsidRPr="008E1C8F">
        <w:rPr>
          <w:lang w:val="en-US"/>
        </w:rPr>
        <w:t>kritis</w:t>
      </w:r>
      <w:r w:rsidRPr="008E1C8F">
        <w:t xml:space="preserve">. Kesatuan setiap ilmu bersumber di dalam suatu objeknya. </w:t>
      </w:r>
      <w:proofErr w:type="spellStart"/>
      <w:r w:rsidRPr="008E1C8F">
        <w:t>Seperti</w:t>
      </w:r>
      <w:proofErr w:type="spellEnd"/>
      <w:r w:rsidRPr="008E1C8F">
        <w:t xml:space="preserve"> yang </w:t>
      </w:r>
      <w:proofErr w:type="spellStart"/>
      <w:r w:rsidRPr="008E1C8F">
        <w:t>diungkapkan</w:t>
      </w:r>
      <w:proofErr w:type="spellEnd"/>
      <w:r w:rsidRPr="008E1C8F">
        <w:t xml:space="preserve"> Mohammad Hatta </w:t>
      </w:r>
      <w:proofErr w:type="spellStart"/>
      <w:r w:rsidRPr="008E1C8F">
        <w:t>dalam</w:t>
      </w:r>
      <w:proofErr w:type="spellEnd"/>
      <w:r w:rsidRPr="008E1C8F">
        <w:t xml:space="preserve"> </w:t>
      </w:r>
      <w:proofErr w:type="spellStart"/>
      <w:r w:rsidRPr="008E1C8F">
        <w:t>penjelasannya</w:t>
      </w:r>
      <w:proofErr w:type="spellEnd"/>
      <w:r w:rsidRPr="008E1C8F">
        <w:t xml:space="preserve"> </w:t>
      </w:r>
      <w:proofErr w:type="spellStart"/>
      <w:r w:rsidRPr="008E1C8F">
        <w:t>pengertian</w:t>
      </w:r>
      <w:proofErr w:type="spellEnd"/>
      <w:r w:rsidRPr="008E1C8F">
        <w:t xml:space="preserve"> </w:t>
      </w:r>
      <w:proofErr w:type="spellStart"/>
      <w:r w:rsidRPr="008E1C8F">
        <w:t>ilmu</w:t>
      </w:r>
      <w:proofErr w:type="spellEnd"/>
      <w:r w:rsidRPr="008E1C8F">
        <w:t xml:space="preserve"> </w:t>
      </w:r>
      <w:proofErr w:type="spellStart"/>
      <w:r w:rsidRPr="008E1C8F">
        <w:t>merupakan</w:t>
      </w:r>
      <w:proofErr w:type="spellEnd"/>
      <w:r w:rsidRPr="008E1C8F">
        <w:t xml:space="preserve"> </w:t>
      </w:r>
      <w:proofErr w:type="spellStart"/>
      <w:r w:rsidRPr="008E1C8F">
        <w:t>pengetahuan</w:t>
      </w:r>
      <w:proofErr w:type="spellEnd"/>
      <w:r w:rsidRPr="008E1C8F">
        <w:t xml:space="preserve"> yang </w:t>
      </w:r>
      <w:proofErr w:type="spellStart"/>
      <w:r w:rsidRPr="008E1C8F">
        <w:t>teratur</w:t>
      </w:r>
      <w:proofErr w:type="spellEnd"/>
      <w:r w:rsidRPr="008E1C8F">
        <w:t xml:space="preserve"> </w:t>
      </w:r>
      <w:proofErr w:type="spellStart"/>
      <w:r w:rsidRPr="008E1C8F">
        <w:t>tentang</w:t>
      </w:r>
      <w:proofErr w:type="spellEnd"/>
      <w:r w:rsidRPr="008E1C8F">
        <w:t xml:space="preserve"> </w:t>
      </w:r>
      <w:proofErr w:type="spellStart"/>
      <w:r w:rsidRPr="008E1C8F">
        <w:t>pekerjaan</w:t>
      </w:r>
      <w:proofErr w:type="spellEnd"/>
      <w:r w:rsidRPr="008E1C8F">
        <w:t xml:space="preserve"> </w:t>
      </w:r>
      <w:proofErr w:type="spellStart"/>
      <w:r w:rsidRPr="008E1C8F">
        <w:t>hukum</w:t>
      </w:r>
      <w:proofErr w:type="spellEnd"/>
      <w:r w:rsidRPr="008E1C8F">
        <w:t xml:space="preserve"> </w:t>
      </w:r>
      <w:proofErr w:type="spellStart"/>
      <w:r w:rsidRPr="008E1C8F">
        <w:t>kausal</w:t>
      </w:r>
      <w:proofErr w:type="spellEnd"/>
      <w:r w:rsidRPr="008E1C8F">
        <w:t xml:space="preserve"> </w:t>
      </w:r>
      <w:proofErr w:type="spellStart"/>
      <w:r w:rsidRPr="008E1C8F">
        <w:t>dalam</w:t>
      </w:r>
      <w:proofErr w:type="spellEnd"/>
      <w:r w:rsidRPr="008E1C8F">
        <w:t xml:space="preserve"> </w:t>
      </w:r>
      <w:proofErr w:type="spellStart"/>
      <w:r w:rsidRPr="008E1C8F">
        <w:t>suatu</w:t>
      </w:r>
      <w:proofErr w:type="spellEnd"/>
      <w:r w:rsidRPr="008E1C8F">
        <w:t xml:space="preserve"> </w:t>
      </w:r>
      <w:proofErr w:type="spellStart"/>
      <w:r w:rsidRPr="008E1C8F">
        <w:rPr>
          <w:lang w:val="en-US"/>
        </w:rPr>
        <w:t>kelompok</w:t>
      </w:r>
      <w:proofErr w:type="spellEnd"/>
      <w:r w:rsidRPr="008E1C8F">
        <w:rPr>
          <w:lang w:val="en-US"/>
        </w:rPr>
        <w:t xml:space="preserve"> </w:t>
      </w:r>
      <w:proofErr w:type="spellStart"/>
      <w:r w:rsidRPr="008E1C8F">
        <w:t>masalah</w:t>
      </w:r>
      <w:proofErr w:type="spellEnd"/>
      <w:r w:rsidRPr="008E1C8F">
        <w:t xml:space="preserve"> yang </w:t>
      </w:r>
      <w:proofErr w:type="spellStart"/>
      <w:r w:rsidRPr="008E1C8F">
        <w:t>sama</w:t>
      </w:r>
      <w:proofErr w:type="spellEnd"/>
      <w:r w:rsidRPr="008E1C8F">
        <w:t xml:space="preserve"> </w:t>
      </w:r>
      <w:proofErr w:type="spellStart"/>
      <w:r w:rsidRPr="008E1C8F">
        <w:rPr>
          <w:lang w:val="en-US"/>
        </w:rPr>
        <w:t>derajatnya</w:t>
      </w:r>
      <w:proofErr w:type="spellEnd"/>
      <w:r w:rsidRPr="008E1C8F">
        <w:rPr>
          <w:lang w:val="en-US"/>
        </w:rPr>
        <w:t>,</w:t>
      </w:r>
      <w:r w:rsidRPr="008E1C8F">
        <w:t xml:space="preserve"> </w:t>
      </w:r>
      <w:proofErr w:type="spellStart"/>
      <w:r w:rsidRPr="008E1C8F">
        <w:t>maupun</w:t>
      </w:r>
      <w:proofErr w:type="spellEnd"/>
      <w:r w:rsidRPr="008E1C8F">
        <w:t xml:space="preserve"> </w:t>
      </w:r>
      <w:proofErr w:type="spellStart"/>
      <w:r w:rsidRPr="008E1C8F">
        <w:t>menurut</w:t>
      </w:r>
      <w:proofErr w:type="spellEnd"/>
      <w:r w:rsidRPr="008E1C8F">
        <w:t xml:space="preserve"> </w:t>
      </w:r>
      <w:proofErr w:type="spellStart"/>
      <w:r w:rsidRPr="008E1C8F">
        <w:t>kedudukannya</w:t>
      </w:r>
      <w:proofErr w:type="spellEnd"/>
      <w:r w:rsidRPr="008E1C8F">
        <w:t xml:space="preserve"> t</w:t>
      </w:r>
      <w:proofErr w:type="spellStart"/>
      <w:r w:rsidRPr="008E1C8F">
        <w:rPr>
          <w:lang w:val="en-US"/>
        </w:rPr>
        <w:t>erlihat</w:t>
      </w:r>
      <w:proofErr w:type="spellEnd"/>
      <w:r w:rsidRPr="008E1C8F">
        <w:t xml:space="preserve"> </w:t>
      </w:r>
      <w:proofErr w:type="spellStart"/>
      <w:r w:rsidRPr="008E1C8F">
        <w:t>dari</w:t>
      </w:r>
      <w:proofErr w:type="spellEnd"/>
      <w:r w:rsidRPr="008E1C8F">
        <w:t xml:space="preserve"> </w:t>
      </w:r>
      <w:proofErr w:type="spellStart"/>
      <w:r w:rsidRPr="008E1C8F">
        <w:t>luar</w:t>
      </w:r>
      <w:proofErr w:type="spellEnd"/>
      <w:r w:rsidRPr="008E1C8F">
        <w:t xml:space="preserve">, </w:t>
      </w:r>
      <w:r w:rsidRPr="008E1C8F">
        <w:rPr>
          <w:lang w:val="en-US"/>
        </w:rPr>
        <w:t xml:space="preserve">dan </w:t>
      </w:r>
      <w:proofErr w:type="spellStart"/>
      <w:r w:rsidRPr="008E1C8F">
        <w:t>maupun</w:t>
      </w:r>
      <w:proofErr w:type="spellEnd"/>
      <w:r w:rsidRPr="008E1C8F">
        <w:t xml:space="preserve"> </w:t>
      </w:r>
      <w:proofErr w:type="spellStart"/>
      <w:r w:rsidRPr="008E1C8F">
        <w:t>menurut</w:t>
      </w:r>
      <w:proofErr w:type="spellEnd"/>
      <w:r w:rsidRPr="008E1C8F">
        <w:t xml:space="preserve"> </w:t>
      </w:r>
      <w:proofErr w:type="spellStart"/>
      <w:r w:rsidRPr="008E1C8F">
        <w:t>hubungannya</w:t>
      </w:r>
      <w:proofErr w:type="spellEnd"/>
      <w:r w:rsidRPr="008E1C8F">
        <w:t xml:space="preserve"> </w:t>
      </w:r>
      <w:proofErr w:type="spellStart"/>
      <w:r w:rsidRPr="008E1C8F">
        <w:t>dari</w:t>
      </w:r>
      <w:proofErr w:type="spellEnd"/>
      <w:r w:rsidRPr="008E1C8F">
        <w:t xml:space="preserve"> </w:t>
      </w:r>
      <w:proofErr w:type="spellStart"/>
      <w:r w:rsidRPr="008E1C8F">
        <w:t>dalam</w:t>
      </w:r>
      <w:proofErr w:type="spellEnd"/>
      <w:r w:rsidRPr="008E1C8F">
        <w:t>.</w:t>
      </w:r>
    </w:p>
    <w:p w14:paraId="2F92D4C2" w14:textId="6231D203" w:rsidR="00390430" w:rsidRPr="008E1C8F" w:rsidRDefault="00B914CD" w:rsidP="00E57675">
      <w:pPr>
        <w:pStyle w:val="Default"/>
        <w:ind w:left="426" w:firstLine="294"/>
        <w:jc w:val="both"/>
      </w:pPr>
      <w:proofErr w:type="spellStart"/>
      <w:r w:rsidRPr="008E1C8F">
        <w:lastRenderedPageBreak/>
        <w:t>Ilmu</w:t>
      </w:r>
      <w:proofErr w:type="spellEnd"/>
      <w:r w:rsidRPr="008E1C8F">
        <w:t xml:space="preserve"> </w:t>
      </w:r>
      <w:proofErr w:type="spellStart"/>
      <w:r w:rsidRPr="008E1C8F">
        <w:t>merupakan</w:t>
      </w:r>
      <w:proofErr w:type="spellEnd"/>
      <w:r w:rsidRPr="008E1C8F">
        <w:t xml:space="preserve"> </w:t>
      </w:r>
      <w:proofErr w:type="spellStart"/>
      <w:r w:rsidRPr="008E1C8F">
        <w:t>kunci</w:t>
      </w:r>
      <w:proofErr w:type="spellEnd"/>
      <w:r w:rsidRPr="008E1C8F">
        <w:t xml:space="preserve"> </w:t>
      </w:r>
      <w:proofErr w:type="spellStart"/>
      <w:r w:rsidRPr="008E1C8F">
        <w:t>untuk</w:t>
      </w:r>
      <w:proofErr w:type="spellEnd"/>
      <w:r w:rsidRPr="008E1C8F">
        <w:t xml:space="preserve"> </w:t>
      </w:r>
      <w:proofErr w:type="spellStart"/>
      <w:r w:rsidRPr="008E1C8F">
        <w:t>menyelesaikan</w:t>
      </w:r>
      <w:proofErr w:type="spellEnd"/>
      <w:r w:rsidRPr="008E1C8F">
        <w:t xml:space="preserve"> </w:t>
      </w:r>
      <w:proofErr w:type="spellStart"/>
      <w:r w:rsidRPr="008E1C8F">
        <w:t>segala</w:t>
      </w:r>
      <w:proofErr w:type="spellEnd"/>
      <w:r w:rsidRPr="008E1C8F">
        <w:t xml:space="preserve"> </w:t>
      </w:r>
      <w:proofErr w:type="spellStart"/>
      <w:r w:rsidRPr="008E1C8F">
        <w:t>persoalan</w:t>
      </w:r>
      <w:proofErr w:type="spellEnd"/>
      <w:r w:rsidRPr="008E1C8F">
        <w:t xml:space="preserve">, </w:t>
      </w:r>
      <w:proofErr w:type="spellStart"/>
      <w:r w:rsidRPr="008E1C8F">
        <w:t>baik</w:t>
      </w:r>
      <w:proofErr w:type="spellEnd"/>
      <w:r w:rsidRPr="008E1C8F">
        <w:t xml:space="preserve"> persoalan yang bersifat keagamaan maupun persoalan yang </w:t>
      </w:r>
      <w:proofErr w:type="gramStart"/>
      <w:r w:rsidRPr="008E1C8F">
        <w:t>bersifat  duniawi</w:t>
      </w:r>
      <w:proofErr w:type="gramEnd"/>
      <w:r w:rsidRPr="008E1C8F">
        <w:t>. Ilmu bagaikan cahaya, karena ilmu memiliki fungsi sebagai petunjuk kehidupan bagi manusia, pemberi cahaya bagi orang yang ada dalam kegelapan</w:t>
      </w:r>
      <w:r w:rsidRPr="008E1C8F">
        <w:rPr>
          <w:noProof/>
          <w:lang w:val="en-US"/>
        </w:rPr>
        <w:t xml:space="preserve"> (Akbar, Konsep Ilmu dalam Prespektif Al-Ghazali, 2017, p. 17)</w:t>
      </w:r>
    </w:p>
    <w:p w14:paraId="2EF8D4BE" w14:textId="77777777" w:rsidR="00390430" w:rsidRPr="008E1C8F" w:rsidRDefault="00390430" w:rsidP="00E57675">
      <w:pPr>
        <w:pStyle w:val="ListParagraph"/>
        <w:spacing w:after="0" w:line="240" w:lineRule="auto"/>
        <w:ind w:left="426"/>
        <w:jc w:val="both"/>
        <w:rPr>
          <w:rFonts w:ascii="Times New Roman" w:hAnsi="Times New Roman" w:cs="Times New Roman"/>
          <w:b/>
          <w:bCs/>
          <w:sz w:val="24"/>
          <w:szCs w:val="24"/>
          <w:lang w:val="en-US"/>
        </w:rPr>
      </w:pPr>
    </w:p>
    <w:p w14:paraId="1B0654B1" w14:textId="77777777" w:rsidR="00390430" w:rsidRPr="008E1C8F" w:rsidRDefault="00390430" w:rsidP="00E57675">
      <w:pPr>
        <w:spacing w:after="0" w:line="240" w:lineRule="auto"/>
        <w:ind w:left="720" w:firstLine="273"/>
        <w:jc w:val="both"/>
        <w:rPr>
          <w:rFonts w:ascii="Times New Roman" w:hAnsi="Times New Roman" w:cs="Times New Roman"/>
          <w:sz w:val="24"/>
          <w:szCs w:val="24"/>
          <w:lang w:val="en-US"/>
        </w:rPr>
      </w:pPr>
    </w:p>
    <w:p w14:paraId="5CEBD1B5" w14:textId="77777777" w:rsidR="00390430" w:rsidRPr="008E1C8F" w:rsidRDefault="00B914CD" w:rsidP="00E57675">
      <w:pPr>
        <w:pStyle w:val="ListParagraph"/>
        <w:numPr>
          <w:ilvl w:val="0"/>
          <w:numId w:val="3"/>
        </w:numPr>
        <w:spacing w:line="240" w:lineRule="auto"/>
        <w:ind w:left="709"/>
        <w:jc w:val="both"/>
        <w:rPr>
          <w:rFonts w:ascii="Times New Roman" w:hAnsi="Times New Roman" w:cs="Times New Roman"/>
          <w:b/>
          <w:bCs/>
          <w:sz w:val="24"/>
          <w:szCs w:val="24"/>
        </w:rPr>
      </w:pPr>
      <w:proofErr w:type="spellStart"/>
      <w:r w:rsidRPr="008E1C8F">
        <w:rPr>
          <w:rFonts w:ascii="Times New Roman" w:hAnsi="Times New Roman" w:cs="Times New Roman"/>
          <w:b/>
          <w:bCs/>
          <w:sz w:val="24"/>
          <w:szCs w:val="24"/>
        </w:rPr>
        <w:t>Ilmu</w:t>
      </w:r>
      <w:proofErr w:type="spellEnd"/>
      <w:r w:rsidRPr="008E1C8F">
        <w:rPr>
          <w:rFonts w:ascii="Times New Roman" w:hAnsi="Times New Roman" w:cs="Times New Roman"/>
          <w:b/>
          <w:bCs/>
          <w:sz w:val="24"/>
          <w:szCs w:val="24"/>
        </w:rPr>
        <w:t xml:space="preserve"> </w:t>
      </w:r>
      <w:proofErr w:type="spellStart"/>
      <w:r w:rsidRPr="008E1C8F">
        <w:rPr>
          <w:rFonts w:ascii="Times New Roman" w:hAnsi="Times New Roman" w:cs="Times New Roman"/>
          <w:b/>
          <w:bCs/>
          <w:sz w:val="24"/>
          <w:szCs w:val="24"/>
        </w:rPr>
        <w:t>Sebagai</w:t>
      </w:r>
      <w:proofErr w:type="spellEnd"/>
      <w:r w:rsidRPr="008E1C8F">
        <w:rPr>
          <w:rFonts w:ascii="Times New Roman" w:hAnsi="Times New Roman" w:cs="Times New Roman"/>
          <w:b/>
          <w:bCs/>
          <w:sz w:val="24"/>
          <w:szCs w:val="24"/>
        </w:rPr>
        <w:t xml:space="preserve"> </w:t>
      </w:r>
      <w:proofErr w:type="spellStart"/>
      <w:r w:rsidRPr="008E1C8F">
        <w:rPr>
          <w:rFonts w:ascii="Times New Roman" w:hAnsi="Times New Roman" w:cs="Times New Roman"/>
          <w:b/>
          <w:bCs/>
          <w:sz w:val="24"/>
          <w:szCs w:val="24"/>
        </w:rPr>
        <w:t>Kebutuhan</w:t>
      </w:r>
      <w:proofErr w:type="spellEnd"/>
      <w:r w:rsidRPr="008E1C8F">
        <w:rPr>
          <w:rFonts w:ascii="Times New Roman" w:hAnsi="Times New Roman" w:cs="Times New Roman"/>
          <w:b/>
          <w:bCs/>
          <w:sz w:val="24"/>
          <w:szCs w:val="24"/>
        </w:rPr>
        <w:t xml:space="preserve"> </w:t>
      </w:r>
      <w:proofErr w:type="spellStart"/>
      <w:r w:rsidRPr="008E1C8F">
        <w:rPr>
          <w:rFonts w:ascii="Times New Roman" w:hAnsi="Times New Roman" w:cs="Times New Roman"/>
          <w:b/>
          <w:bCs/>
          <w:sz w:val="24"/>
          <w:szCs w:val="24"/>
        </w:rPr>
        <w:t>Manusia</w:t>
      </w:r>
      <w:proofErr w:type="spellEnd"/>
      <w:r w:rsidRPr="008E1C8F">
        <w:rPr>
          <w:rFonts w:ascii="Times New Roman" w:hAnsi="Times New Roman" w:cs="Times New Roman"/>
          <w:b/>
          <w:bCs/>
          <w:sz w:val="24"/>
          <w:szCs w:val="24"/>
        </w:rPr>
        <w:t>.</w:t>
      </w:r>
    </w:p>
    <w:p w14:paraId="7B2B0024" w14:textId="2F1453EE" w:rsidR="00DC464F" w:rsidRPr="008E1C8F" w:rsidRDefault="00DC464F" w:rsidP="00E57675">
      <w:pPr>
        <w:pStyle w:val="ListParagraph"/>
        <w:spacing w:line="240" w:lineRule="auto"/>
        <w:ind w:left="426" w:firstLine="283"/>
        <w:jc w:val="both"/>
        <w:rPr>
          <w:rFonts w:ascii="Times New Roman" w:hAnsi="Times New Roman" w:cs="Times New Roman"/>
          <w:sz w:val="24"/>
          <w:szCs w:val="24"/>
          <w:lang w:val="en-US"/>
        </w:rPr>
      </w:pP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sebagai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wasilah</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menuju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surga</w:t>
      </w:r>
      <w:proofErr w:type="spellEnd"/>
      <w:r w:rsidRPr="008E1C8F">
        <w:rPr>
          <w:rFonts w:ascii="Times New Roman" w:hAnsi="Times New Roman" w:cs="Times New Roman"/>
          <w:sz w:val="24"/>
          <w:szCs w:val="24"/>
          <w:lang w:val="en-US"/>
        </w:rPr>
        <w:t xml:space="preserve"> dan </w:t>
      </w:r>
      <w:proofErr w:type="spellStart"/>
      <w:r w:rsidRPr="008E1C8F">
        <w:rPr>
          <w:rFonts w:ascii="Times New Roman" w:hAnsi="Times New Roman" w:cs="Times New Roman"/>
          <w:sz w:val="24"/>
          <w:szCs w:val="24"/>
          <w:lang w:val="en-US"/>
        </w:rPr>
        <w:t>kebahagiaan</w:t>
      </w:r>
      <w:proofErr w:type="spellEnd"/>
      <w:r w:rsidRPr="008E1C8F">
        <w:rPr>
          <w:rFonts w:ascii="Times New Roman" w:hAnsi="Times New Roman" w:cs="Times New Roman"/>
          <w:sz w:val="24"/>
          <w:szCs w:val="24"/>
          <w:lang w:val="en-US"/>
        </w:rPr>
        <w:t xml:space="preserve"> dan </w:t>
      </w:r>
      <w:proofErr w:type="spellStart"/>
      <w:r w:rsidRPr="008E1C8F">
        <w:rPr>
          <w:rFonts w:ascii="Times New Roman" w:hAnsi="Times New Roman" w:cs="Times New Roman"/>
          <w:sz w:val="24"/>
          <w:szCs w:val="24"/>
          <w:lang w:val="en-US"/>
        </w:rPr>
        <w:t>jalan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untuk</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mendekatkan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diri</w:t>
      </w:r>
      <w:proofErr w:type="spellEnd"/>
      <w:r w:rsidRPr="008E1C8F">
        <w:rPr>
          <w:rFonts w:ascii="Times New Roman" w:hAnsi="Times New Roman" w:cs="Times New Roman"/>
          <w:sz w:val="24"/>
          <w:szCs w:val="24"/>
          <w:lang w:val="en-US"/>
        </w:rPr>
        <w:t xml:space="preserve"> pada Allah. </w:t>
      </w:r>
      <w:proofErr w:type="spellStart"/>
      <w:r w:rsidRPr="008E1C8F">
        <w:rPr>
          <w:rFonts w:ascii="Times New Roman" w:hAnsi="Times New Roman" w:cs="Times New Roman"/>
          <w:sz w:val="24"/>
          <w:szCs w:val="24"/>
          <w:lang w:val="en-US"/>
        </w:rPr>
        <w:t>Wasilah</w:t>
      </w:r>
      <w:proofErr w:type="spellEnd"/>
      <w:r w:rsidRPr="008E1C8F">
        <w:rPr>
          <w:rFonts w:ascii="Times New Roman" w:hAnsi="Times New Roman" w:cs="Times New Roman"/>
          <w:sz w:val="24"/>
          <w:szCs w:val="24"/>
          <w:lang w:val="en-US"/>
        </w:rPr>
        <w:t xml:space="preserve"> pada </w:t>
      </w:r>
      <w:proofErr w:type="spellStart"/>
      <w:r w:rsidRPr="008E1C8F">
        <w:rPr>
          <w:rFonts w:ascii="Times New Roman" w:hAnsi="Times New Roman" w:cs="Times New Roman"/>
          <w:sz w:val="24"/>
          <w:szCs w:val="24"/>
          <w:lang w:val="en-US"/>
        </w:rPr>
        <w:t>kebahagiaan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adalah</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sesuatu</w:t>
      </w:r>
      <w:proofErr w:type="spellEnd"/>
      <w:r w:rsidRPr="008E1C8F">
        <w:rPr>
          <w:rFonts w:ascii="Times New Roman" w:hAnsi="Times New Roman" w:cs="Times New Roman"/>
          <w:sz w:val="24"/>
          <w:szCs w:val="24"/>
          <w:lang w:val="en-US"/>
        </w:rPr>
        <w:t xml:space="preserve"> yang </w:t>
      </w:r>
      <w:proofErr w:type="spellStart"/>
      <w:r w:rsidRPr="008E1C8F">
        <w:rPr>
          <w:rFonts w:ascii="Times New Roman" w:hAnsi="Times New Roman" w:cs="Times New Roman"/>
          <w:sz w:val="24"/>
          <w:szCs w:val="24"/>
          <w:lang w:val="en-US"/>
        </w:rPr>
        <w:t>afdhal</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untuk</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dilakukan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Barang</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siapa</w:t>
      </w:r>
      <w:proofErr w:type="spellEnd"/>
      <w:r w:rsidRPr="008E1C8F">
        <w:rPr>
          <w:rFonts w:ascii="Times New Roman" w:hAnsi="Times New Roman" w:cs="Times New Roman"/>
          <w:sz w:val="24"/>
          <w:szCs w:val="24"/>
          <w:lang w:val="en-US"/>
        </w:rPr>
        <w:t xml:space="preserve"> yang </w:t>
      </w:r>
      <w:proofErr w:type="spellStart"/>
      <w:r w:rsidRPr="008E1C8F">
        <w:rPr>
          <w:rFonts w:ascii="Times New Roman" w:hAnsi="Times New Roman" w:cs="Times New Roman"/>
          <w:sz w:val="24"/>
          <w:szCs w:val="24"/>
          <w:lang w:val="en-US"/>
        </w:rPr>
        <w:t>bertawasshul</w:t>
      </w:r>
      <w:proofErr w:type="spellEnd"/>
      <w:r w:rsidRPr="008E1C8F">
        <w:rPr>
          <w:rFonts w:ascii="Times New Roman" w:hAnsi="Times New Roman" w:cs="Times New Roman"/>
          <w:sz w:val="24"/>
          <w:szCs w:val="24"/>
          <w:lang w:val="en-US"/>
        </w:rPr>
        <w:t xml:space="preserve"> pada </w:t>
      </w:r>
      <w:proofErr w:type="spellStart"/>
      <w:r w:rsidRPr="008E1C8F">
        <w:rPr>
          <w:rFonts w:ascii="Times New Roman" w:hAnsi="Times New Roman" w:cs="Times New Roman"/>
          <w:sz w:val="24"/>
          <w:szCs w:val="24"/>
          <w:lang w:val="en-US"/>
        </w:rPr>
        <w:t>kebaikan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hendaklah</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menggunakan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dan </w:t>
      </w:r>
      <w:proofErr w:type="spellStart"/>
      <w:r w:rsidRPr="008E1C8F">
        <w:rPr>
          <w:rFonts w:ascii="Times New Roman" w:hAnsi="Times New Roman" w:cs="Times New Roman"/>
          <w:sz w:val="24"/>
          <w:szCs w:val="24"/>
          <w:lang w:val="en-US"/>
        </w:rPr>
        <w:t>amal</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Tidak</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terdapat</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tawasshul</w:t>
      </w:r>
      <w:proofErr w:type="spellEnd"/>
      <w:r w:rsidRPr="008E1C8F">
        <w:rPr>
          <w:rFonts w:ascii="Times New Roman" w:hAnsi="Times New Roman" w:cs="Times New Roman"/>
          <w:sz w:val="24"/>
          <w:szCs w:val="24"/>
          <w:lang w:val="en-US"/>
        </w:rPr>
        <w:t xml:space="preserve"> pada </w:t>
      </w:r>
      <w:proofErr w:type="spellStart"/>
      <w:r w:rsidRPr="008E1C8F">
        <w:rPr>
          <w:rFonts w:ascii="Times New Roman" w:hAnsi="Times New Roman" w:cs="Times New Roman"/>
          <w:sz w:val="24"/>
          <w:szCs w:val="24"/>
          <w:lang w:val="en-US"/>
        </w:rPr>
        <w:t>amal</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kecuali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wajib</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menggunakan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dan </w:t>
      </w:r>
      <w:proofErr w:type="spellStart"/>
      <w:r w:rsidRPr="008E1C8F">
        <w:rPr>
          <w:rFonts w:ascii="Times New Roman" w:hAnsi="Times New Roman" w:cs="Times New Roman"/>
          <w:sz w:val="24"/>
          <w:szCs w:val="24"/>
          <w:lang w:val="en-US"/>
        </w:rPr>
        <w:t>lalu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diamalkan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merupakan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permulaan</w:t>
      </w:r>
      <w:proofErr w:type="spellEnd"/>
      <w:r w:rsidRPr="008E1C8F">
        <w:rPr>
          <w:rFonts w:ascii="Times New Roman" w:hAnsi="Times New Roman" w:cs="Times New Roman"/>
          <w:sz w:val="24"/>
          <w:szCs w:val="24"/>
          <w:lang w:val="en-US"/>
        </w:rPr>
        <w:t xml:space="preserve"> yang </w:t>
      </w:r>
      <w:proofErr w:type="spellStart"/>
      <w:r w:rsidRPr="008E1C8F">
        <w:rPr>
          <w:rFonts w:ascii="Times New Roman" w:hAnsi="Times New Roman" w:cs="Times New Roman"/>
          <w:sz w:val="24"/>
          <w:szCs w:val="24"/>
          <w:lang w:val="en-US"/>
        </w:rPr>
        <w:t>berdasarkan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kebahagiaan</w:t>
      </w:r>
      <w:proofErr w:type="spellEnd"/>
      <w:r w:rsidRPr="008E1C8F">
        <w:rPr>
          <w:rFonts w:ascii="Times New Roman" w:hAnsi="Times New Roman" w:cs="Times New Roman"/>
          <w:sz w:val="24"/>
          <w:szCs w:val="24"/>
          <w:lang w:val="en-US"/>
        </w:rPr>
        <w:t xml:space="preserve"> dunia dan </w:t>
      </w:r>
      <w:proofErr w:type="spellStart"/>
      <w:r w:rsidRPr="008E1C8F">
        <w:rPr>
          <w:rFonts w:ascii="Times New Roman" w:hAnsi="Times New Roman" w:cs="Times New Roman"/>
          <w:sz w:val="24"/>
          <w:szCs w:val="24"/>
          <w:lang w:val="en-US"/>
        </w:rPr>
        <w:t>akhirat</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Dengan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demikian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sebagai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amalan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yg</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utama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afdhalul</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amal</w:t>
      </w:r>
      <w:proofErr w:type="spellEnd"/>
      <w:r w:rsidRPr="008E1C8F">
        <w:rPr>
          <w:rFonts w:ascii="Times New Roman" w:hAnsi="Times New Roman" w:cs="Times New Roman"/>
          <w:sz w:val="24"/>
          <w:szCs w:val="24"/>
          <w:lang w:val="en-US"/>
        </w:rPr>
        <w:t xml:space="preserve">) dan </w:t>
      </w:r>
      <w:proofErr w:type="spellStart"/>
      <w:r w:rsidRPr="008E1C8F">
        <w:rPr>
          <w:rFonts w:ascii="Times New Roman" w:hAnsi="Times New Roman" w:cs="Times New Roman"/>
          <w:sz w:val="24"/>
          <w:szCs w:val="24"/>
          <w:lang w:val="en-US"/>
        </w:rPr>
        <w:t>tujuannya</w:t>
      </w:r>
      <w:proofErr w:type="spellEnd"/>
      <w:r w:rsidRPr="008E1C8F">
        <w:rPr>
          <w:rFonts w:ascii="Times New Roman" w:hAnsi="Times New Roman" w:cs="Times New Roman"/>
          <w:sz w:val="24"/>
          <w:szCs w:val="24"/>
          <w:lang w:val="en-US"/>
        </w:rPr>
        <w:t xml:space="preserve"> agar </w:t>
      </w:r>
      <w:proofErr w:type="spellStart"/>
      <w:r w:rsidRPr="008E1C8F">
        <w:rPr>
          <w:rFonts w:ascii="Times New Roman" w:hAnsi="Times New Roman" w:cs="Times New Roman"/>
          <w:sz w:val="24"/>
          <w:szCs w:val="24"/>
          <w:lang w:val="en-US"/>
        </w:rPr>
        <w:t>dekat</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qorb</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dengan</w:t>
      </w:r>
      <w:proofErr w:type="spellEnd"/>
      <w:r w:rsidRPr="008E1C8F">
        <w:rPr>
          <w:rFonts w:ascii="Times New Roman" w:hAnsi="Times New Roman" w:cs="Times New Roman"/>
          <w:sz w:val="24"/>
          <w:szCs w:val="24"/>
          <w:lang w:val="en-US"/>
        </w:rPr>
        <w:t xml:space="preserve"> Allah, oleh </w:t>
      </w:r>
      <w:proofErr w:type="spellStart"/>
      <w:r w:rsidRPr="008E1C8F">
        <w:rPr>
          <w:rFonts w:ascii="Times New Roman" w:hAnsi="Times New Roman" w:cs="Times New Roman"/>
          <w:sz w:val="24"/>
          <w:szCs w:val="24"/>
          <w:lang w:val="en-US"/>
        </w:rPr>
        <w:t>pemilik</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dan </w:t>
      </w:r>
      <w:proofErr w:type="spellStart"/>
      <w:r w:rsidRPr="008E1C8F">
        <w:rPr>
          <w:rFonts w:ascii="Times New Roman" w:hAnsi="Times New Roman" w:cs="Times New Roman"/>
          <w:sz w:val="24"/>
          <w:szCs w:val="24"/>
          <w:lang w:val="en-US"/>
        </w:rPr>
        <w:t>alam</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semesta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Dengan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demikian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dapat</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dipahami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bahwa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adalah</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hal</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yg</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utama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afdhalul</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umur</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maka</w:t>
      </w:r>
      <w:proofErr w:type="spellEnd"/>
      <w:r w:rsidRPr="008E1C8F">
        <w:rPr>
          <w:rFonts w:ascii="Times New Roman" w:hAnsi="Times New Roman" w:cs="Times New Roman"/>
          <w:sz w:val="24"/>
          <w:szCs w:val="24"/>
          <w:lang w:val="en-US"/>
        </w:rPr>
        <w:t xml:space="preserve"> yang </w:t>
      </w:r>
      <w:proofErr w:type="spellStart"/>
      <w:r w:rsidRPr="008E1C8F">
        <w:rPr>
          <w:rFonts w:ascii="Times New Roman" w:hAnsi="Times New Roman" w:cs="Times New Roman"/>
          <w:sz w:val="24"/>
          <w:szCs w:val="24"/>
          <w:lang w:val="en-US"/>
        </w:rPr>
        <w:t>mempelajarinya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termasuk</w:t>
      </w:r>
      <w:proofErr w:type="spellEnd"/>
      <w:r w:rsidRPr="008E1C8F">
        <w:rPr>
          <w:rFonts w:ascii="Times New Roman" w:hAnsi="Times New Roman" w:cs="Times New Roman"/>
          <w:sz w:val="24"/>
          <w:szCs w:val="24"/>
          <w:lang w:val="en-US"/>
        </w:rPr>
        <w:t xml:space="preserve"> orang yang </w:t>
      </w:r>
      <w:proofErr w:type="spellStart"/>
      <w:r w:rsidRPr="008E1C8F">
        <w:rPr>
          <w:rFonts w:ascii="Times New Roman" w:hAnsi="Times New Roman" w:cs="Times New Roman"/>
          <w:sz w:val="24"/>
          <w:szCs w:val="24"/>
          <w:lang w:val="en-US"/>
        </w:rPr>
        <w:t>meminta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keafdhalan</w:t>
      </w:r>
      <w:proofErr w:type="spellEnd"/>
      <w:r w:rsidRPr="008E1C8F">
        <w:rPr>
          <w:rFonts w:ascii="Times New Roman" w:hAnsi="Times New Roman" w:cs="Times New Roman"/>
          <w:sz w:val="24"/>
          <w:szCs w:val="24"/>
          <w:lang w:val="en-US"/>
        </w:rPr>
        <w:t xml:space="preserve"> dan </w:t>
      </w:r>
      <w:proofErr w:type="spellStart"/>
      <w:r w:rsidRPr="008E1C8F">
        <w:rPr>
          <w:rFonts w:ascii="Times New Roman" w:hAnsi="Times New Roman" w:cs="Times New Roman"/>
          <w:sz w:val="24"/>
          <w:szCs w:val="24"/>
          <w:lang w:val="en-US"/>
        </w:rPr>
        <w:t>begitu</w:t>
      </w:r>
      <w:proofErr w:type="spellEnd"/>
      <w:r w:rsidRPr="008E1C8F">
        <w:rPr>
          <w:rFonts w:ascii="Times New Roman" w:hAnsi="Times New Roman" w:cs="Times New Roman"/>
          <w:sz w:val="24"/>
          <w:szCs w:val="24"/>
          <w:lang w:val="en-US"/>
        </w:rPr>
        <w:t xml:space="preserve"> juga yang </w:t>
      </w:r>
      <w:proofErr w:type="spellStart"/>
      <w:r w:rsidRPr="008E1C8F">
        <w:rPr>
          <w:rFonts w:ascii="Times New Roman" w:hAnsi="Times New Roman" w:cs="Times New Roman"/>
          <w:sz w:val="24"/>
          <w:szCs w:val="24"/>
          <w:lang w:val="en-US"/>
        </w:rPr>
        <w:t>memberikan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Dalam</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karyanya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Ihya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Ulumuddin</w:t>
      </w:r>
      <w:proofErr w:type="spellEnd"/>
      <w:r w:rsidRPr="008E1C8F">
        <w:rPr>
          <w:rFonts w:ascii="Times New Roman" w:hAnsi="Times New Roman" w:cs="Times New Roman"/>
          <w:sz w:val="24"/>
          <w:szCs w:val="24"/>
          <w:lang w:val="en-US"/>
        </w:rPr>
        <w:t xml:space="preserve">, al-Ghazal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adalah</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hal</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krusial</w:t>
      </w:r>
      <w:proofErr w:type="spellEnd"/>
      <w:r w:rsidRPr="008E1C8F">
        <w:rPr>
          <w:rFonts w:ascii="Times New Roman" w:hAnsi="Times New Roman" w:cs="Times New Roman"/>
          <w:sz w:val="24"/>
          <w:szCs w:val="24"/>
          <w:lang w:val="en-US"/>
        </w:rPr>
        <w:t xml:space="preserve"> pada Islam.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adalah</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kebutuhan</w:t>
      </w:r>
      <w:proofErr w:type="spellEnd"/>
      <w:r w:rsidRPr="008E1C8F">
        <w:rPr>
          <w:rFonts w:ascii="Times New Roman" w:hAnsi="Times New Roman" w:cs="Times New Roman"/>
          <w:sz w:val="24"/>
          <w:szCs w:val="24"/>
          <w:lang w:val="en-US"/>
        </w:rPr>
        <w:t xml:space="preserve"> primer </w:t>
      </w:r>
      <w:proofErr w:type="spellStart"/>
      <w:r w:rsidRPr="008E1C8F">
        <w:rPr>
          <w:rFonts w:ascii="Times New Roman" w:hAnsi="Times New Roman" w:cs="Times New Roman"/>
          <w:sz w:val="24"/>
          <w:szCs w:val="24"/>
          <w:lang w:val="en-US"/>
        </w:rPr>
        <w:t>bagi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insan</w:t>
      </w:r>
      <w:proofErr w:type="spellEnd"/>
      <w:r w:rsidRPr="008E1C8F">
        <w:rPr>
          <w:rFonts w:ascii="Times New Roman" w:hAnsi="Times New Roman" w:cs="Times New Roman"/>
          <w:sz w:val="24"/>
          <w:szCs w:val="24"/>
          <w:lang w:val="en-US"/>
        </w:rPr>
        <w:t xml:space="preserve"> pada </w:t>
      </w:r>
      <w:proofErr w:type="spellStart"/>
      <w:r w:rsidRPr="008E1C8F">
        <w:rPr>
          <w:rFonts w:ascii="Times New Roman" w:hAnsi="Times New Roman" w:cs="Times New Roman"/>
          <w:sz w:val="24"/>
          <w:szCs w:val="24"/>
          <w:lang w:val="en-US"/>
        </w:rPr>
        <w:t>mengemban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kiprah</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menjadi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khilafah</w:t>
      </w:r>
      <w:proofErr w:type="spellEnd"/>
      <w:r w:rsidRPr="008E1C8F">
        <w:rPr>
          <w:rFonts w:ascii="Times New Roman" w:hAnsi="Times New Roman" w:cs="Times New Roman"/>
          <w:sz w:val="24"/>
          <w:szCs w:val="24"/>
          <w:lang w:val="en-US"/>
        </w:rPr>
        <w:t xml:space="preserve"> pada </w:t>
      </w:r>
      <w:proofErr w:type="spellStart"/>
      <w:r w:rsidRPr="008E1C8F">
        <w:rPr>
          <w:rFonts w:ascii="Times New Roman" w:hAnsi="Times New Roman" w:cs="Times New Roman"/>
          <w:sz w:val="24"/>
          <w:szCs w:val="24"/>
          <w:lang w:val="en-US"/>
        </w:rPr>
        <w:t>bumi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ini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Tanpa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pengetahuan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tidak</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mungkin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seseorang</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insan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sanggup</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melangsungkan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kehidupan</w:t>
      </w:r>
      <w:proofErr w:type="spellEnd"/>
      <w:r w:rsidRPr="008E1C8F">
        <w:rPr>
          <w:rFonts w:ascii="Times New Roman" w:hAnsi="Times New Roman" w:cs="Times New Roman"/>
          <w:sz w:val="24"/>
          <w:szCs w:val="24"/>
          <w:lang w:val="en-US"/>
        </w:rPr>
        <w:t xml:space="preserve">. Al-Qur’an </w:t>
      </w:r>
      <w:proofErr w:type="spellStart"/>
      <w:r w:rsidRPr="008E1C8F">
        <w:rPr>
          <w:rFonts w:ascii="Times New Roman" w:hAnsi="Times New Roman" w:cs="Times New Roman"/>
          <w:sz w:val="24"/>
          <w:szCs w:val="24"/>
          <w:lang w:val="en-US"/>
        </w:rPr>
        <w:t>menjelaskan</w:t>
      </w:r>
      <w:proofErr w:type="spellEnd"/>
      <w:r w:rsidRPr="008E1C8F">
        <w:rPr>
          <w:rFonts w:ascii="Times New Roman" w:hAnsi="Times New Roman" w:cs="Times New Roman"/>
          <w:sz w:val="24"/>
          <w:szCs w:val="24"/>
          <w:lang w:val="en-US"/>
        </w:rPr>
        <w:t xml:space="preserve"> kata </w:t>
      </w:r>
      <w:proofErr w:type="spellStart"/>
      <w:r w:rsidRPr="008E1C8F">
        <w:rPr>
          <w:rFonts w:ascii="Times New Roman" w:hAnsi="Times New Roman" w:cs="Times New Roman"/>
          <w:sz w:val="24"/>
          <w:szCs w:val="24"/>
          <w:lang w:val="en-US"/>
        </w:rPr>
        <w:t>ilmu</w:t>
      </w:r>
      <w:proofErr w:type="spellEnd"/>
      <w:r w:rsidRPr="008E1C8F">
        <w:rPr>
          <w:rFonts w:ascii="Times New Roman" w:hAnsi="Times New Roman" w:cs="Times New Roman"/>
          <w:sz w:val="24"/>
          <w:szCs w:val="24"/>
          <w:lang w:val="en-US"/>
        </w:rPr>
        <w:t xml:space="preserve">, salah </w:t>
      </w:r>
      <w:proofErr w:type="spellStart"/>
      <w:r w:rsidRPr="008E1C8F">
        <w:rPr>
          <w:rFonts w:ascii="Times New Roman" w:hAnsi="Times New Roman" w:cs="Times New Roman"/>
          <w:sz w:val="24"/>
          <w:szCs w:val="24"/>
          <w:lang w:val="en-US"/>
        </w:rPr>
        <w:t>satunya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misalnya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tampak</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dalam</w:t>
      </w:r>
      <w:proofErr w:type="spellEnd"/>
      <w:r w:rsidRPr="008E1C8F">
        <w:rPr>
          <w:rFonts w:ascii="Times New Roman" w:hAnsi="Times New Roman" w:cs="Times New Roman"/>
          <w:sz w:val="24"/>
          <w:szCs w:val="24"/>
          <w:lang w:val="en-US"/>
        </w:rPr>
        <w:t xml:space="preserve"> surah al-Baqarah: 31</w:t>
      </w:r>
    </w:p>
    <w:p w14:paraId="39E48C35" w14:textId="77777777" w:rsidR="00DC464F" w:rsidRPr="008E1C8F" w:rsidRDefault="00DC464F" w:rsidP="00E57675">
      <w:pPr>
        <w:pStyle w:val="ListParagraph"/>
        <w:spacing w:line="240" w:lineRule="auto"/>
        <w:ind w:firstLine="720"/>
        <w:jc w:val="both"/>
        <w:rPr>
          <w:rFonts w:ascii="Times New Roman" w:hAnsi="Times New Roman" w:cs="Times New Roman"/>
          <w:sz w:val="24"/>
          <w:szCs w:val="24"/>
          <w:lang w:val="en-US"/>
        </w:rPr>
      </w:pPr>
    </w:p>
    <w:p w14:paraId="3BB169B4" w14:textId="77777777" w:rsidR="00DC464F" w:rsidRPr="004A6949" w:rsidRDefault="00DC464F" w:rsidP="00E57675">
      <w:pPr>
        <w:spacing w:line="240" w:lineRule="auto"/>
        <w:ind w:left="360"/>
        <w:jc w:val="right"/>
        <w:rPr>
          <w:rFonts w:ascii="Arabic Typesetting" w:hAnsi="Arabic Typesetting" w:cs="Arabic Typesetting"/>
          <w:sz w:val="40"/>
          <w:szCs w:val="40"/>
        </w:rPr>
      </w:pPr>
      <w:r w:rsidRPr="004A6949">
        <w:rPr>
          <w:rFonts w:ascii="Arabic Typesetting" w:hAnsi="Arabic Typesetting" w:cs="Arabic Typesetting" w:hint="cs"/>
          <w:sz w:val="40"/>
          <w:szCs w:val="40"/>
        </w:rPr>
        <w:t>وَعَلَّمَ ءَادَمَ ٱلْأَسْمَآءَ كُلَّهَا ثُمَّ عَرَضَهُمْ عَلَى ٱلْمَلَٰٓئِكَةِ فَقَالَ أَنۢبِـُٔونِى بِأَسْمَآءِ هَٰٓؤُلَآءِ إِن كُنتُمْ صَٰدِقِينَ</w:t>
      </w:r>
    </w:p>
    <w:p w14:paraId="7DA51750" w14:textId="77777777" w:rsidR="00390430" w:rsidRPr="008E1C8F" w:rsidRDefault="00B914CD" w:rsidP="00E57675">
      <w:pPr>
        <w:spacing w:line="240" w:lineRule="auto"/>
        <w:ind w:left="360"/>
        <w:jc w:val="both"/>
        <w:rPr>
          <w:rFonts w:ascii="Times New Roman" w:hAnsi="Times New Roman" w:cs="Times New Roman"/>
          <w:sz w:val="24"/>
          <w:szCs w:val="24"/>
        </w:rPr>
      </w:pPr>
      <w:r w:rsidRPr="008E1C8F">
        <w:rPr>
          <w:rFonts w:ascii="Times New Roman" w:hAnsi="Times New Roman" w:cs="Times New Roman"/>
          <w:sz w:val="24"/>
          <w:szCs w:val="24"/>
        </w:rPr>
        <w:t>Artinya: Dan dia mengajarkan kepada Adam nama-nama (benda-benda)seluruhnya, kemudian mengemukakannya kepada malaikat lalu berfirman:Sebutkanlah kepada-ku nama benda-benda itu jika kamu memang orang-orang yang benar. (QS. Al-Baqarah-31)</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 xml:space="preserve">CITATION Kem \l 1033 </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(Kemenag, 2021)</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rPr>
        <w:t xml:space="preserve"> Kata ‘allama di atas, merupakan istilah penting dari pendidikan yaknita’lim, yang berarti pengajaran yang bersifat pemberian atau penyampaian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pengertian, pengetahuan, dan keterampilan, berdasarkan pengertian yang</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ditawarkan dari kata ta’lim dari ayat di atas, terlihat pengertian pendidikan yang</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dimaksud mengandung makna yang terlalu sempit</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 xml:space="preserve">CITATION Niz99 \p 47 \l 1033 </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(Nizar, 1999, p. 47)</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r w:rsidRPr="008E1C8F">
        <w:rPr>
          <w:rFonts w:ascii="Times New Roman" w:hAnsi="Times New Roman" w:cs="Times New Roman"/>
          <w:sz w:val="24"/>
          <w:szCs w:val="24"/>
        </w:rPr>
        <w:t xml:space="preserve"> </w:t>
      </w:r>
      <w:r w:rsidRPr="008E1C8F">
        <w:rPr>
          <w:rStyle w:val="FootnoteReference"/>
          <w:rFonts w:ascii="Times New Roman" w:hAnsi="Times New Roman" w:cs="Times New Roman"/>
          <w:sz w:val="24"/>
          <w:szCs w:val="24"/>
        </w:rPr>
        <w:footnoteReference w:id="3"/>
      </w:r>
      <w:r w:rsidRPr="008E1C8F">
        <w:rPr>
          <w:rFonts w:ascii="Times New Roman" w:hAnsi="Times New Roman" w:cs="Times New Roman"/>
          <w:sz w:val="24"/>
          <w:szCs w:val="24"/>
        </w:rPr>
        <w:t xml:space="preserve"> Pengertian ta’lim hanya</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sebatas proses pentransferan seperangkat nilai antar manusia. Ia hanya di</w:t>
      </w:r>
      <w:r w:rsidRPr="008E1C8F">
        <w:rPr>
          <w:rFonts w:ascii="Times New Roman" w:hAnsi="Times New Roman" w:cs="Times New Roman"/>
          <w:sz w:val="24"/>
          <w:szCs w:val="24"/>
          <w:lang w:val="en-US"/>
        </w:rPr>
        <w:t>peruntukan meng</w:t>
      </w:r>
      <w:r w:rsidRPr="008E1C8F">
        <w:rPr>
          <w:rFonts w:ascii="Times New Roman" w:hAnsi="Times New Roman" w:cs="Times New Roman"/>
          <w:sz w:val="24"/>
          <w:szCs w:val="24"/>
        </w:rPr>
        <w:t>uasai nilai yang ditransfer secara kognitif dan psikomotorik, akan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tetapi tidak dituntut pada domain afektif.</w:t>
      </w:r>
    </w:p>
    <w:p w14:paraId="417C4F6C" w14:textId="77777777" w:rsidR="00390430" w:rsidRPr="004A6949" w:rsidRDefault="00B914CD" w:rsidP="00E57675">
      <w:pPr>
        <w:spacing w:line="240" w:lineRule="auto"/>
        <w:jc w:val="right"/>
        <w:rPr>
          <w:rFonts w:ascii="Arabic Typesetting" w:hAnsi="Arabic Typesetting" w:cs="Arabic Typesetting"/>
          <w:sz w:val="40"/>
          <w:szCs w:val="40"/>
        </w:rPr>
      </w:pPr>
      <w:r w:rsidRPr="004A6949">
        <w:rPr>
          <w:rFonts w:ascii="Arabic Typesetting" w:hAnsi="Arabic Typesetting" w:cs="Arabic Typesetting" w:hint="cs"/>
          <w:color w:val="040402"/>
          <w:sz w:val="40"/>
          <w:szCs w:val="40"/>
          <w:shd w:val="clear" w:color="auto" w:fill="FFFEFC"/>
        </w:rPr>
        <w:t>فَوَجَدَا عَبْدًا مِّنْ عِبَادِنَآ ءَاتَيْنَٰهُ رَحْمَةً مِّنْ عِندِنَا وَعَلَّمْنَٰهُ مِن لَّدُنَّا عِلْمًا</w:t>
      </w:r>
    </w:p>
    <w:p w14:paraId="6B84DD6E" w14:textId="77777777" w:rsidR="004A6949" w:rsidRDefault="00B914CD" w:rsidP="00E57675">
      <w:pPr>
        <w:spacing w:line="240" w:lineRule="auto"/>
        <w:ind w:left="426"/>
        <w:jc w:val="both"/>
        <w:rPr>
          <w:rFonts w:ascii="Times New Roman" w:hAnsi="Times New Roman" w:cs="Times New Roman"/>
          <w:sz w:val="24"/>
          <w:szCs w:val="24"/>
          <w:lang w:val="en-US"/>
        </w:rPr>
      </w:pPr>
      <w:r w:rsidRPr="008E1C8F">
        <w:rPr>
          <w:rFonts w:ascii="Times New Roman" w:hAnsi="Times New Roman" w:cs="Times New Roman"/>
          <w:sz w:val="24"/>
          <w:szCs w:val="24"/>
        </w:rPr>
        <w:t>Artinya: Lalu mereka bertemu dengan seorang hamba di antara hamba-hamba Kami, yang telah Kami berikan kepadanya rahmat dari sisi Kami,dan yang telah Kami ajarkan kepadanya ilmu dari sisi Kami.(QS. Al-Kahfi:65)</w:t>
      </w:r>
      <w:r w:rsidRPr="008E1C8F">
        <w:rPr>
          <w:rFonts w:ascii="Times New Roman" w:hAnsi="Times New Roman" w:cs="Times New Roman"/>
          <w:sz w:val="24"/>
          <w:szCs w:val="24"/>
        </w:rPr>
        <w:fldChar w:fldCharType="begin"/>
      </w:r>
      <w:r w:rsidRPr="008E1C8F">
        <w:rPr>
          <w:rFonts w:ascii="Times New Roman" w:hAnsi="Times New Roman" w:cs="Times New Roman"/>
          <w:sz w:val="24"/>
          <w:szCs w:val="24"/>
          <w:lang w:val="en-US"/>
        </w:rPr>
        <w:instrText xml:space="preserve"> CITATION MQu031 \l 1033 </w:instrText>
      </w:r>
      <w:r w:rsidRPr="008E1C8F">
        <w:rPr>
          <w:rFonts w:ascii="Times New Roman" w:hAnsi="Times New Roman" w:cs="Times New Roman"/>
          <w:sz w:val="24"/>
          <w:szCs w:val="24"/>
        </w:rPr>
        <w:fldChar w:fldCharType="separate"/>
      </w:r>
      <w:r w:rsidRPr="008E1C8F">
        <w:rPr>
          <w:rFonts w:ascii="Times New Roman" w:hAnsi="Times New Roman" w:cs="Times New Roman"/>
          <w:noProof/>
          <w:sz w:val="24"/>
          <w:szCs w:val="24"/>
          <w:lang w:val="en-US"/>
        </w:rPr>
        <w:t xml:space="preserve"> (Shihab M. , 2003)</w:t>
      </w:r>
      <w:r w:rsidRPr="008E1C8F">
        <w:rPr>
          <w:rFonts w:ascii="Times New Roman" w:hAnsi="Times New Roman" w:cs="Times New Roman"/>
          <w:sz w:val="24"/>
          <w:szCs w:val="24"/>
        </w:rPr>
        <w:fldChar w:fldCharType="end"/>
      </w:r>
      <w:r w:rsidRPr="008E1C8F">
        <w:rPr>
          <w:rFonts w:ascii="Times New Roman" w:hAnsi="Times New Roman" w:cs="Times New Roman"/>
          <w:sz w:val="24"/>
          <w:szCs w:val="24"/>
          <w:lang w:val="en-US"/>
        </w:rPr>
        <w:t>.</w:t>
      </w:r>
      <w:r w:rsidRPr="008E1C8F">
        <w:rPr>
          <w:rStyle w:val="FootnoteReference"/>
          <w:rFonts w:ascii="Times New Roman" w:hAnsi="Times New Roman" w:cs="Times New Roman"/>
          <w:sz w:val="24"/>
          <w:szCs w:val="24"/>
          <w:lang w:val="en-US"/>
        </w:rPr>
        <w:footnoteReference w:id="4"/>
      </w:r>
    </w:p>
    <w:p w14:paraId="33FC3E54" w14:textId="77777777" w:rsidR="004A6949" w:rsidRDefault="00B914CD" w:rsidP="00E57675">
      <w:pPr>
        <w:spacing w:line="240" w:lineRule="auto"/>
        <w:ind w:left="426" w:firstLine="283"/>
        <w:jc w:val="both"/>
        <w:rPr>
          <w:rFonts w:ascii="Times New Roman" w:hAnsi="Times New Roman" w:cs="Times New Roman"/>
          <w:sz w:val="24"/>
          <w:szCs w:val="24"/>
          <w:lang w:val="en-US"/>
        </w:rPr>
      </w:pPr>
      <w:r w:rsidRPr="008E1C8F">
        <w:rPr>
          <w:rFonts w:ascii="Times New Roman" w:hAnsi="Times New Roman" w:cs="Times New Roman"/>
          <w:sz w:val="24"/>
          <w:szCs w:val="24"/>
        </w:rPr>
        <w:t>Dalam wacana tasawuf, ‘ilm laduni dianggap ilmu yang paling tinggi</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dibandingkan dengan ilmu-ilmu lainnya. ‘Ilm laduni merupakan ilmu yang</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dikaruniakan Allah kepada seseorang secara tiba-tiba tanpa diketahui bagaimana</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proses awalnya, sehingga orang yang menerimannya dapat langsung menguasai</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ilmu tersebut tanpa adanya belajar</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 xml:space="preserve"> CITATION Abd01 \l 1033 </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(Zahwan, 2001)</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 I</w:t>
      </w:r>
      <w:r w:rsidRPr="008E1C8F">
        <w:rPr>
          <w:rFonts w:ascii="Times New Roman" w:hAnsi="Times New Roman" w:cs="Times New Roman"/>
          <w:sz w:val="24"/>
          <w:szCs w:val="24"/>
        </w:rPr>
        <w:t>lmu laduni adalah pengetahuan yang diperoleh seseorang yang shalih dar</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iAllah melalui ilham dan tanpa dipelajari lebih dahulu melalui suatu jenjang</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 xml:space="preserve">pendidikan tertentu. </w:t>
      </w:r>
      <w:r w:rsidRPr="008E1C8F">
        <w:rPr>
          <w:rFonts w:ascii="Times New Roman" w:hAnsi="Times New Roman" w:cs="Times New Roman"/>
          <w:sz w:val="24"/>
          <w:szCs w:val="24"/>
        </w:rPr>
        <w:lastRenderedPageBreak/>
        <w:t>Oleh sebab itu, ilmu tersebut bukan hasil dari proses</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 xml:space="preserve">pemikiran, melainkan sepenuhnya atas kehendak dan karunia Allah. </w:t>
      </w:r>
      <w:r w:rsidRPr="008E1C8F">
        <w:rPr>
          <w:rFonts w:ascii="Times New Roman" w:hAnsi="Times New Roman" w:cs="Times New Roman"/>
          <w:sz w:val="24"/>
          <w:szCs w:val="24"/>
        </w:rPr>
        <w:fldChar w:fldCharType="begin"/>
      </w:r>
      <w:r w:rsidRPr="008E1C8F">
        <w:rPr>
          <w:rFonts w:ascii="Times New Roman" w:hAnsi="Times New Roman" w:cs="Times New Roman"/>
          <w:sz w:val="24"/>
          <w:szCs w:val="24"/>
          <w:lang w:val="en-US"/>
        </w:rPr>
        <w:instrText xml:space="preserve"> CITATION Dew93 \l 1033 </w:instrText>
      </w:r>
      <w:r w:rsidRPr="008E1C8F">
        <w:rPr>
          <w:rFonts w:ascii="Times New Roman" w:hAnsi="Times New Roman" w:cs="Times New Roman"/>
          <w:sz w:val="24"/>
          <w:szCs w:val="24"/>
        </w:rPr>
        <w:fldChar w:fldCharType="separate"/>
      </w:r>
      <w:r w:rsidRPr="008E1C8F">
        <w:rPr>
          <w:rFonts w:ascii="Times New Roman" w:hAnsi="Times New Roman" w:cs="Times New Roman"/>
          <w:noProof/>
          <w:sz w:val="24"/>
          <w:szCs w:val="24"/>
          <w:lang w:val="en-US"/>
        </w:rPr>
        <w:t>(Islam, 1993)</w:t>
      </w:r>
      <w:r w:rsidRPr="008E1C8F">
        <w:rPr>
          <w:rFonts w:ascii="Times New Roman" w:hAnsi="Times New Roman" w:cs="Times New Roman"/>
          <w:sz w:val="24"/>
          <w:szCs w:val="24"/>
        </w:rPr>
        <w:fldChar w:fldCharType="end"/>
      </w:r>
      <w:r w:rsidRPr="008E1C8F">
        <w:rPr>
          <w:rFonts w:ascii="Times New Roman" w:hAnsi="Times New Roman" w:cs="Times New Roman"/>
          <w:sz w:val="24"/>
          <w:szCs w:val="24"/>
          <w:lang w:val="en-US"/>
        </w:rPr>
        <w:t>.</w:t>
      </w:r>
      <w:r w:rsidRPr="008E1C8F">
        <w:rPr>
          <w:rStyle w:val="FootnoteReference"/>
          <w:rFonts w:ascii="Times New Roman" w:hAnsi="Times New Roman" w:cs="Times New Roman"/>
          <w:sz w:val="24"/>
          <w:szCs w:val="24"/>
          <w:lang w:val="en-US"/>
        </w:rPr>
        <w:footnoteReference w:id="5"/>
      </w:r>
    </w:p>
    <w:p w14:paraId="1BB586E5" w14:textId="3B1BC909" w:rsidR="00390430" w:rsidRPr="004A6949" w:rsidRDefault="00B914CD" w:rsidP="00E57675">
      <w:pPr>
        <w:spacing w:line="240" w:lineRule="auto"/>
        <w:ind w:left="426" w:firstLine="283"/>
        <w:jc w:val="both"/>
        <w:rPr>
          <w:rFonts w:ascii="Times New Roman" w:hAnsi="Times New Roman" w:cs="Times New Roman"/>
          <w:sz w:val="24"/>
          <w:szCs w:val="24"/>
          <w:lang w:val="en-US"/>
        </w:rPr>
      </w:pPr>
      <w:r w:rsidRPr="008E1C8F">
        <w:rPr>
          <w:rFonts w:ascii="Times New Roman" w:hAnsi="Times New Roman" w:cs="Times New Roman"/>
          <w:sz w:val="24"/>
          <w:szCs w:val="24"/>
        </w:rPr>
        <w:t>Seseorang</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yang mempeoleh ‘ilm laduni mampu menyelesaikan semua persoalan atau</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kesulitan dengan tidak melalui proses belajar mengajar sebagaimana dilakukan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orang pada umumnya.</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Kedua, ilmu yang diperoleh oleh usaha manusia, dinamai ‘ilm kasbi. Ayat-ayat ‘ilm kasbi jauh lebih banyak dari pada ayat-ayat yang berbicara tentang ‘ilmladuni. Pembagian ini disebabkan dikarenakan dalam pandangan al-Qur’an.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Al-Ghazali berpendapat bahwa untuk mendapat kebahagiaan hidup didunia dan diakhirat, seseorang itu hendaklah mempunyai ilmu dan kemudian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wajib untuk diamalkan dengan baik dan ikhlas. Keutamaan ilmu tersebut</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sebenarnya adalah peluang manusia untuk mendapatkan derajat yang lebih baik,dengannya dapat menzahirkan existensi manusia itu sendiri. Karena itulah Allahmembedakan antara orang yang mengetahui dan tidak mengetahui, keduanya</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tidak sama. Firman Allah dalam surah al-Zumar ayat: 9.</w:t>
      </w:r>
    </w:p>
    <w:p w14:paraId="42E46F76" w14:textId="77777777" w:rsidR="004A6949" w:rsidRDefault="00B914CD" w:rsidP="00E57675">
      <w:pPr>
        <w:spacing w:line="240" w:lineRule="auto"/>
        <w:jc w:val="right"/>
        <w:rPr>
          <w:rFonts w:ascii="Arabic Typesetting" w:hAnsi="Arabic Typesetting" w:cs="Arabic Typesetting"/>
          <w:sz w:val="40"/>
          <w:szCs w:val="40"/>
        </w:rPr>
      </w:pPr>
      <w:r w:rsidRPr="004A6949">
        <w:rPr>
          <w:rFonts w:ascii="Arabic Typesetting" w:hAnsi="Arabic Typesetting" w:cs="Arabic Typesetting" w:hint="cs"/>
          <w:sz w:val="40"/>
          <w:szCs w:val="40"/>
          <w:rtl/>
        </w:rPr>
        <w:t>اَمَّنْ هُوَ قَانِتٌ اٰنَاۤءَ الَّيْلِ سَاجِدًا وَّقَاۤىِٕمًا يَّحْذَرُ الْاٰخِرَةَ وَيَرْجُوْا رَحْمَةَ رَبِّهٖۗ قُلْ هَلْ يَسْتَوِى الَّذِيْنَ يَعْلَمُوْنَ وَالَّذِيْنَ لَا يَعْلَمُوْنَ ۗ اِنَّمَا يَتَذَكَّرُ اُولُوا الْاَلْبَابِ</w:t>
      </w:r>
    </w:p>
    <w:p w14:paraId="2E406314" w14:textId="77777777" w:rsidR="004A6949" w:rsidRDefault="00B914CD" w:rsidP="00E57675">
      <w:pPr>
        <w:spacing w:line="240" w:lineRule="auto"/>
        <w:ind w:left="426"/>
        <w:rPr>
          <w:rFonts w:ascii="Arabic Typesetting" w:hAnsi="Arabic Typesetting" w:cs="Arabic Typesetting"/>
          <w:sz w:val="40"/>
          <w:szCs w:val="40"/>
        </w:rPr>
      </w:pPr>
      <w:r w:rsidRPr="008E1C8F">
        <w:rPr>
          <w:rFonts w:ascii="Times New Roman" w:hAnsi="Times New Roman" w:cs="Times New Roman"/>
          <w:sz w:val="24"/>
          <w:szCs w:val="24"/>
        </w:rPr>
        <w:t>Artinya: (Apakah kamu hai orang musyrik yang lebih beruntung) ataukah</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orang yang beribada di waktu-waktu malam dengan sujud dan berdiri,sedang ia takut kepada (azab) akhirat dan mengharapkan rahmat</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Tuhannya? Katakanlah: Adakah sama orang-orang yang mengetahui</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dengan orang-orang yang tidak mengetahui? Sesungguhnya orang yang</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berakallah yang dapat menerima pelajaran. (QS. Al-Zumar: 9</w:t>
      </w:r>
      <w:r w:rsidRPr="008E1C8F">
        <w:rPr>
          <w:rFonts w:ascii="Times New Roman" w:hAnsi="Times New Roman" w:cs="Times New Roman"/>
          <w:sz w:val="24"/>
          <w:szCs w:val="24"/>
          <w:lang w:val="en-US"/>
        </w:rPr>
        <w:t>)</w:t>
      </w:r>
    </w:p>
    <w:p w14:paraId="30D89791" w14:textId="6B015C57" w:rsidR="00390430" w:rsidRPr="004A6949" w:rsidRDefault="00B914CD" w:rsidP="00E57675">
      <w:pPr>
        <w:spacing w:line="240" w:lineRule="auto"/>
        <w:ind w:left="426" w:firstLine="283"/>
        <w:rPr>
          <w:rFonts w:ascii="Arabic Typesetting" w:hAnsi="Arabic Typesetting" w:cs="Arabic Typesetting"/>
          <w:sz w:val="40"/>
          <w:szCs w:val="40"/>
        </w:rPr>
      </w:pPr>
      <w:proofErr w:type="spellStart"/>
      <w:r w:rsidRPr="008E1C8F">
        <w:rPr>
          <w:rFonts w:ascii="Times New Roman" w:hAnsi="Times New Roman" w:cs="Times New Roman"/>
          <w:sz w:val="24"/>
          <w:szCs w:val="24"/>
          <w:lang w:val="en-US"/>
        </w:rPr>
        <w:t>Dalam</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aktifitas</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manusia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khususnya</w:t>
      </w:r>
      <w:proofErr w:type="spellEnd"/>
      <w:r w:rsidRPr="008E1C8F">
        <w:rPr>
          <w:rFonts w:ascii="Times New Roman" w:hAnsi="Times New Roman" w:cs="Times New Roman"/>
          <w:sz w:val="24"/>
          <w:szCs w:val="24"/>
          <w:lang w:val="en-US"/>
        </w:rPr>
        <w:t xml:space="preserve"> aktifitas intelektual, seseorang akan menemukan sesuatu yang baru yang belum didapatkan sebelumnya maupun mendapatkan pengembangan dari suatu pengetahuan. Hasil aktifitas tersebut, merupakan suatu produk yang kemudian menjadi ciri yang kedua dari ilmu. Kedua ciri dasar ilmu, yaitu wujud aktifitas manusia dan hasil aktifitas tersebut, merupakan sisi yang tidak terlepaskan dari ciri ketiga yang dimiliki oleh ilmu yaitu sebagai metode. Segi lain dapat dilihat ciri-ciri yang terkandung dalam pengertian ilmu pengetahuan dapat diuji untuk lebih memahami sifat dinamis pada ilmu pengetahuan. Salah satu ciri khas ilmu pengetahuan adalah suatu bentuk aktifitas, yaitu sebagai suatu kegiatan yang dilakukan secara sadar oleh manusia. Pada dasarnya, ilmu dikembangkan untuk mencapai kebenaran atau memperoleh pengetahuan yang benar. Pengetahuan yang benar akan membawa manusia memperoleh pemahaman yang benar tentang alam semesta, dunia sekelilingnya, masyarakat, lingkungannya bahkan dirinya sendiri. Untuk mencapai kebenaran terdapat cara atau jalan tertentu yang dipakai dalam dunia ilmu yang selanjutnya disebut metode</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 xml:space="preserve"> CITATION Akb17 \l 1033 </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 xml:space="preserve"> (Khalid, 2017)</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r w:rsidRPr="008E1C8F">
        <w:rPr>
          <w:rStyle w:val="FootnoteReference"/>
          <w:rFonts w:ascii="Times New Roman" w:hAnsi="Times New Roman" w:cs="Times New Roman"/>
          <w:sz w:val="24"/>
          <w:szCs w:val="24"/>
          <w:lang w:val="en-US"/>
        </w:rPr>
        <w:footnoteReference w:id="6"/>
      </w:r>
    </w:p>
    <w:p w14:paraId="003B7237" w14:textId="77777777" w:rsidR="00390430" w:rsidRPr="008E1C8F" w:rsidRDefault="00B914CD" w:rsidP="00E57675">
      <w:pPr>
        <w:spacing w:line="240" w:lineRule="auto"/>
        <w:ind w:left="709" w:firstLine="284"/>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Apabila kita memperhatikan isi al-Quran dan al-Hadist, maka terdapatlah beberapa suruhan yang mewajibkan bagi setiap muslim baik laki-laki maupun perempuan, untuk menuntut ilmu, agar mereka tergolong menjadi umat yang cerdas, jauh dari kabut kejahilan dan kebodohan. Menuntut ilmu artinya berusaha menghasilkan segala ilmu, baik dengan jalan bedanya, melihat atau mendengar. Sehubungan dengan itu, Allah mengajarkan kepada adam dan semua keturunannya. Dengan ilmu pengetahuan itu, manusia dapat melaksanakan tugasnya dalam kehidupan ini, baik tugas sebagai khalifah maupun tugas ubudiah. Hal ini menunjukkan bahwa ilmu pengetahuan itu memang </w:t>
      </w:r>
      <w:r w:rsidRPr="008E1C8F">
        <w:rPr>
          <w:rFonts w:ascii="Times New Roman" w:hAnsi="Times New Roman" w:cs="Times New Roman"/>
          <w:sz w:val="24"/>
          <w:szCs w:val="24"/>
          <w:lang w:val="en-US"/>
        </w:rPr>
        <w:lastRenderedPageBreak/>
        <w:t xml:space="preserve">benar-benar urgen dalam kehidupan manusia, terutama orang yang beriman. Tanpa ilmu pengetahuan, seorang mukmin tidak dapat melaksanakan aktivitasnya dengan baik menurut ukuran ajaran Islam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 xml:space="preserve">CITATION Muh175 \p 38 \l 1033 </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(Akbar, KONSEP ILMU DALAM PERSPEKTIF Al-Ghazali, 2017, p. 38)</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r w:rsidRPr="008E1C8F">
        <w:rPr>
          <w:rStyle w:val="FootnoteReference"/>
          <w:rFonts w:ascii="Times New Roman" w:hAnsi="Times New Roman" w:cs="Times New Roman"/>
          <w:sz w:val="24"/>
          <w:szCs w:val="24"/>
          <w:lang w:val="en-US"/>
        </w:rPr>
        <w:footnoteReference w:id="7"/>
      </w:r>
    </w:p>
    <w:p w14:paraId="039967F9" w14:textId="5613A67E" w:rsidR="00390430" w:rsidRPr="004A6949" w:rsidRDefault="00B914CD" w:rsidP="00E57675">
      <w:pPr>
        <w:pStyle w:val="ListParagraph"/>
        <w:numPr>
          <w:ilvl w:val="0"/>
          <w:numId w:val="3"/>
        </w:numPr>
        <w:spacing w:line="240" w:lineRule="auto"/>
        <w:jc w:val="both"/>
        <w:rPr>
          <w:rFonts w:ascii="Times New Roman" w:hAnsi="Times New Roman" w:cs="Times New Roman"/>
          <w:b/>
          <w:bCs/>
          <w:sz w:val="24"/>
          <w:szCs w:val="24"/>
        </w:rPr>
      </w:pPr>
      <w:proofErr w:type="spellStart"/>
      <w:r w:rsidRPr="004A6949">
        <w:rPr>
          <w:rFonts w:ascii="Times New Roman" w:hAnsi="Times New Roman" w:cs="Times New Roman"/>
          <w:b/>
          <w:bCs/>
          <w:sz w:val="24"/>
          <w:szCs w:val="24"/>
        </w:rPr>
        <w:t>Konsep</w:t>
      </w:r>
      <w:proofErr w:type="spellEnd"/>
      <w:r w:rsidRPr="004A6949">
        <w:rPr>
          <w:rFonts w:ascii="Times New Roman" w:hAnsi="Times New Roman" w:cs="Times New Roman"/>
          <w:b/>
          <w:bCs/>
          <w:sz w:val="24"/>
          <w:szCs w:val="24"/>
        </w:rPr>
        <w:t xml:space="preserve"> </w:t>
      </w:r>
      <w:proofErr w:type="spellStart"/>
      <w:r w:rsidRPr="004A6949">
        <w:rPr>
          <w:rFonts w:ascii="Times New Roman" w:hAnsi="Times New Roman" w:cs="Times New Roman"/>
          <w:b/>
          <w:bCs/>
          <w:sz w:val="24"/>
          <w:szCs w:val="24"/>
        </w:rPr>
        <w:t>Ilmu</w:t>
      </w:r>
      <w:proofErr w:type="spellEnd"/>
      <w:r w:rsidRPr="004A6949">
        <w:rPr>
          <w:rFonts w:ascii="Times New Roman" w:hAnsi="Times New Roman" w:cs="Times New Roman"/>
          <w:b/>
          <w:bCs/>
          <w:sz w:val="24"/>
          <w:szCs w:val="24"/>
        </w:rPr>
        <w:t xml:space="preserve"> </w:t>
      </w:r>
      <w:proofErr w:type="spellStart"/>
      <w:r w:rsidRPr="004A6949">
        <w:rPr>
          <w:rFonts w:ascii="Times New Roman" w:hAnsi="Times New Roman" w:cs="Times New Roman"/>
          <w:b/>
          <w:bCs/>
          <w:sz w:val="24"/>
          <w:szCs w:val="24"/>
        </w:rPr>
        <w:t>Menurut</w:t>
      </w:r>
      <w:proofErr w:type="spellEnd"/>
      <w:r w:rsidRPr="004A6949">
        <w:rPr>
          <w:rFonts w:ascii="Times New Roman" w:hAnsi="Times New Roman" w:cs="Times New Roman"/>
          <w:b/>
          <w:bCs/>
          <w:sz w:val="24"/>
          <w:szCs w:val="24"/>
        </w:rPr>
        <w:t xml:space="preserve"> al-Ghazali </w:t>
      </w:r>
    </w:p>
    <w:p w14:paraId="2F367395" w14:textId="68569585" w:rsidR="00390430" w:rsidRPr="008E1C8F" w:rsidRDefault="008E1C8F" w:rsidP="00E57675">
      <w:pPr>
        <w:pStyle w:val="ListParagraph"/>
        <w:spacing w:line="240" w:lineRule="auto"/>
        <w:ind w:left="709" w:firstLine="284"/>
        <w:jc w:val="both"/>
        <w:rPr>
          <w:rFonts w:ascii="Times New Roman" w:hAnsi="Times New Roman" w:cs="Times New Roman"/>
          <w:sz w:val="24"/>
          <w:szCs w:val="24"/>
        </w:rPr>
      </w:pPr>
      <w:proofErr w:type="spellStart"/>
      <w:r w:rsidRPr="008E1C8F">
        <w:rPr>
          <w:rFonts w:ascii="Times New Roman" w:hAnsi="Times New Roman" w:cs="Times New Roman"/>
          <w:sz w:val="24"/>
          <w:szCs w:val="24"/>
        </w:rPr>
        <w:t>Pentingnya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mengkaji</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lebih</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lanjut</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mengenai</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konsep</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ilmu</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menurut</w:t>
      </w:r>
      <w:proofErr w:type="spellEnd"/>
      <w:r w:rsidRPr="008E1C8F">
        <w:rPr>
          <w:rFonts w:ascii="Times New Roman" w:hAnsi="Times New Roman" w:cs="Times New Roman"/>
          <w:sz w:val="24"/>
          <w:szCs w:val="24"/>
        </w:rPr>
        <w:t xml:space="preserve"> al-Ghazali yang mana al-Ghazali juga </w:t>
      </w:r>
      <w:proofErr w:type="spellStart"/>
      <w:r w:rsidRPr="008E1C8F">
        <w:rPr>
          <w:rFonts w:ascii="Times New Roman" w:hAnsi="Times New Roman" w:cs="Times New Roman"/>
          <w:sz w:val="24"/>
          <w:szCs w:val="24"/>
        </w:rPr>
        <w:t>membenarkan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mengenai</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adanya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kerusakan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ilmu</w:t>
      </w:r>
      <w:proofErr w:type="spellEnd"/>
      <w:r w:rsidRPr="008E1C8F">
        <w:rPr>
          <w:rFonts w:ascii="Times New Roman" w:hAnsi="Times New Roman" w:cs="Times New Roman"/>
          <w:sz w:val="24"/>
          <w:szCs w:val="24"/>
        </w:rPr>
        <w:t xml:space="preserve">. Al-Ghazali </w:t>
      </w:r>
      <w:proofErr w:type="spellStart"/>
      <w:r w:rsidRPr="008E1C8F">
        <w:rPr>
          <w:rFonts w:ascii="Times New Roman" w:hAnsi="Times New Roman" w:cs="Times New Roman"/>
          <w:sz w:val="24"/>
          <w:szCs w:val="24"/>
        </w:rPr>
        <w:t>menjelaskan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bahwa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hilang</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atau</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matinya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ilmu</w:t>
      </w:r>
      <w:proofErr w:type="spellEnd"/>
      <w:r w:rsidRPr="008E1C8F">
        <w:rPr>
          <w:rFonts w:ascii="Times New Roman" w:hAnsi="Times New Roman" w:cs="Times New Roman"/>
          <w:sz w:val="24"/>
          <w:szCs w:val="24"/>
        </w:rPr>
        <w:t xml:space="preserve"> agama </w:t>
      </w:r>
      <w:proofErr w:type="spellStart"/>
      <w:r w:rsidRPr="008E1C8F">
        <w:rPr>
          <w:rFonts w:ascii="Times New Roman" w:hAnsi="Times New Roman" w:cs="Times New Roman"/>
          <w:sz w:val="24"/>
          <w:szCs w:val="24"/>
        </w:rPr>
        <w:t>bermula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dari</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merosotnya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mutu</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pemimpin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muslim</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khususnya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setelah</w:t>
      </w:r>
      <w:proofErr w:type="spellEnd"/>
      <w:r w:rsidRPr="008E1C8F">
        <w:rPr>
          <w:rFonts w:ascii="Times New Roman" w:hAnsi="Times New Roman" w:cs="Times New Roman"/>
          <w:sz w:val="24"/>
          <w:szCs w:val="24"/>
        </w:rPr>
        <w:t xml:space="preserve"> masa </w:t>
      </w:r>
      <w:proofErr w:type="spellStart"/>
      <w:r w:rsidRPr="008E1C8F">
        <w:rPr>
          <w:rFonts w:ascii="Times New Roman" w:hAnsi="Times New Roman" w:cs="Times New Roman"/>
          <w:sz w:val="24"/>
          <w:szCs w:val="24"/>
        </w:rPr>
        <w:t>Khulafa’urrasyidin</w:t>
      </w:r>
      <w:proofErr w:type="spellEnd"/>
      <w:r w:rsidRPr="008E1C8F">
        <w:rPr>
          <w:rFonts w:ascii="Times New Roman" w:hAnsi="Times New Roman" w:cs="Times New Roman"/>
          <w:sz w:val="24"/>
          <w:szCs w:val="24"/>
        </w:rPr>
        <w:t xml:space="preserve">. Ketika </w:t>
      </w:r>
      <w:proofErr w:type="spellStart"/>
      <w:r w:rsidRPr="008E1C8F">
        <w:rPr>
          <w:rFonts w:ascii="Times New Roman" w:hAnsi="Times New Roman" w:cs="Times New Roman"/>
          <w:sz w:val="24"/>
          <w:szCs w:val="24"/>
        </w:rPr>
        <w:t>Rasulullah</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wafat</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kepemimpinan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umat</w:t>
      </w:r>
      <w:proofErr w:type="spellEnd"/>
      <w:r w:rsidRPr="008E1C8F">
        <w:rPr>
          <w:rFonts w:ascii="Times New Roman" w:hAnsi="Times New Roman" w:cs="Times New Roman"/>
          <w:sz w:val="24"/>
          <w:szCs w:val="24"/>
        </w:rPr>
        <w:t xml:space="preserve"> Islam </w:t>
      </w:r>
      <w:proofErr w:type="spellStart"/>
      <w:r w:rsidRPr="008E1C8F">
        <w:rPr>
          <w:rFonts w:ascii="Times New Roman" w:hAnsi="Times New Roman" w:cs="Times New Roman"/>
          <w:sz w:val="24"/>
          <w:szCs w:val="24"/>
        </w:rPr>
        <w:t>diambil</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alih</w:t>
      </w:r>
      <w:proofErr w:type="spellEnd"/>
      <w:r w:rsidRPr="008E1C8F">
        <w:rPr>
          <w:rFonts w:ascii="Times New Roman" w:hAnsi="Times New Roman" w:cs="Times New Roman"/>
          <w:sz w:val="24"/>
          <w:szCs w:val="24"/>
        </w:rPr>
        <w:t xml:space="preserve"> oleh para </w:t>
      </w:r>
      <w:proofErr w:type="spellStart"/>
      <w:r w:rsidRPr="008E1C8F">
        <w:rPr>
          <w:rFonts w:ascii="Times New Roman" w:hAnsi="Times New Roman" w:cs="Times New Roman"/>
          <w:sz w:val="24"/>
          <w:szCs w:val="24"/>
        </w:rPr>
        <w:t>sahabat</w:t>
      </w:r>
      <w:proofErr w:type="spellEnd"/>
      <w:r w:rsidRPr="008E1C8F">
        <w:rPr>
          <w:rFonts w:ascii="Times New Roman" w:hAnsi="Times New Roman" w:cs="Times New Roman"/>
          <w:sz w:val="24"/>
          <w:szCs w:val="24"/>
        </w:rPr>
        <w:t xml:space="preserve"> yang </w:t>
      </w:r>
      <w:proofErr w:type="spellStart"/>
      <w:r w:rsidRPr="008E1C8F">
        <w:rPr>
          <w:rFonts w:ascii="Times New Roman" w:hAnsi="Times New Roman" w:cs="Times New Roman"/>
          <w:sz w:val="24"/>
          <w:szCs w:val="24"/>
        </w:rPr>
        <w:t>mereka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semua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adalah</w:t>
      </w:r>
      <w:proofErr w:type="spellEnd"/>
      <w:r w:rsidRPr="008E1C8F">
        <w:rPr>
          <w:rFonts w:ascii="Times New Roman" w:hAnsi="Times New Roman" w:cs="Times New Roman"/>
          <w:sz w:val="24"/>
          <w:szCs w:val="24"/>
        </w:rPr>
        <w:t xml:space="preserve"> orang-orang yang </w:t>
      </w:r>
      <w:proofErr w:type="spellStart"/>
      <w:r w:rsidRPr="008E1C8F">
        <w:rPr>
          <w:rFonts w:ascii="Times New Roman" w:hAnsi="Times New Roman" w:cs="Times New Roman"/>
          <w:sz w:val="24"/>
          <w:szCs w:val="24"/>
        </w:rPr>
        <w:t>bukan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saja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menonjol</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sifat</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kepemimpinannya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tetapi</w:t>
      </w:r>
      <w:proofErr w:type="spellEnd"/>
      <w:r w:rsidRPr="008E1C8F">
        <w:rPr>
          <w:rFonts w:ascii="Times New Roman" w:hAnsi="Times New Roman" w:cs="Times New Roman"/>
          <w:sz w:val="24"/>
          <w:szCs w:val="24"/>
        </w:rPr>
        <w:t xml:space="preserve"> juga </w:t>
      </w:r>
      <w:proofErr w:type="spellStart"/>
      <w:r w:rsidRPr="008E1C8F">
        <w:rPr>
          <w:rFonts w:ascii="Times New Roman" w:hAnsi="Times New Roman" w:cs="Times New Roman"/>
          <w:sz w:val="24"/>
          <w:szCs w:val="24"/>
        </w:rPr>
        <w:t>memahami</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hukum-hukum</w:t>
      </w:r>
      <w:proofErr w:type="spellEnd"/>
      <w:r w:rsidRPr="008E1C8F">
        <w:rPr>
          <w:rFonts w:ascii="Times New Roman" w:hAnsi="Times New Roman" w:cs="Times New Roman"/>
          <w:sz w:val="24"/>
          <w:szCs w:val="24"/>
        </w:rPr>
        <w:t xml:space="preserve"> Allah </w:t>
      </w:r>
      <w:proofErr w:type="spellStart"/>
      <w:r w:rsidRPr="008E1C8F">
        <w:rPr>
          <w:rFonts w:ascii="Times New Roman" w:hAnsi="Times New Roman" w:cs="Times New Roman"/>
          <w:sz w:val="24"/>
          <w:szCs w:val="24"/>
        </w:rPr>
        <w:t>secara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baik</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Dengan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demikian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ketika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hendak</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memutuskan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suatu</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permasalahan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mereka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dapat</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mengambil</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keputusan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sendiri</w:t>
      </w:r>
      <w:proofErr w:type="spellEnd"/>
      <w:r w:rsidRPr="008E1C8F">
        <w:rPr>
          <w:rFonts w:ascii="Times New Roman" w:hAnsi="Times New Roman" w:cs="Times New Roman"/>
          <w:sz w:val="24"/>
          <w:szCs w:val="24"/>
        </w:rPr>
        <w:t xml:space="preserve"> (ijtihad) yang </w:t>
      </w:r>
      <w:proofErr w:type="spellStart"/>
      <w:r w:rsidRPr="008E1C8F">
        <w:rPr>
          <w:rFonts w:ascii="Times New Roman" w:hAnsi="Times New Roman" w:cs="Times New Roman"/>
          <w:sz w:val="24"/>
          <w:szCs w:val="24"/>
        </w:rPr>
        <w:t>sesuai</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dengan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syariat</w:t>
      </w:r>
      <w:proofErr w:type="spellEnd"/>
      <w:r w:rsidRPr="008E1C8F">
        <w:rPr>
          <w:rFonts w:ascii="Times New Roman" w:hAnsi="Times New Roman" w:cs="Times New Roman"/>
          <w:sz w:val="24"/>
          <w:szCs w:val="24"/>
        </w:rPr>
        <w:t xml:space="preserve"> yang </w:t>
      </w:r>
      <w:proofErr w:type="spellStart"/>
      <w:r w:rsidRPr="008E1C8F">
        <w:rPr>
          <w:rFonts w:ascii="Times New Roman" w:hAnsi="Times New Roman" w:cs="Times New Roman"/>
          <w:sz w:val="24"/>
          <w:szCs w:val="24"/>
        </w:rPr>
        <w:t>telah</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ditetapkan</w:t>
      </w:r>
      <w:proofErr w:type="spellEnd"/>
      <w:r w:rsidRPr="008E1C8F">
        <w:rPr>
          <w:rFonts w:ascii="Times New Roman" w:hAnsi="Times New Roman" w:cs="Times New Roman"/>
          <w:sz w:val="24"/>
          <w:szCs w:val="24"/>
        </w:rPr>
        <w:t xml:space="preserve"> oleh Allah dan Rasul-Nya, </w:t>
      </w:r>
      <w:proofErr w:type="spellStart"/>
      <w:r w:rsidRPr="008E1C8F">
        <w:rPr>
          <w:rFonts w:ascii="Times New Roman" w:hAnsi="Times New Roman" w:cs="Times New Roman"/>
          <w:sz w:val="24"/>
          <w:szCs w:val="24"/>
        </w:rPr>
        <w:t>kecuali</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hanya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untuk</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beberapa</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permasalahan</w:t>
      </w:r>
      <w:proofErr w:type="spellEnd"/>
      <w:r w:rsidRPr="008E1C8F">
        <w:rPr>
          <w:rFonts w:ascii="Times New Roman" w:hAnsi="Times New Roman" w:cs="Times New Roman"/>
          <w:sz w:val="24"/>
          <w:szCs w:val="24"/>
        </w:rPr>
        <w:t xml:space="preserve"> </w:t>
      </w:r>
      <w:proofErr w:type="spellStart"/>
      <w:r w:rsidRPr="008E1C8F">
        <w:rPr>
          <w:rFonts w:ascii="Times New Roman" w:hAnsi="Times New Roman" w:cs="Times New Roman"/>
          <w:sz w:val="24"/>
          <w:szCs w:val="24"/>
        </w:rPr>
        <w:t>tertentu</w:t>
      </w:r>
      <w:proofErr w:type="spellEnd"/>
      <w:r w:rsidRPr="008E1C8F">
        <w:rPr>
          <w:rFonts w:ascii="Times New Roman" w:hAnsi="Times New Roman" w:cs="Times New Roman"/>
          <w:sz w:val="24"/>
          <w:szCs w:val="24"/>
        </w:rPr>
        <w:t>.</w:t>
      </w:r>
    </w:p>
    <w:p w14:paraId="536C8BB5" w14:textId="77777777" w:rsidR="008E1C8F" w:rsidRPr="008E1C8F" w:rsidRDefault="008E1C8F" w:rsidP="00E57675">
      <w:pPr>
        <w:autoSpaceDE w:val="0"/>
        <w:autoSpaceDN w:val="0"/>
        <w:adjustRightInd w:val="0"/>
        <w:spacing w:after="0" w:line="240" w:lineRule="auto"/>
        <w:ind w:left="709" w:firstLine="284"/>
        <w:jc w:val="both"/>
        <w:rPr>
          <w:rFonts w:ascii="Times New Roman" w:hAnsi="Times New Roman" w:cs="Times New Roman"/>
          <w:sz w:val="24"/>
          <w:szCs w:val="24"/>
        </w:rPr>
      </w:pPr>
      <w:r w:rsidRPr="008E1C8F">
        <w:rPr>
          <w:rFonts w:ascii="Times New Roman" w:hAnsi="Times New Roman" w:cs="Times New Roman"/>
          <w:sz w:val="24"/>
          <w:szCs w:val="24"/>
        </w:rPr>
        <w:t>Imam Hamid bin Muhammad al-Ghazali dilahirkan di Thusi (bagian dari wilayah Khurasan/Iran) pada tahun 450 H, bertetapan pada tahun 1058 M. Nama al-Ghazali</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ini berasal dari Ghazzal, yang berarti tukang pintal benang, karena pekerjaan ayahnya adalah memintal benang wol. Sedangkan al-Ghazali juga diambil dari kata Ghazalah, yaitu nama kampung kelahiran al-Ghazali dan nama ini yang banyak dipakai, sehingga namanya pun dinisbatkan oleh orang-orang kepada pekerjaan ayahnya atau kepada tempat lahirnya. Al-Ghazali memulai ajaran nya mula-mula di kampung halamannya, mulai dari kecil sampai usia 20 tahun. Awalnya beliau mempelajari ilmu fiqih pada gurunya Hazaqani Ahmad bin Muhammad dan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 xml:space="preserve">sesudah itu al-Ghazali mempelajari ilmu tasawuf pada Yusuf Annasai ia adalah seseorang sufi yang sangat terkenal, pada saat Kemudian al-Ghazali melanjutkan pendidikannya ke Jurjan pada tahun 479 H. Gurunya yang terkenal bernama Nashar al-Ismaili, ketidakpuasannya dengan pelajaran yang di terima di Jurjan, lalu ia pulang kembali ke kampungnya selama tiga tahun, kemudian timbulah pemikiran baru untuk mencari sekolah yang lebih tinggi. Pada tahun 471 H, dia menuju ke Nisabur untuk melanjutkan pendidikannya ke sekolah tinggi Nizamiah. Sekolah tinggi Nizamiah, pada masa itu di bawah kepemimpinan Abdul Ma’li Dhiyauddin al-Juaini yang diberi gelar kehormatan Imamul Haramain, Karena imam dari dua kota suci Makkah dan Madinah. Tidak beberapa lama kemudian al-Ghazali mendapat bimbingan dari gurunya, imam Haramain dan mendapat panggilan Allah pada tahun 478 H/1085 M. </w:t>
      </w:r>
    </w:p>
    <w:p w14:paraId="4BFC2984" w14:textId="77777777" w:rsidR="008E1C8F" w:rsidRPr="008E1C8F" w:rsidRDefault="008E1C8F" w:rsidP="00E57675">
      <w:pPr>
        <w:autoSpaceDE w:val="0"/>
        <w:autoSpaceDN w:val="0"/>
        <w:adjustRightInd w:val="0"/>
        <w:spacing w:after="0" w:line="240" w:lineRule="auto"/>
        <w:ind w:left="709" w:firstLine="284"/>
        <w:jc w:val="both"/>
        <w:rPr>
          <w:rFonts w:ascii="Times New Roman" w:hAnsi="Times New Roman" w:cs="Times New Roman"/>
          <w:sz w:val="24"/>
          <w:szCs w:val="24"/>
        </w:rPr>
      </w:pPr>
      <w:r w:rsidRPr="008E1C8F">
        <w:rPr>
          <w:rFonts w:ascii="Times New Roman" w:hAnsi="Times New Roman" w:cs="Times New Roman"/>
          <w:sz w:val="24"/>
          <w:szCs w:val="24"/>
        </w:rPr>
        <w:t>Ketika ia berusia hampir 60 tahun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Al-Ghazali menjadi guru besar dalam usiannya 25 tahun, di Universitas Nizamiah pada tahun 475 H/1082 M. Untuk mengganti gurunya yang telah pulang ke Rahmatullah, al-Ghazali mendapat kedudukan yang mulia di Universitas tersebut. Namanya sangat terkenal sampai ke istana Khalifah Abbasiyah, Khalifah Muqtadi bin Amrullah yang memerintah pada tahun 467-487 H. Khalifah sangat tertarik kepada al-Ghazali, dia mengirimkan al-Ghazali kepada permaisuri Raja Malik Syah</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yang memerintah kerajaan negeri salju pada tahun 485 H/1092 M. Nama permaisuri tersebut adalah Tarkanun Kathu pada waktu mengendali kekuasaan negara layar suaminya, pertemuan tingkat tinggi tersebut antara al- Ghazali dengan permaisuri telah membuka jalan baru bagi</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 xml:space="preserve">pemerintah Abbasiyah. Sesudah pertemuan tersebut tidak lama permaisuri yang berkuasa dibawah kepemimpinan suaminya yang adil Raja Malik Syah meninggal dunia, pada tahun yang sama juga </w:t>
      </w:r>
      <w:r w:rsidRPr="008E1C8F">
        <w:rPr>
          <w:rFonts w:ascii="Times New Roman" w:hAnsi="Times New Roman" w:cs="Times New Roman"/>
          <w:sz w:val="24"/>
          <w:szCs w:val="24"/>
        </w:rPr>
        <w:lastRenderedPageBreak/>
        <w:t>meninggal Perdana Menteri Nizamul Mulk pada tahun 485 H/1092 Kematian dia sangat tragis, yang mana beliau dibunuh oleh seorang kuffah pedagang garam pada tahun 487 H/1094M.</w:t>
      </w:r>
    </w:p>
    <w:p w14:paraId="2473330A" w14:textId="3A0A15F3" w:rsidR="00390430" w:rsidRPr="008E1C8F" w:rsidRDefault="008E1C8F" w:rsidP="00E57675">
      <w:pPr>
        <w:autoSpaceDE w:val="0"/>
        <w:autoSpaceDN w:val="0"/>
        <w:adjustRightInd w:val="0"/>
        <w:spacing w:after="0" w:line="240" w:lineRule="auto"/>
        <w:ind w:left="709" w:firstLine="284"/>
        <w:jc w:val="both"/>
        <w:rPr>
          <w:rFonts w:ascii="Times New Roman" w:hAnsi="Times New Roman" w:cs="Times New Roman"/>
          <w:color w:val="000008"/>
          <w:sz w:val="24"/>
          <w:szCs w:val="24"/>
          <w:lang w:val="en-ID"/>
        </w:rPr>
      </w:pPr>
      <w:r w:rsidRPr="008E1C8F">
        <w:rPr>
          <w:rFonts w:ascii="Times New Roman" w:hAnsi="Times New Roman" w:cs="Times New Roman"/>
          <w:sz w:val="24"/>
          <w:szCs w:val="24"/>
        </w:rPr>
        <w:t xml:space="preserve"> Tiga orang sahabat al-Ghazali yang terdekat meninggal dunia, khalifah yang menggantikan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Muqtadi Amrullah adalah Abdul Abbas yang diberi gelar kehormatannya Mustazir Billah. Untuk menjalani roda kepemimpinan Abbasiyah pada tahun 487H/1094M. Dia dalam melaksanakan roda kepemimpinannya agak lemah, sehingga terjadi gejala-gejala yang tidak diinginkan oleh</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ke pemerintahannya, dia tidak mampu untuk mengatasi terutama gejala yang ditimbulkan oleh</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aliran Bathiniah yang menjelma roh-roh besar dalam pembunuhan secara gelap dan secara diam-diam perdana menteri Niazamul Mulk. Al-Ghazali dimintai keridhaanya oleh Khalifah untuk terjun kelapangan dalam perjuangan dengan menggunakan perannya untuk menyelesaikan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permasalahan tersebut. Al-Ghazali mengarang satu buku untuk menghantam aliran Bathiniah yang</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berjudul “Raudhathul Bathiniah Walfadhailul Mustazhihah Hir ” .</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Maka buku tersebut disebar luaskan dikalangan masyarakat umum sampai kepada Republik yang telah dikuasai oleh mereka maka dengan pertolongan Allah, dapat dikuasai kembali seperti semula daerah kekuasaan yang pernah diambil oleh aliran Bathiniah. Sesudah itu al-Ghazali bertekad bulat untuk meninggalkanibu kota Baghdad pada tahun 488 H/1095M. (Akbar, Konsep Ilmu dalam Prespektif Al-Ghazali,</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2017, pp. 40-45.</w:t>
      </w:r>
      <w:r w:rsidR="00B914CD" w:rsidRPr="008E1C8F">
        <w:rPr>
          <w:rStyle w:val="FootnoteReference"/>
          <w:rFonts w:ascii="Times New Roman" w:hAnsi="Times New Roman" w:cs="Times New Roman"/>
          <w:sz w:val="24"/>
          <w:szCs w:val="24"/>
        </w:rPr>
        <w:footnoteReference w:id="8"/>
      </w:r>
    </w:p>
    <w:p w14:paraId="7279C4F8" w14:textId="77777777" w:rsidR="00390430" w:rsidRPr="008E1C8F" w:rsidRDefault="00B914CD" w:rsidP="00E57675">
      <w:pPr>
        <w:spacing w:line="240" w:lineRule="auto"/>
        <w:ind w:left="709" w:firstLine="284"/>
        <w:jc w:val="both"/>
        <w:rPr>
          <w:rFonts w:ascii="Times New Roman" w:hAnsi="Times New Roman" w:cs="Times New Roman"/>
          <w:sz w:val="24"/>
          <w:szCs w:val="24"/>
          <w:lang w:val="en-US"/>
        </w:rPr>
      </w:pPr>
      <w:r w:rsidRPr="008E1C8F">
        <w:rPr>
          <w:rFonts w:ascii="Times New Roman" w:hAnsi="Times New Roman" w:cs="Times New Roman"/>
          <w:sz w:val="24"/>
          <w:szCs w:val="24"/>
        </w:rPr>
        <w:t>Pada masa itu dapat di katakan bahwa kepemimpinan negara dan kepemimpinan agama menyatu dalam diri seorang khalifah. Kepemimpinan ini merupakan kepemimpinan yang paling dekat dengan model kepemimpinan Nabi Muhammad saw di mana kepemimpinan agama dan politik menyatu dalam diri beliau.Hal inilah yang menjadikan seorang ilmuwan Barat, Michael Hart, menempatkan Nabi Muhammad saw sebagai tokoh yang paling berpengaruh dalam sejarah manusia</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lang w:val="en-US"/>
        </w:rPr>
        <w:fldChar w:fldCharType="begin"/>
      </w:r>
      <w:r w:rsidRPr="008E1C8F">
        <w:rPr>
          <w:rFonts w:ascii="Times New Roman" w:hAnsi="Times New Roman" w:cs="Times New Roman"/>
          <w:sz w:val="24"/>
          <w:szCs w:val="24"/>
          <w:lang w:val="en-US"/>
        </w:rPr>
        <w:instrText xml:space="preserve">CITATION Mak78 \p 46-70 \l 1033 </w:instrText>
      </w:r>
      <w:r w:rsidRPr="008E1C8F">
        <w:rPr>
          <w:rFonts w:ascii="Times New Roman" w:hAnsi="Times New Roman" w:cs="Times New Roman"/>
          <w:sz w:val="24"/>
          <w:szCs w:val="24"/>
          <w:lang w:val="en-US"/>
        </w:rPr>
        <w:fldChar w:fldCharType="separate"/>
      </w:r>
      <w:r w:rsidRPr="008E1C8F">
        <w:rPr>
          <w:rFonts w:ascii="Times New Roman" w:hAnsi="Times New Roman" w:cs="Times New Roman"/>
          <w:noProof/>
          <w:sz w:val="24"/>
          <w:szCs w:val="24"/>
          <w:lang w:val="en-US"/>
        </w:rPr>
        <w:t>(Maksum, 1978, pp. 46-70)</w:t>
      </w:r>
      <w:r w:rsidRPr="008E1C8F">
        <w:rPr>
          <w:rFonts w:ascii="Times New Roman" w:hAnsi="Times New Roman" w:cs="Times New Roman"/>
          <w:sz w:val="24"/>
          <w:szCs w:val="24"/>
          <w:lang w:val="en-US"/>
        </w:rPr>
        <w:fldChar w:fldCharType="end"/>
      </w:r>
      <w:r w:rsidRPr="008E1C8F">
        <w:rPr>
          <w:rFonts w:ascii="Times New Roman" w:hAnsi="Times New Roman" w:cs="Times New Roman"/>
          <w:sz w:val="24"/>
          <w:szCs w:val="24"/>
          <w:lang w:val="en-US"/>
        </w:rPr>
        <w:t>.</w:t>
      </w:r>
      <w:r w:rsidRPr="008E1C8F">
        <w:rPr>
          <w:rStyle w:val="FootnoteReference"/>
          <w:rFonts w:ascii="Times New Roman" w:hAnsi="Times New Roman" w:cs="Times New Roman"/>
          <w:sz w:val="24"/>
          <w:szCs w:val="24"/>
          <w:lang w:val="en-US"/>
        </w:rPr>
        <w:footnoteReference w:id="9"/>
      </w:r>
    </w:p>
    <w:p w14:paraId="44866317" w14:textId="77777777" w:rsidR="00390430" w:rsidRPr="008E1C8F" w:rsidRDefault="00B914CD" w:rsidP="00E57675">
      <w:pPr>
        <w:pStyle w:val="ListParagraph"/>
        <w:spacing w:line="240" w:lineRule="auto"/>
        <w:ind w:left="709" w:firstLine="284"/>
        <w:jc w:val="both"/>
        <w:rPr>
          <w:rFonts w:ascii="Times New Roman" w:hAnsi="Times New Roman" w:cs="Times New Roman"/>
          <w:sz w:val="24"/>
          <w:szCs w:val="24"/>
        </w:rPr>
      </w:pPr>
      <w:r w:rsidRPr="008E1C8F">
        <w:rPr>
          <w:rFonts w:ascii="Times New Roman" w:hAnsi="Times New Roman" w:cs="Times New Roman"/>
          <w:sz w:val="24"/>
          <w:szCs w:val="24"/>
        </w:rPr>
        <w:t>Keadaan yang berbeda muncul setelah Khulafa’ rasyidin wafat. Kemudian secara bertahap kepemimpinan umat Islam diganti oleh Khalifah yang tidak memiliki pengetahuan mendalam terhadap hukum-hukum Allah, kecuali khalifah tertentu seperti Umar bin Abdul Aziz. Para khalifah ini tidak mampu memberi</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Fatwa secara mandiri dalam menyikapi persoalan umat sehingga mereka membutuhkan bantuan para ahli fiqih agar keputusan mereka tidak keluar dari</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Syariat Islam. Mereka akhirnya sering meminta pendapat dari ulama-ulama yang masih bersih agamanya dari tujuan-tujuan duniawi. Bahkan, khalifah bukan saja meminta pendapat, tetapi juga menawarkan mereka jabatan di dalam</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 xml:space="preserve">Pemerintahan, misalnya sebagai hakim pengadilan. </w:t>
      </w:r>
    </w:p>
    <w:p w14:paraId="72945314" w14:textId="77777777" w:rsidR="00390430" w:rsidRPr="008E1C8F" w:rsidRDefault="00B914CD" w:rsidP="00E57675">
      <w:pPr>
        <w:pStyle w:val="ListParagraph"/>
        <w:spacing w:line="240" w:lineRule="auto"/>
        <w:ind w:left="709" w:firstLine="284"/>
        <w:jc w:val="both"/>
        <w:rPr>
          <w:rFonts w:ascii="Times New Roman" w:hAnsi="Times New Roman" w:cs="Times New Roman"/>
          <w:sz w:val="24"/>
          <w:szCs w:val="24"/>
          <w:lang w:val="en-US"/>
        </w:rPr>
      </w:pPr>
      <w:r w:rsidRPr="008E1C8F">
        <w:rPr>
          <w:rFonts w:ascii="Times New Roman" w:hAnsi="Times New Roman" w:cs="Times New Roman"/>
          <w:sz w:val="24"/>
          <w:szCs w:val="24"/>
        </w:rPr>
        <w:t>Namun, ulama-ulama ini seringkali menolak jabatan tersebut bahkan lebih memilih dihukum daripada</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Menerima jabatan. Misalnya, Imam Abu Hanifah yang berulang kali menolak tawaran jabatan di pemerintahan dan lebih memilih dipenjara dan dihukumc</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 xml:space="preserve">ambuk dari pada </w:t>
      </w:r>
      <w:proofErr w:type="gramStart"/>
      <w:r w:rsidRPr="008E1C8F">
        <w:rPr>
          <w:rFonts w:ascii="Times New Roman" w:hAnsi="Times New Roman" w:cs="Times New Roman"/>
          <w:sz w:val="24"/>
          <w:szCs w:val="24"/>
        </w:rPr>
        <w:t>menerimanya.Masyarakat</w:t>
      </w:r>
      <w:proofErr w:type="gramEnd"/>
      <w:r w:rsidRPr="008E1C8F">
        <w:rPr>
          <w:rFonts w:ascii="Times New Roman" w:hAnsi="Times New Roman" w:cs="Times New Roman"/>
          <w:sz w:val="24"/>
          <w:szCs w:val="24"/>
        </w:rPr>
        <w:t xml:space="preserve"> kemudian melihat keadaan ini sebagai peluang memperoleh</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jabatan pemberi fatwa, apalagi seiring dengan makin berkembangnya wilayah</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Islam kebutuhan negara terhadap ahli fatwa semakin banyak. Sejak itu banyako</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rang mulai mengkaji ilmu fiqih, namun tujuannya tidak lagi murni untuk mencarikeridhaan Allah melainkan untuk bisa mengisi jabatan-jabatan pemberi fatwa dipemerintahan. Ketika kecenderungan ini menyebar kemudian mendominasi parapencari ilmu maka makin banyaklah bermunculan orang-orang yang disebutnya</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lastRenderedPageBreak/>
        <w:t>sebagai ulama su’ atau ulama dunia. Sebaliknya al-Ghazali merasakan semakin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langkanya ulama-ulama akhirat, yaitu orang-orang yang menuntut ilmu dengan</w:t>
      </w:r>
      <w:r w:rsidRPr="008E1C8F">
        <w:rPr>
          <w:rFonts w:ascii="Times New Roman" w:hAnsi="Times New Roman" w:cs="Times New Roman"/>
          <w:sz w:val="24"/>
          <w:szCs w:val="24"/>
          <w:lang w:val="en-US"/>
        </w:rPr>
        <w:t xml:space="preserve"> </w:t>
      </w:r>
      <w:r w:rsidRPr="008E1C8F">
        <w:rPr>
          <w:rFonts w:ascii="Times New Roman" w:hAnsi="Times New Roman" w:cs="Times New Roman"/>
          <w:sz w:val="24"/>
          <w:szCs w:val="24"/>
        </w:rPr>
        <w:t>tujuan ikhlas mencari ridha Allah swt. Keadaan inilah yang dimaksud oleh al-Ghazali dengan matinya ilmu agama</w:t>
      </w:r>
      <w:r w:rsidRPr="008E1C8F">
        <w:rPr>
          <w:rFonts w:ascii="Times New Roman" w:hAnsi="Times New Roman" w:cs="Times New Roman"/>
          <w:sz w:val="24"/>
          <w:szCs w:val="24"/>
          <w:lang w:val="en-US"/>
        </w:rPr>
        <w:t>.</w:t>
      </w:r>
    </w:p>
    <w:p w14:paraId="3F440B6B" w14:textId="77777777" w:rsidR="00390430" w:rsidRPr="008E1C8F" w:rsidRDefault="00B914CD" w:rsidP="00E57675">
      <w:pPr>
        <w:pStyle w:val="ListParagraph"/>
        <w:spacing w:line="240" w:lineRule="auto"/>
        <w:ind w:left="709" w:firstLine="284"/>
        <w:jc w:val="both"/>
        <w:rPr>
          <w:rFonts w:ascii="Times New Roman" w:hAnsi="Times New Roman" w:cs="Times New Roman"/>
          <w:sz w:val="24"/>
          <w:szCs w:val="24"/>
        </w:rPr>
      </w:pPr>
      <w:r w:rsidRPr="008E1C8F">
        <w:rPr>
          <w:rFonts w:ascii="Times New Roman" w:hAnsi="Times New Roman" w:cs="Times New Roman"/>
          <w:sz w:val="24"/>
          <w:szCs w:val="24"/>
        </w:rPr>
        <w:t xml:space="preserve">Dari sini dapat dipahami bahwa pangkal dari rusaknya ilmu menurut al-Ghazali adalah karena rusaknya tujuan mempelajarinya. Hal ini terkait dengan kebersihan niat dimana orang-orang belakangan yang mencari ilmu untuk tujuan, Selain dari mencari keridhaan Allah. Inilah yang hendak diperbaiki al-Ghazali melalui buku </w:t>
      </w:r>
      <w:proofErr w:type="gramStart"/>
      <w:r w:rsidRPr="008E1C8F">
        <w:rPr>
          <w:rFonts w:ascii="Times New Roman" w:hAnsi="Times New Roman" w:cs="Times New Roman"/>
          <w:sz w:val="24"/>
          <w:szCs w:val="24"/>
        </w:rPr>
        <w:t>Ihya‘</w:t>
      </w:r>
      <w:proofErr w:type="gramEnd"/>
      <w:r w:rsidRPr="008E1C8F">
        <w:rPr>
          <w:rFonts w:ascii="Times New Roman" w:hAnsi="Times New Roman" w:cs="Times New Roman"/>
          <w:sz w:val="24"/>
          <w:szCs w:val="24"/>
        </w:rPr>
        <w:t>Ulumuddin ini sehingga al-Ghazali memulai bukunya dengan pembahasan mengenai konsep ilmu. Bab ilmu ini terdapat pada kitab ibadah yang isinya mencakup tentang keutamaan ilmu termasuk juga keutamaan mempelajari dan mengajarkannya, penggolongan ilmu, masalah perdebatan, adab guru dan murid, bahaya-bahaya ilmu serta kriteria ulama akhirat dan ulama dunia.</w:t>
      </w:r>
    </w:p>
    <w:p w14:paraId="3076EA1A" w14:textId="77777777" w:rsidR="00390430" w:rsidRPr="008E1C8F" w:rsidRDefault="00B914CD" w:rsidP="00E57675">
      <w:pPr>
        <w:autoSpaceDE w:val="0"/>
        <w:autoSpaceDN w:val="0"/>
        <w:adjustRightInd w:val="0"/>
        <w:spacing w:after="0" w:line="240" w:lineRule="auto"/>
        <w:ind w:left="709" w:firstLine="284"/>
        <w:jc w:val="both"/>
        <w:rPr>
          <w:rFonts w:ascii="Times New Roman" w:hAnsi="Times New Roman" w:cs="Times New Roman"/>
          <w:color w:val="000008"/>
          <w:sz w:val="24"/>
          <w:szCs w:val="24"/>
          <w:lang w:val="en-ID"/>
        </w:rPr>
      </w:pPr>
      <w:r w:rsidRPr="008E1C8F">
        <w:rPr>
          <w:rFonts w:ascii="Times New Roman" w:hAnsi="Times New Roman" w:cs="Times New Roman"/>
          <w:color w:val="000008"/>
          <w:sz w:val="24"/>
          <w:szCs w:val="24"/>
          <w:lang w:val="en-ID"/>
        </w:rPr>
        <w:t xml:space="preserve">Ilmu menurut al-Ghazali adalah jalan menuju hakikat. Dengan kata lain agar seseorang sampai kepada hakikat itu haruslah ia tahu atau berilmu tentang hakikat itu. Ilmu dalam Bahasa Arab, berasal dari kata kerja ‘alima yang bermakna mengetahui. Jadi ilmu itu adalah masdar atau kata benda abstrak dan kalau dilanjutkan lagi menjadi </w:t>
      </w:r>
      <w:proofErr w:type="gramStart"/>
      <w:r w:rsidRPr="008E1C8F">
        <w:rPr>
          <w:rFonts w:ascii="Times New Roman" w:hAnsi="Times New Roman" w:cs="Times New Roman"/>
          <w:color w:val="000008"/>
          <w:sz w:val="24"/>
          <w:szCs w:val="24"/>
          <w:lang w:val="en-ID"/>
        </w:rPr>
        <w:t>‘ alim</w:t>
      </w:r>
      <w:proofErr w:type="gramEnd"/>
      <w:r w:rsidRPr="008E1C8F">
        <w:rPr>
          <w:rFonts w:ascii="Times New Roman" w:hAnsi="Times New Roman" w:cs="Times New Roman"/>
          <w:color w:val="000008"/>
          <w:sz w:val="24"/>
          <w:szCs w:val="24"/>
          <w:lang w:val="en-ID"/>
        </w:rPr>
        <w:t>, yaitu orang yang tahu atau subjek, sedang yang menjadi objek ilmu disebut ma’lum, atau yang diketahui. Menurut al- Ghazali, ilmu adalah mengetahui sesuatu menurut apa adanya, dan ilmu itu adalah sebagian dari sifat-sifat Allah. Al-Ghazali mengatakan dalam al-Risalah al- Ladunniyah, bahwa ilmu adalah penggambaran jiwa yang berbicara (al-Nafsan- Natiqah) dan jiwa yang tenang menghadapi hakikat berbagai hal.</w:t>
      </w:r>
    </w:p>
    <w:p w14:paraId="5CFFC64E" w14:textId="77777777" w:rsidR="00390430" w:rsidRPr="008E1C8F" w:rsidRDefault="00B914CD" w:rsidP="00E57675">
      <w:pPr>
        <w:autoSpaceDE w:val="0"/>
        <w:autoSpaceDN w:val="0"/>
        <w:adjustRightInd w:val="0"/>
        <w:spacing w:after="0" w:line="240" w:lineRule="auto"/>
        <w:ind w:left="709" w:firstLine="284"/>
        <w:jc w:val="both"/>
        <w:rPr>
          <w:rFonts w:ascii="Times New Roman" w:hAnsi="Times New Roman" w:cs="Times New Roman"/>
          <w:color w:val="000008"/>
          <w:sz w:val="24"/>
          <w:szCs w:val="24"/>
          <w:lang w:val="en-ID"/>
        </w:rPr>
      </w:pPr>
      <w:r w:rsidRPr="008E1C8F">
        <w:rPr>
          <w:rFonts w:ascii="Times New Roman" w:hAnsi="Times New Roman" w:cs="Times New Roman"/>
          <w:color w:val="000008"/>
          <w:sz w:val="24"/>
          <w:szCs w:val="24"/>
          <w:lang w:val="en-ID"/>
        </w:rPr>
        <w:t xml:space="preserve">Seorang yang 'alim adalah samudera yang berpengetahuan dan memiliki penggambaran. Sedangkan objek ilmu adalah zat sesuatu yang ilmunya terukir dalam jiwa. Dalam proses perkembangan ilmu, lalu ilmu dipakai dalam dua </w:t>
      </w:r>
      <w:proofErr w:type="gramStart"/>
      <w:r w:rsidRPr="008E1C8F">
        <w:rPr>
          <w:rFonts w:ascii="Times New Roman" w:hAnsi="Times New Roman" w:cs="Times New Roman"/>
          <w:color w:val="000008"/>
          <w:sz w:val="24"/>
          <w:szCs w:val="24"/>
          <w:lang w:val="en-ID"/>
        </w:rPr>
        <w:t>hal :</w:t>
      </w:r>
      <w:proofErr w:type="gramEnd"/>
      <w:r w:rsidRPr="008E1C8F">
        <w:rPr>
          <w:rFonts w:ascii="Times New Roman" w:hAnsi="Times New Roman" w:cs="Times New Roman"/>
          <w:color w:val="000008"/>
          <w:sz w:val="24"/>
          <w:szCs w:val="24"/>
          <w:lang w:val="en-ID"/>
        </w:rPr>
        <w:t xml:space="preserve"> yaitu sebagai (masdar) atau proses pencapaian ilmu dan sebagai objek ilmu (ma’lum). Al- Ghazali menggunakan kedua makna ilmu itu dalam tulisan-tulisannya. Tentang ilmu sebagai proses al-Ghazali menceritakan tentang ilmu, ilmu akal (aqliyah) dan ‘ilm ladunni. Dengan kata lain ada ilmu-ilmu melalui pancaindera, dan melalui akal, ada yang tidak melalui pancaindera dan akal, tetapi langsung terus ke hati, itulah ladunni atau langsung dari Allah. Tentang ilmu sebagai objek dapat kita lihat pada kritikan al-Ghazali terhadap golongan ilmu kalam, golongan batiniyah dan terutama terhadap golongan ahli falsafah. Kedua bentuk ilmu, sebagai proses dan sebagai objek ini digambarkan al-Ghazali dengan kata-kata: </w:t>
      </w:r>
      <w:proofErr w:type="gramStart"/>
      <w:r w:rsidRPr="008E1C8F">
        <w:rPr>
          <w:rFonts w:ascii="Times New Roman" w:hAnsi="Times New Roman" w:cs="Times New Roman"/>
          <w:color w:val="000008"/>
          <w:sz w:val="24"/>
          <w:szCs w:val="24"/>
          <w:lang w:val="en-ID"/>
        </w:rPr>
        <w:t>“ ilmu</w:t>
      </w:r>
      <w:proofErr w:type="gramEnd"/>
      <w:r w:rsidRPr="008E1C8F">
        <w:rPr>
          <w:rFonts w:ascii="Times New Roman" w:hAnsi="Times New Roman" w:cs="Times New Roman"/>
          <w:color w:val="000008"/>
          <w:sz w:val="24"/>
          <w:szCs w:val="24"/>
          <w:lang w:val="en-ID"/>
        </w:rPr>
        <w:t xml:space="preserve"> yang sebenarnya adalah ilmu dimana yang menjadi objek pengetahuan itu terbuka sehingga tidak ada sedikitpun keraguan terhadapnya, dan juga tidak akan mungkin salah atau sesat”. Jadi ilmu yang ini itu tidak saja menjauhkan dari keraguan tetapi juga menghindari segala kemungkinan untuk salah dan sesat.</w:t>
      </w:r>
    </w:p>
    <w:p w14:paraId="5B677686" w14:textId="77777777" w:rsidR="00390430" w:rsidRPr="008E1C8F" w:rsidRDefault="00B914CD" w:rsidP="00E57675">
      <w:pPr>
        <w:autoSpaceDE w:val="0"/>
        <w:autoSpaceDN w:val="0"/>
        <w:adjustRightInd w:val="0"/>
        <w:spacing w:after="0" w:line="240" w:lineRule="auto"/>
        <w:ind w:left="709" w:firstLine="284"/>
        <w:jc w:val="both"/>
        <w:rPr>
          <w:rFonts w:ascii="Times New Roman" w:hAnsi="Times New Roman" w:cs="Times New Roman"/>
          <w:color w:val="000008"/>
          <w:sz w:val="24"/>
          <w:szCs w:val="24"/>
          <w:lang w:val="en-ID"/>
        </w:rPr>
      </w:pPr>
      <w:r w:rsidRPr="008E1C8F">
        <w:rPr>
          <w:rFonts w:ascii="Times New Roman" w:hAnsi="Times New Roman" w:cs="Times New Roman"/>
          <w:color w:val="000008"/>
          <w:sz w:val="24"/>
          <w:szCs w:val="24"/>
          <w:lang w:val="en-ID"/>
        </w:rPr>
        <w:t xml:space="preserve">Al-Ghazali berpendapat bahwa untuk mendapat kebahagiaan hidup di dunia dan di akhirat, seseorang itu hendaklah mempunyai ilmu dan kemudian wajib untuk diamalkan dengan baik dan ikhlas. Keutamaan ilmu tersebut sebenarnya adalah peluang manusia untuk mendapatkan derajat yang lebih baik. Dengannya dapat menyatukan keberadaan manusia itu sendiri. Karena itulah Allah membedakan antara orang yang mengetahui dan tidak mengetahui, keduanya tidak sama. Ketika perjalanannya yang dilalui banyak rintangan dan hambatan maka saat itulah ujian akan dia hadapi yang akhirnya akan menguji kesabarannya dalam melangkah. Itulah kenapa al-Ghazali banyak menyinggung tentang kemuliaan orang yang menuntut ilmu seperti belajar satu bab saja dari ilmu Allah itu lebih baik dari pada shalat sunnah 100 rakaat. Ada banyak sekali ayat-ayat al-Qur’an yang menyebutkan kewajiban terhadap orang yang mempunyai </w:t>
      </w:r>
      <w:r w:rsidRPr="008E1C8F">
        <w:rPr>
          <w:rFonts w:ascii="Times New Roman" w:hAnsi="Times New Roman" w:cs="Times New Roman"/>
          <w:color w:val="000008"/>
          <w:sz w:val="24"/>
          <w:szCs w:val="24"/>
          <w:lang w:val="en-ID"/>
        </w:rPr>
        <w:lastRenderedPageBreak/>
        <w:t xml:space="preserve">ilmu. Al-Ghazali menyebutkan ilmu itu haram untuk di simpan secara sengaja. Ilmu Allah adalah ilmu yang menjadi solusi bagi manusia, tapi ketika ilmu Allah itu disimpan dan tidak mengajarkannya maka dia akan menjadi dosa dalam hatinya. </w:t>
      </w:r>
    </w:p>
    <w:p w14:paraId="2B3AEADE" w14:textId="77777777" w:rsidR="00390430" w:rsidRPr="008E1C8F" w:rsidRDefault="00B914CD" w:rsidP="00E57675">
      <w:pPr>
        <w:autoSpaceDE w:val="0"/>
        <w:autoSpaceDN w:val="0"/>
        <w:adjustRightInd w:val="0"/>
        <w:spacing w:after="0" w:line="240" w:lineRule="auto"/>
        <w:ind w:left="709" w:firstLine="284"/>
        <w:jc w:val="both"/>
        <w:rPr>
          <w:rFonts w:ascii="Times New Roman" w:hAnsi="Times New Roman" w:cs="Times New Roman"/>
          <w:color w:val="000008"/>
          <w:sz w:val="24"/>
          <w:szCs w:val="24"/>
          <w:lang w:val="en-ID"/>
        </w:rPr>
      </w:pPr>
      <w:r w:rsidRPr="008E1C8F">
        <w:rPr>
          <w:rFonts w:ascii="Times New Roman" w:hAnsi="Times New Roman" w:cs="Times New Roman"/>
          <w:color w:val="000008"/>
          <w:sz w:val="24"/>
          <w:szCs w:val="24"/>
          <w:lang w:val="en-ID"/>
        </w:rPr>
        <w:t>Itulah sebagian dari pada fadhilah ilmu dan fadhilah yang menuntut ilmu serta sebagian dari kewajiban orang yang sudah mempunyai ilmu. Al-Ghazali mendeskripsikan bahwa menuntut ilmu itu seperti sesuatu yang disukai, jika dia memintanya maka seterusnya akan meminta yang lainnya atau meminta selain dari sejenisnya. Al- Ghazali mengatakan bahwa meminta selain darinya adalah lebih mulia (asyraf) dan lebih utama (afdhal) dari pada meminta selain dari jenisnya, seperti dirham dan dinar.13 Oleh karena itu, yang meminta selainnya atau meminta bermacam-macam disiplin ilmu yang lain untuk dipelajari (knowledge oriented), akan mendapatkan kebahagiaan di akhirat dan mendapatkan kenikmatan melihat Allah swt nantinya. Dengan deskripsi inilah, jika melihat ilmu seperti akan melihat sebuah kelezatannya ada dihadapannya.</w:t>
      </w:r>
    </w:p>
    <w:p w14:paraId="0E51079D" w14:textId="77777777" w:rsidR="00390430" w:rsidRPr="008E1C8F" w:rsidRDefault="00B914CD" w:rsidP="00E57675">
      <w:pPr>
        <w:autoSpaceDE w:val="0"/>
        <w:autoSpaceDN w:val="0"/>
        <w:adjustRightInd w:val="0"/>
        <w:spacing w:after="0" w:line="240" w:lineRule="auto"/>
        <w:ind w:left="709" w:firstLine="284"/>
        <w:jc w:val="both"/>
        <w:rPr>
          <w:rFonts w:ascii="Times New Roman" w:hAnsi="Times New Roman" w:cs="Times New Roman"/>
          <w:color w:val="000008"/>
          <w:sz w:val="24"/>
          <w:szCs w:val="24"/>
          <w:lang w:val="en-ID"/>
        </w:rPr>
      </w:pPr>
      <w:r w:rsidRPr="008E1C8F">
        <w:rPr>
          <w:rFonts w:ascii="Times New Roman" w:hAnsi="Times New Roman" w:cs="Times New Roman"/>
          <w:color w:val="000008"/>
          <w:sz w:val="24"/>
          <w:szCs w:val="24"/>
          <w:lang w:val="en-ID"/>
        </w:rPr>
        <w:t>Ilmu menjadi wasilah untuk kesurga dan kebahagiaan yang ada di dalamnya serta jalan untuk mendekatkan diri kepada Allah. Wasilah kepada kebahagiaan merupakan sesuatu yang afdhal untuk dilakukan. Barang siapa betawasshul kepada kebaikan hendaklah dengan ilmu dan amal. Tidak ada tawasshul kepada amal kecuali harus dengan ilmu dan kemudian diamalkan. Ilmu adalah permulaan dari kebahagiaan dunia dan akhirat. Dengan demikian, ilmu menjadi amalan yang utama (afdhalul amal) dan tujuannya supaya dekat (qorb) dengan Allah, sang pemilik ilmu dan alam semesta. Dengan demikian, bisa dipahami bahwa jika ilmu merupakan hal yang utama (afdhalul umur) maka yang menuntutnya termasuk yang meminta keafdhalan, dan begitu juga pengajarnya.</w:t>
      </w:r>
    </w:p>
    <w:p w14:paraId="559DD804" w14:textId="77777777" w:rsidR="00390430" w:rsidRPr="008E1C8F" w:rsidRDefault="00B914CD" w:rsidP="00E57675">
      <w:pPr>
        <w:autoSpaceDE w:val="0"/>
        <w:autoSpaceDN w:val="0"/>
        <w:adjustRightInd w:val="0"/>
        <w:spacing w:after="0" w:line="240" w:lineRule="auto"/>
        <w:ind w:left="709" w:firstLine="284"/>
        <w:jc w:val="both"/>
        <w:rPr>
          <w:rFonts w:ascii="Times New Roman" w:hAnsi="Times New Roman" w:cs="Times New Roman"/>
          <w:color w:val="000008"/>
          <w:sz w:val="24"/>
          <w:szCs w:val="24"/>
        </w:rPr>
      </w:pPr>
      <w:r w:rsidRPr="008E1C8F">
        <w:rPr>
          <w:rFonts w:ascii="Times New Roman" w:hAnsi="Times New Roman" w:cs="Times New Roman"/>
          <w:color w:val="000008"/>
          <w:sz w:val="24"/>
          <w:szCs w:val="24"/>
          <w:lang w:val="en-ID"/>
        </w:rPr>
        <w:t xml:space="preserve">Dalam karyanya Ihya ‘Ulumuddin, al-Ghazali menulis tentang pembagian ilmu. Menurut al-Ghazali, ilmu ada yang menjadi fardhu ‘ain untuk dipelajari, ada juga fardhu kifayah. Ilmu itu terbagi menjadi dua: yaitu ilmu mu’amalah dan ilmu mukasyafah. Dalam ilmu mu’amalah ini ada yang disyari’atkan dan ada juga tidak disyari’atkan, Yang disyari’atkan dibagi menjadi dua, ilmu yang terpuji (ilmu mahmudah) dan ilmu yang tercela (ilmu madzmumah). Al-Ghazali menjelaskan bahwa ilmu itu menjadi mahmudah karena bermanfaat untuk kemaslahatan ummat. Al-Ghazali pun membagi menjadi 4 yaitu: Ushul, furu’, muqaddimat, </w:t>
      </w:r>
      <w:r w:rsidRPr="008E1C8F">
        <w:rPr>
          <w:rFonts w:ascii="Times New Roman" w:hAnsi="Times New Roman" w:cs="Times New Roman"/>
          <w:color w:val="000008"/>
          <w:sz w:val="24"/>
          <w:szCs w:val="24"/>
        </w:rPr>
        <w:t>dan mutammimat</w:t>
      </w:r>
      <w:r w:rsidRPr="008E1C8F">
        <w:rPr>
          <w:rFonts w:ascii="Times New Roman" w:hAnsi="Times New Roman" w:cs="Times New Roman"/>
          <w:color w:val="000008"/>
          <w:sz w:val="24"/>
          <w:szCs w:val="24"/>
        </w:rPr>
        <w:fldChar w:fldCharType="begin"/>
      </w:r>
      <w:r w:rsidRPr="008E1C8F">
        <w:rPr>
          <w:rFonts w:ascii="Times New Roman" w:hAnsi="Times New Roman" w:cs="Times New Roman"/>
          <w:color w:val="000008"/>
          <w:sz w:val="24"/>
          <w:szCs w:val="24"/>
          <w:lang w:val="en-US"/>
        </w:rPr>
        <w:instrText xml:space="preserve"> CITATION Muh176 \l 1033 </w:instrText>
      </w:r>
      <w:r w:rsidRPr="008E1C8F">
        <w:rPr>
          <w:rFonts w:ascii="Times New Roman" w:hAnsi="Times New Roman" w:cs="Times New Roman"/>
          <w:color w:val="000008"/>
          <w:sz w:val="24"/>
          <w:szCs w:val="24"/>
        </w:rPr>
        <w:fldChar w:fldCharType="separate"/>
      </w:r>
      <w:r w:rsidRPr="008E1C8F">
        <w:rPr>
          <w:rFonts w:ascii="Times New Roman" w:hAnsi="Times New Roman" w:cs="Times New Roman"/>
          <w:noProof/>
          <w:color w:val="000008"/>
          <w:sz w:val="24"/>
          <w:szCs w:val="24"/>
          <w:lang w:val="en-US"/>
        </w:rPr>
        <w:t xml:space="preserve"> (Khalid M. A., 2017)</w:t>
      </w:r>
      <w:r w:rsidRPr="008E1C8F">
        <w:rPr>
          <w:rFonts w:ascii="Times New Roman" w:hAnsi="Times New Roman" w:cs="Times New Roman"/>
          <w:color w:val="000008"/>
          <w:sz w:val="24"/>
          <w:szCs w:val="24"/>
        </w:rPr>
        <w:fldChar w:fldCharType="end"/>
      </w:r>
      <w:r w:rsidRPr="008E1C8F">
        <w:rPr>
          <w:rFonts w:ascii="Times New Roman" w:hAnsi="Times New Roman" w:cs="Times New Roman"/>
          <w:color w:val="000008"/>
          <w:sz w:val="24"/>
          <w:szCs w:val="24"/>
        </w:rPr>
        <w:t>.</w:t>
      </w:r>
      <w:r w:rsidRPr="008E1C8F">
        <w:rPr>
          <w:rStyle w:val="FootnoteReference"/>
          <w:rFonts w:ascii="Times New Roman" w:hAnsi="Times New Roman" w:cs="Times New Roman"/>
          <w:color w:val="000008"/>
          <w:sz w:val="24"/>
          <w:szCs w:val="24"/>
        </w:rPr>
        <w:footnoteReference w:id="10"/>
      </w:r>
    </w:p>
    <w:p w14:paraId="1FAA0FCB" w14:textId="6E0D3CE5" w:rsidR="00390430" w:rsidRDefault="00B914CD" w:rsidP="00E57675">
      <w:pPr>
        <w:pStyle w:val="ListParagraph"/>
        <w:spacing w:line="240" w:lineRule="auto"/>
        <w:ind w:left="709" w:firstLine="284"/>
        <w:jc w:val="both"/>
        <w:rPr>
          <w:rFonts w:ascii="Times New Roman" w:hAnsi="Times New Roman" w:cs="Times New Roman"/>
          <w:sz w:val="24"/>
          <w:szCs w:val="24"/>
        </w:rPr>
      </w:pPr>
      <w:r w:rsidRPr="008E1C8F">
        <w:rPr>
          <w:rFonts w:ascii="Times New Roman" w:hAnsi="Times New Roman" w:cs="Times New Roman"/>
          <w:sz w:val="24"/>
          <w:szCs w:val="24"/>
        </w:rPr>
        <w:t>Penempatan di awal ini menunjukkan bahwa pemahaman terhadap konsep ilmu menjadi kunci penting agar penuntut ilmu terhindar dari penyimpangan tersebut diatas. Dalam hal ini menarik untuk diteliti lebih lanjut konsep ilmu menurut al-Ghazali, yang mana al-Ghazali menerangkan masalah ilmu sangat mendatail, telah disinggungkan atas al-Ghazali menilai bahwa ilmu harus diletakkan kembali pada tempatnya yang sesuai. Al-Ghazali juga mendeskripsikan bahwa menuntut ilmu itu seperti sesuatu yang disukai, jika dia memintanya maka seterusnya akan meminta yang lainnya atau meminta selain dari sejenisnya. Beliau mengatakan bahwa meminta selain darinya adalah lebih mulia (</w:t>
      </w:r>
      <w:proofErr w:type="gramStart"/>
      <w:r w:rsidRPr="008E1C8F">
        <w:rPr>
          <w:rFonts w:ascii="Times New Roman" w:hAnsi="Times New Roman" w:cs="Times New Roman"/>
          <w:sz w:val="24"/>
          <w:szCs w:val="24"/>
        </w:rPr>
        <w:t>Asyraf )</w:t>
      </w:r>
      <w:proofErr w:type="gramEnd"/>
      <w:r w:rsidRPr="008E1C8F">
        <w:rPr>
          <w:rFonts w:ascii="Times New Roman" w:hAnsi="Times New Roman" w:cs="Times New Roman"/>
          <w:sz w:val="24"/>
          <w:szCs w:val="24"/>
        </w:rPr>
        <w:t xml:space="preserve"> dan lebih utama (Afdhal ) dari pada meminta selain dari jenisnya, seperti dirham dan dinar (money oriented)</w:t>
      </w:r>
      <w:r w:rsidRPr="008E1C8F">
        <w:rPr>
          <w:rFonts w:ascii="Times New Roman" w:hAnsi="Times New Roman" w:cs="Times New Roman"/>
          <w:sz w:val="24"/>
          <w:szCs w:val="24"/>
        </w:rPr>
        <w:fldChar w:fldCharType="begin"/>
      </w:r>
      <w:r w:rsidRPr="008E1C8F">
        <w:rPr>
          <w:rFonts w:ascii="Times New Roman" w:hAnsi="Times New Roman" w:cs="Times New Roman"/>
          <w:sz w:val="24"/>
          <w:szCs w:val="24"/>
          <w:lang w:val="en-US"/>
        </w:rPr>
        <w:instrText xml:space="preserve">CITATION Ihy97 \p 20 \l 1033 </w:instrText>
      </w:r>
      <w:r w:rsidRPr="008E1C8F">
        <w:rPr>
          <w:rFonts w:ascii="Times New Roman" w:hAnsi="Times New Roman" w:cs="Times New Roman"/>
          <w:sz w:val="24"/>
          <w:szCs w:val="24"/>
        </w:rPr>
        <w:fldChar w:fldCharType="separate"/>
      </w:r>
      <w:r w:rsidRPr="008E1C8F">
        <w:rPr>
          <w:rFonts w:ascii="Times New Roman" w:hAnsi="Times New Roman" w:cs="Times New Roman"/>
          <w:noProof/>
          <w:sz w:val="24"/>
          <w:szCs w:val="24"/>
          <w:lang w:val="en-US"/>
        </w:rPr>
        <w:t xml:space="preserve"> (Ghazali, 1997, p. 20)</w:t>
      </w:r>
      <w:r w:rsidRPr="008E1C8F">
        <w:rPr>
          <w:rFonts w:ascii="Times New Roman" w:hAnsi="Times New Roman" w:cs="Times New Roman"/>
          <w:sz w:val="24"/>
          <w:szCs w:val="24"/>
        </w:rPr>
        <w:fldChar w:fldCharType="end"/>
      </w:r>
      <w:r w:rsidRPr="008E1C8F">
        <w:rPr>
          <w:rFonts w:ascii="Times New Roman" w:hAnsi="Times New Roman" w:cs="Times New Roman"/>
          <w:sz w:val="24"/>
          <w:szCs w:val="24"/>
        </w:rPr>
        <w:t xml:space="preserve">. </w:t>
      </w:r>
      <w:r w:rsidRPr="008E1C8F">
        <w:rPr>
          <w:rStyle w:val="FootnoteReference"/>
          <w:rFonts w:ascii="Times New Roman" w:hAnsi="Times New Roman" w:cs="Times New Roman"/>
          <w:sz w:val="24"/>
          <w:szCs w:val="24"/>
        </w:rPr>
        <w:footnoteReference w:id="11"/>
      </w:r>
    </w:p>
    <w:p w14:paraId="0CE601AC" w14:textId="77777777" w:rsidR="004A6949" w:rsidRPr="004A6949" w:rsidRDefault="004A6949" w:rsidP="00E57675">
      <w:pPr>
        <w:pStyle w:val="ListParagraph"/>
        <w:spacing w:line="240" w:lineRule="auto"/>
        <w:ind w:left="709" w:firstLine="284"/>
        <w:jc w:val="both"/>
        <w:rPr>
          <w:rFonts w:ascii="Times New Roman" w:hAnsi="Times New Roman" w:cs="Times New Roman"/>
          <w:sz w:val="24"/>
          <w:szCs w:val="24"/>
        </w:rPr>
      </w:pPr>
    </w:p>
    <w:p w14:paraId="5A2C912C" w14:textId="77777777" w:rsidR="00390430" w:rsidRPr="008E1C8F" w:rsidRDefault="00B914CD" w:rsidP="00E57675">
      <w:pPr>
        <w:pStyle w:val="ListParagraph"/>
        <w:numPr>
          <w:ilvl w:val="0"/>
          <w:numId w:val="1"/>
        </w:numPr>
        <w:spacing w:line="240" w:lineRule="auto"/>
        <w:jc w:val="both"/>
        <w:rPr>
          <w:rFonts w:ascii="Times New Roman" w:hAnsi="Times New Roman" w:cs="Times New Roman"/>
          <w:b/>
          <w:bCs/>
          <w:sz w:val="24"/>
          <w:szCs w:val="24"/>
          <w:lang w:val="en-US"/>
        </w:rPr>
      </w:pPr>
      <w:r w:rsidRPr="008E1C8F">
        <w:rPr>
          <w:rFonts w:ascii="Times New Roman" w:hAnsi="Times New Roman" w:cs="Times New Roman"/>
          <w:b/>
          <w:bCs/>
          <w:sz w:val="24"/>
          <w:szCs w:val="24"/>
          <w:lang w:val="en-US"/>
        </w:rPr>
        <w:t>SIMPULAN</w:t>
      </w:r>
    </w:p>
    <w:p w14:paraId="7ACA2830" w14:textId="77777777" w:rsidR="00390430" w:rsidRPr="008E1C8F" w:rsidRDefault="00B914CD" w:rsidP="00E57675">
      <w:pPr>
        <w:pStyle w:val="ListParagraph"/>
        <w:spacing w:line="240" w:lineRule="auto"/>
        <w:ind w:left="502" w:firstLine="349"/>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Istilah ilmu atau science merupakan suatu perkataan yang cukup bermakna </w:t>
      </w:r>
      <w:proofErr w:type="gramStart"/>
      <w:r w:rsidRPr="008E1C8F">
        <w:rPr>
          <w:rFonts w:ascii="Times New Roman" w:hAnsi="Times New Roman" w:cs="Times New Roman"/>
          <w:sz w:val="24"/>
          <w:szCs w:val="24"/>
          <w:lang w:val="en-US"/>
        </w:rPr>
        <w:t>ganda,yaitu</w:t>
      </w:r>
      <w:proofErr w:type="gramEnd"/>
      <w:r w:rsidRPr="008E1C8F">
        <w:rPr>
          <w:rFonts w:ascii="Times New Roman" w:hAnsi="Times New Roman" w:cs="Times New Roman"/>
          <w:sz w:val="24"/>
          <w:szCs w:val="24"/>
          <w:lang w:val="en-US"/>
        </w:rPr>
        <w:t xml:space="preserve"> mengandung lebih daripada satu arti. Oleh karena itu, dalam memakai istilah </w:t>
      </w:r>
      <w:r w:rsidRPr="008E1C8F">
        <w:rPr>
          <w:rFonts w:ascii="Times New Roman" w:hAnsi="Times New Roman" w:cs="Times New Roman"/>
          <w:sz w:val="24"/>
          <w:szCs w:val="24"/>
          <w:lang w:val="en-US"/>
        </w:rPr>
        <w:lastRenderedPageBreak/>
        <w:t xml:space="preserve">tersebut seseorang harus menegaskan sekurang-kurangnya menyadari arti mana yang dimaksud. Menurut cakupannya pertama-tama ilmu merupakan sebuah istilah umum untuk menyebut segenap pengetahuan ilmiah yang dipandang sebagai satu kebulatan. Jadi, dalam arti yang pertama ini ilmu mengacu pada ilmu </w:t>
      </w:r>
      <w:proofErr w:type="gramStart"/>
      <w:r w:rsidRPr="008E1C8F">
        <w:rPr>
          <w:rFonts w:ascii="Times New Roman" w:hAnsi="Times New Roman" w:cs="Times New Roman"/>
          <w:sz w:val="24"/>
          <w:szCs w:val="24"/>
          <w:lang w:val="en-US"/>
        </w:rPr>
        <w:t>seumumnya .</w:t>
      </w:r>
      <w:proofErr w:type="gramEnd"/>
    </w:p>
    <w:p w14:paraId="3874A629" w14:textId="77777777" w:rsidR="00390430" w:rsidRPr="008E1C8F" w:rsidRDefault="00B914CD" w:rsidP="00E57675">
      <w:pPr>
        <w:pStyle w:val="ListParagraph"/>
        <w:spacing w:line="240" w:lineRule="auto"/>
        <w:ind w:left="502" w:firstLine="349"/>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Ilmu laduni adalah pengetahuan yang diperoleh seseorang yang shalih dari Allah melalui ilham dan tanpa dipelajari lebih dahulu melalui suatu jenjang pendidikan tertentu. Oleh sebab itu, ilmu tersebut bukan hasil dari proses pemikiran, melainkan sepenuhnya atas kehendak dan karunia Allah. Pentingnya mengkaji lebih lanjut mengenai konsep ilmu menurut al-Ghazali yang mana al-Ghazali juga membenarkan mengenai adanya kerusakan ilmu. Al-Ghazali menjelaskan bahwa hilang atau matinya ilmu agama bermuladari merosotnya mutu pemimpin muslim khususnya setelah masa Khulafa’urrasyidin. Kepemimpinan ini merupakan kepemimpinan yang paling dekat dengan model kepemimpinan Nabi Muhammad saw di mana kepemimpinan agama dan politik menyatu dalam diri </w:t>
      </w:r>
      <w:proofErr w:type="gramStart"/>
      <w:r w:rsidRPr="008E1C8F">
        <w:rPr>
          <w:rFonts w:ascii="Times New Roman" w:hAnsi="Times New Roman" w:cs="Times New Roman"/>
          <w:sz w:val="24"/>
          <w:szCs w:val="24"/>
          <w:lang w:val="en-US"/>
        </w:rPr>
        <w:t>beliau.Hal</w:t>
      </w:r>
      <w:proofErr w:type="gramEnd"/>
      <w:r w:rsidRPr="008E1C8F">
        <w:rPr>
          <w:rFonts w:ascii="Times New Roman" w:hAnsi="Times New Roman" w:cs="Times New Roman"/>
          <w:sz w:val="24"/>
          <w:szCs w:val="24"/>
          <w:lang w:val="en-US"/>
        </w:rPr>
        <w:t xml:space="preserve"> inilah yang menjadikan seorang ilmuwan Barat, Michael Hart, menempatkan Nabi Muhammad saw sebagai tokoh yang paling berpengaruh dalam sejarah manusia .</w:t>
      </w:r>
    </w:p>
    <w:p w14:paraId="56BBB947" w14:textId="7B607739" w:rsidR="00390430" w:rsidRPr="008E1C8F" w:rsidRDefault="00B914CD" w:rsidP="00E57675">
      <w:pPr>
        <w:pStyle w:val="ListParagraph"/>
        <w:spacing w:line="240" w:lineRule="auto"/>
        <w:ind w:left="502" w:firstLine="349"/>
        <w:jc w:val="both"/>
        <w:rPr>
          <w:rFonts w:ascii="Times New Roman" w:hAnsi="Times New Roman" w:cs="Times New Roman"/>
          <w:sz w:val="24"/>
          <w:szCs w:val="24"/>
          <w:lang w:val="en-US"/>
        </w:rPr>
      </w:pPr>
      <w:r w:rsidRPr="008E1C8F">
        <w:rPr>
          <w:rFonts w:ascii="Times New Roman" w:hAnsi="Times New Roman" w:cs="Times New Roman"/>
          <w:sz w:val="24"/>
          <w:szCs w:val="24"/>
          <w:lang w:val="en-US"/>
        </w:rPr>
        <w:t xml:space="preserve">Keadaan yang berbeda muncul setelah Khulafa’ rasyidin wafat. Kemudian secara bertahap kepemimpinan umat Islam diganti oleh Khalifah yang tidak memiliki pengetahuan mendalam terhadap hukum-hukum Allah, kecuali khalifah tertentu seperti Umar bin Abdul Aziz. Para khalifah ini tidak mampu memberi Fatwa secara mandiri dalam menyikapi persoalan umat sehingga mereka membutuhkan bantuan para </w:t>
      </w:r>
      <w:proofErr w:type="spellStart"/>
      <w:r w:rsidRPr="008E1C8F">
        <w:rPr>
          <w:rFonts w:ascii="Times New Roman" w:hAnsi="Times New Roman" w:cs="Times New Roman"/>
          <w:sz w:val="24"/>
          <w:szCs w:val="24"/>
          <w:lang w:val="en-US"/>
        </w:rPr>
        <w:t>ahli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fiqih</w:t>
      </w:r>
      <w:proofErr w:type="spellEnd"/>
      <w:r w:rsidRPr="008E1C8F">
        <w:rPr>
          <w:rFonts w:ascii="Times New Roman" w:hAnsi="Times New Roman" w:cs="Times New Roman"/>
          <w:sz w:val="24"/>
          <w:szCs w:val="24"/>
          <w:lang w:val="en-US"/>
        </w:rPr>
        <w:t xml:space="preserve"> agar </w:t>
      </w:r>
      <w:proofErr w:type="spellStart"/>
      <w:r w:rsidRPr="008E1C8F">
        <w:rPr>
          <w:rFonts w:ascii="Times New Roman" w:hAnsi="Times New Roman" w:cs="Times New Roman"/>
          <w:sz w:val="24"/>
          <w:szCs w:val="24"/>
          <w:lang w:val="en-US"/>
        </w:rPr>
        <w:t>keputusan</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mereka</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tidak</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keluar</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dari</w:t>
      </w:r>
      <w:proofErr w:type="spellEnd"/>
      <w:r w:rsidRPr="008E1C8F">
        <w:rPr>
          <w:rFonts w:ascii="Times New Roman" w:hAnsi="Times New Roman" w:cs="Times New Roman"/>
          <w:sz w:val="24"/>
          <w:szCs w:val="24"/>
          <w:lang w:val="en-US"/>
        </w:rPr>
        <w:t xml:space="preserve"> </w:t>
      </w:r>
      <w:proofErr w:type="spellStart"/>
      <w:r w:rsidRPr="008E1C8F">
        <w:rPr>
          <w:rFonts w:ascii="Times New Roman" w:hAnsi="Times New Roman" w:cs="Times New Roman"/>
          <w:sz w:val="24"/>
          <w:szCs w:val="24"/>
          <w:lang w:val="en-US"/>
        </w:rPr>
        <w:t>Syariat</w:t>
      </w:r>
      <w:proofErr w:type="spellEnd"/>
      <w:r w:rsidRPr="008E1C8F">
        <w:rPr>
          <w:rFonts w:ascii="Times New Roman" w:hAnsi="Times New Roman" w:cs="Times New Roman"/>
          <w:sz w:val="24"/>
          <w:szCs w:val="24"/>
          <w:lang w:val="en-US"/>
        </w:rPr>
        <w:t xml:space="preserve"> Islam.</w:t>
      </w:r>
    </w:p>
    <w:p w14:paraId="3ECAAEAF" w14:textId="6EDAED49" w:rsidR="008E1C8F" w:rsidRDefault="008E1C8F" w:rsidP="00E57675">
      <w:pPr>
        <w:pStyle w:val="ListParagraph"/>
        <w:spacing w:line="240" w:lineRule="auto"/>
        <w:ind w:left="502" w:firstLine="349"/>
        <w:jc w:val="both"/>
        <w:rPr>
          <w:rFonts w:ascii="Times New Roman" w:hAnsi="Times New Roman" w:cs="Times New Roman"/>
          <w:b/>
          <w:bCs/>
          <w:sz w:val="24"/>
          <w:szCs w:val="24"/>
          <w:lang w:val="en-US"/>
        </w:rPr>
      </w:pPr>
    </w:p>
    <w:p w14:paraId="5FCE0680" w14:textId="7DDC3570"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03FAFAD5" w14:textId="4E757BA5"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0C15409C" w14:textId="265C6815"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4211A513" w14:textId="39F6B3A0"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4855E647" w14:textId="227013E0"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40B7494C" w14:textId="5283C90B"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24C47C12" w14:textId="20D8868C"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2DAE71B1" w14:textId="184C5C0F"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44746D3C" w14:textId="4C6FDAFE" w:rsidR="004A6949" w:rsidRDefault="004A6949" w:rsidP="00E57675">
      <w:pPr>
        <w:pStyle w:val="ListParagraph"/>
        <w:spacing w:line="240" w:lineRule="auto"/>
        <w:ind w:left="502" w:firstLine="349"/>
        <w:jc w:val="both"/>
        <w:rPr>
          <w:rFonts w:ascii="Times New Roman" w:hAnsi="Times New Roman" w:cs="Times New Roman"/>
          <w:b/>
          <w:bCs/>
          <w:sz w:val="24"/>
          <w:szCs w:val="24"/>
          <w:lang w:val="en-US"/>
        </w:rPr>
      </w:pPr>
    </w:p>
    <w:p w14:paraId="7A3124A7" w14:textId="4A580777" w:rsidR="009225E9" w:rsidRDefault="009225E9" w:rsidP="00E57675">
      <w:pPr>
        <w:pStyle w:val="ListParagraph"/>
        <w:spacing w:line="240" w:lineRule="auto"/>
        <w:ind w:left="502" w:firstLine="349"/>
        <w:jc w:val="both"/>
        <w:rPr>
          <w:rFonts w:ascii="Times New Roman" w:hAnsi="Times New Roman" w:cs="Times New Roman"/>
          <w:b/>
          <w:bCs/>
          <w:sz w:val="24"/>
          <w:szCs w:val="24"/>
          <w:lang w:val="en-US"/>
        </w:rPr>
      </w:pPr>
    </w:p>
    <w:p w14:paraId="2E23302E" w14:textId="16FC2749" w:rsidR="009225E9" w:rsidRDefault="009225E9" w:rsidP="00E57675">
      <w:pPr>
        <w:pStyle w:val="ListParagraph"/>
        <w:spacing w:line="240" w:lineRule="auto"/>
        <w:ind w:left="502" w:firstLine="349"/>
        <w:jc w:val="both"/>
        <w:rPr>
          <w:rFonts w:ascii="Times New Roman" w:hAnsi="Times New Roman" w:cs="Times New Roman"/>
          <w:b/>
          <w:bCs/>
          <w:sz w:val="24"/>
          <w:szCs w:val="24"/>
          <w:lang w:val="en-US"/>
        </w:rPr>
      </w:pPr>
    </w:p>
    <w:p w14:paraId="627BD570" w14:textId="43B81330" w:rsidR="009225E9" w:rsidRDefault="009225E9" w:rsidP="00E57675">
      <w:pPr>
        <w:pStyle w:val="ListParagraph"/>
        <w:spacing w:line="240" w:lineRule="auto"/>
        <w:ind w:left="502" w:firstLine="349"/>
        <w:jc w:val="both"/>
        <w:rPr>
          <w:rFonts w:ascii="Times New Roman" w:hAnsi="Times New Roman" w:cs="Times New Roman"/>
          <w:b/>
          <w:bCs/>
          <w:sz w:val="24"/>
          <w:szCs w:val="24"/>
          <w:lang w:val="en-US"/>
        </w:rPr>
      </w:pPr>
    </w:p>
    <w:p w14:paraId="59193F9D" w14:textId="38AA5509" w:rsidR="009225E9" w:rsidRDefault="009225E9" w:rsidP="00E57675">
      <w:pPr>
        <w:pStyle w:val="ListParagraph"/>
        <w:spacing w:line="240" w:lineRule="auto"/>
        <w:ind w:left="502" w:firstLine="349"/>
        <w:jc w:val="both"/>
        <w:rPr>
          <w:rFonts w:ascii="Times New Roman" w:hAnsi="Times New Roman" w:cs="Times New Roman"/>
          <w:b/>
          <w:bCs/>
          <w:sz w:val="24"/>
          <w:szCs w:val="24"/>
          <w:lang w:val="en-US"/>
        </w:rPr>
      </w:pPr>
    </w:p>
    <w:p w14:paraId="798CFC6E" w14:textId="07F156B0" w:rsidR="009225E9" w:rsidRDefault="009225E9" w:rsidP="00E57675">
      <w:pPr>
        <w:pStyle w:val="ListParagraph"/>
        <w:spacing w:line="240" w:lineRule="auto"/>
        <w:ind w:left="502" w:firstLine="349"/>
        <w:jc w:val="both"/>
        <w:rPr>
          <w:rFonts w:ascii="Times New Roman" w:hAnsi="Times New Roman" w:cs="Times New Roman"/>
          <w:b/>
          <w:bCs/>
          <w:sz w:val="24"/>
          <w:szCs w:val="24"/>
          <w:lang w:val="en-US"/>
        </w:rPr>
      </w:pPr>
    </w:p>
    <w:p w14:paraId="50976019" w14:textId="5A4E87D5"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11BDCDAC" w14:textId="39880A6A"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33045090" w14:textId="479365CD"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7CB539DE" w14:textId="4F79F607"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14E05877" w14:textId="7DAE929C"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2D3B7285" w14:textId="5CA517EE"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4493E778" w14:textId="7923B08B"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6938CF69" w14:textId="4379E65B"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36870A86" w14:textId="75AB8BDF"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5121D801" w14:textId="1A689115"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389289A1" w14:textId="68B6A566"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41F437EF" w14:textId="77777777" w:rsidR="00C815C3" w:rsidRDefault="00C815C3" w:rsidP="00E57675">
      <w:pPr>
        <w:pStyle w:val="ListParagraph"/>
        <w:spacing w:line="240" w:lineRule="auto"/>
        <w:ind w:left="502" w:firstLine="349"/>
        <w:jc w:val="both"/>
        <w:rPr>
          <w:rFonts w:ascii="Times New Roman" w:hAnsi="Times New Roman" w:cs="Times New Roman"/>
          <w:b/>
          <w:bCs/>
          <w:sz w:val="24"/>
          <w:szCs w:val="24"/>
          <w:lang w:val="en-US"/>
        </w:rPr>
      </w:pPr>
    </w:p>
    <w:p w14:paraId="7ABFC416" w14:textId="77777777" w:rsidR="00390430" w:rsidRDefault="00B914CD" w:rsidP="00E57675">
      <w:pPr>
        <w:spacing w:line="240" w:lineRule="auto"/>
        <w:ind w:firstLine="28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Daftar Pustaka</w:t>
      </w:r>
    </w:p>
    <w:p w14:paraId="0C2DC8AC" w14:textId="77777777" w:rsidR="00390430" w:rsidRDefault="00B914CD" w:rsidP="00E57675">
      <w:pPr>
        <w:pStyle w:val="Bibliography"/>
        <w:spacing w:line="240" w:lineRule="auto"/>
        <w:rPr>
          <w:rFonts w:ascii="Times New Roman" w:hAnsi="Times New Roman" w:cs="Times New Roman"/>
          <w:noProof/>
          <w:sz w:val="24"/>
          <w:szCs w:val="24"/>
          <w:lang w:val="en-US"/>
        </w:rPr>
      </w:pPr>
      <w:r>
        <w:rPr>
          <w:rFonts w:ascii="Times New Roman" w:hAnsi="Times New Roman" w:cs="Times New Roman"/>
          <w:b/>
          <w:bCs/>
          <w:sz w:val="24"/>
          <w:szCs w:val="24"/>
          <w:lang w:val="en-US"/>
        </w:rPr>
        <w:fldChar w:fldCharType="begin"/>
      </w:r>
      <w:r>
        <w:rPr>
          <w:rFonts w:ascii="Times New Roman" w:hAnsi="Times New Roman" w:cs="Times New Roman"/>
          <w:b/>
          <w:bCs/>
          <w:sz w:val="24"/>
          <w:szCs w:val="24"/>
          <w:lang w:val="en-US"/>
        </w:rPr>
        <w:instrText xml:space="preserve"> BIBLIOGRAPHY  \l 1033 </w:instrText>
      </w:r>
      <w:r>
        <w:rPr>
          <w:rFonts w:ascii="Times New Roman" w:hAnsi="Times New Roman" w:cs="Times New Roman"/>
          <w:b/>
          <w:bCs/>
          <w:sz w:val="24"/>
          <w:szCs w:val="24"/>
          <w:lang w:val="en-US"/>
        </w:rPr>
        <w:fldChar w:fldCharType="separate"/>
      </w:r>
    </w:p>
    <w:p w14:paraId="537827E1"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 S., &amp; Hermawan, Y. P. (2011). </w:t>
      </w:r>
      <w:r>
        <w:rPr>
          <w:rFonts w:ascii="Times New Roman" w:hAnsi="Times New Roman" w:cs="Times New Roman"/>
          <w:i/>
          <w:iCs/>
          <w:noProof/>
          <w:sz w:val="24"/>
          <w:szCs w:val="24"/>
          <w:lang w:val="en-US"/>
        </w:rPr>
        <w:t>Filsafat ilmu : suatu kajian dalam dimensi ontologi, epistimologi, dan aksiologi/ A. Susanto.</w:t>
      </w:r>
      <w:r>
        <w:rPr>
          <w:rFonts w:ascii="Times New Roman" w:hAnsi="Times New Roman" w:cs="Times New Roman"/>
          <w:noProof/>
          <w:sz w:val="24"/>
          <w:szCs w:val="24"/>
          <w:lang w:val="en-US"/>
        </w:rPr>
        <w:t xml:space="preserve"> Jakarta: Bumi Aksara.</w:t>
      </w:r>
    </w:p>
    <w:p w14:paraId="439EC1D3"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Akbar, M. K. (2017). KONSEP ILMU DALAM PERSPEKTIF Al-Ghazali. 38.</w:t>
      </w:r>
    </w:p>
    <w:p w14:paraId="3C7E8263"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Akbar, M. K. (2017). KONSEP ILMU DALAM PERSPEKTIF AL-GHAZALI. 17.</w:t>
      </w:r>
    </w:p>
    <w:p w14:paraId="5C5CD56C"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Akbar, M. K. (2017). KONSEP ILMU DALAM PERSPEKTIF AL-GHAZALI. 40.</w:t>
      </w:r>
    </w:p>
    <w:p w14:paraId="707478AF"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Akbar, M. K. (2017). Konsep Ilmu dalam Prespektif Al-Ghazali. 17.</w:t>
      </w:r>
    </w:p>
    <w:p w14:paraId="3F46B35B"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Akbar, M. K. (2017). Konsep Ilmu dalam Prespektif Al-Ghazali. 16.</w:t>
      </w:r>
    </w:p>
    <w:p w14:paraId="165B858D"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 H., C, R., &amp; R, M. (2017). Design thinking: A creative approach to educational problems of practice. . </w:t>
      </w:r>
      <w:r>
        <w:rPr>
          <w:rFonts w:ascii="Times New Roman" w:hAnsi="Times New Roman" w:cs="Times New Roman"/>
          <w:i/>
          <w:iCs/>
          <w:noProof/>
          <w:sz w:val="24"/>
          <w:szCs w:val="24"/>
          <w:lang w:val="en-US"/>
        </w:rPr>
        <w:t>Thinking Skills and Creativity</w:t>
      </w:r>
      <w:r>
        <w:rPr>
          <w:rFonts w:ascii="Times New Roman" w:hAnsi="Times New Roman" w:cs="Times New Roman"/>
          <w:noProof/>
          <w:sz w:val="24"/>
          <w:szCs w:val="24"/>
          <w:lang w:val="en-US"/>
        </w:rPr>
        <w:t>, 140-153.</w:t>
      </w:r>
    </w:p>
    <w:p w14:paraId="501F1D61"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Darmalaksana, W. (2019). Formula Penelitian Pengalaman Kelas Menulis. </w:t>
      </w:r>
      <w:r>
        <w:rPr>
          <w:rFonts w:ascii="Times New Roman" w:hAnsi="Times New Roman" w:cs="Times New Roman"/>
          <w:i/>
          <w:iCs/>
          <w:noProof/>
          <w:sz w:val="24"/>
          <w:szCs w:val="24"/>
          <w:lang w:val="en-US"/>
        </w:rPr>
        <w:t>Jurnal Kelas Menulis UIN Sunan Gunung Djati Bandung</w:t>
      </w:r>
      <w:r>
        <w:rPr>
          <w:rFonts w:ascii="Times New Roman" w:hAnsi="Times New Roman" w:cs="Times New Roman"/>
          <w:noProof/>
          <w:sz w:val="24"/>
          <w:szCs w:val="24"/>
          <w:lang w:val="en-US"/>
        </w:rPr>
        <w:t>.</w:t>
      </w:r>
    </w:p>
    <w:p w14:paraId="54B7040E"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Darmalaksana, W. (2020). Formula Penelitian Pengalaman Kelas Menulis. </w:t>
      </w:r>
      <w:r>
        <w:rPr>
          <w:rFonts w:ascii="Times New Roman" w:hAnsi="Times New Roman" w:cs="Times New Roman"/>
          <w:i/>
          <w:iCs/>
          <w:noProof/>
          <w:sz w:val="24"/>
          <w:szCs w:val="24"/>
          <w:lang w:val="en-US"/>
        </w:rPr>
        <w:t>Jurnal Kelas Menulis UIN Sunan Gunung Djati Bandung.</w:t>
      </w:r>
      <w:r>
        <w:rPr>
          <w:rFonts w:ascii="Times New Roman" w:hAnsi="Times New Roman" w:cs="Times New Roman"/>
          <w:noProof/>
          <w:sz w:val="24"/>
          <w:szCs w:val="24"/>
          <w:lang w:val="en-US"/>
        </w:rPr>
        <w:t xml:space="preserve"> </w:t>
      </w:r>
    </w:p>
    <w:p w14:paraId="0C23638F"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Darmalaksana, W. (2020). Paper Template Design Thinking Methods for Learning Hadith. </w:t>
      </w:r>
      <w:r>
        <w:rPr>
          <w:rFonts w:ascii="Times New Roman" w:hAnsi="Times New Roman" w:cs="Times New Roman"/>
          <w:i/>
          <w:iCs/>
          <w:noProof/>
          <w:sz w:val="24"/>
          <w:szCs w:val="24"/>
          <w:lang w:val="en-US"/>
        </w:rPr>
        <w:t>Pusat Studi Data Ushuluddin UIN Sunan Gunung Djati Bandung</w:t>
      </w:r>
      <w:r>
        <w:rPr>
          <w:rFonts w:ascii="Times New Roman" w:hAnsi="Times New Roman" w:cs="Times New Roman"/>
          <w:noProof/>
          <w:sz w:val="24"/>
          <w:szCs w:val="24"/>
          <w:lang w:val="en-US"/>
        </w:rPr>
        <w:t>.</w:t>
      </w:r>
    </w:p>
    <w:p w14:paraId="44AF0997"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Ghazali, I. (1997). </w:t>
      </w:r>
      <w:r>
        <w:rPr>
          <w:rFonts w:ascii="Times New Roman" w:hAnsi="Times New Roman" w:cs="Times New Roman"/>
          <w:i/>
          <w:iCs/>
          <w:noProof/>
          <w:sz w:val="24"/>
          <w:szCs w:val="24"/>
          <w:lang w:val="en-US"/>
        </w:rPr>
        <w:t>'Ulumuddin Juz 1 Terj. Abdullah bin Nuh.</w:t>
      </w:r>
      <w:r>
        <w:rPr>
          <w:rFonts w:ascii="Times New Roman" w:hAnsi="Times New Roman" w:cs="Times New Roman"/>
          <w:noProof/>
          <w:sz w:val="24"/>
          <w:szCs w:val="24"/>
          <w:lang w:val="en-US"/>
        </w:rPr>
        <w:t xml:space="preserve"> Semarang: Toha Putra.</w:t>
      </w:r>
    </w:p>
    <w:p w14:paraId="0A0FB8E1"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Islam, D. R. (1993). </w:t>
      </w:r>
      <w:r>
        <w:rPr>
          <w:rFonts w:ascii="Times New Roman" w:hAnsi="Times New Roman" w:cs="Times New Roman"/>
          <w:i/>
          <w:iCs/>
          <w:noProof/>
          <w:sz w:val="24"/>
          <w:szCs w:val="24"/>
          <w:lang w:val="en-US"/>
        </w:rPr>
        <w:t>Ensiklopedia Islam.</w:t>
      </w:r>
      <w:r>
        <w:rPr>
          <w:rFonts w:ascii="Times New Roman" w:hAnsi="Times New Roman" w:cs="Times New Roman"/>
          <w:noProof/>
          <w:sz w:val="24"/>
          <w:szCs w:val="24"/>
          <w:lang w:val="en-US"/>
        </w:rPr>
        <w:t xml:space="preserve"> Jakarta: Intermasa.</w:t>
      </w:r>
    </w:p>
    <w:p w14:paraId="18344D1B"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Kemenag. (2021, Januari 10). </w:t>
      </w:r>
      <w:r>
        <w:rPr>
          <w:rFonts w:ascii="Times New Roman" w:hAnsi="Times New Roman" w:cs="Times New Roman"/>
          <w:i/>
          <w:iCs/>
          <w:noProof/>
          <w:sz w:val="24"/>
          <w:szCs w:val="24"/>
          <w:lang w:val="en-US"/>
        </w:rPr>
        <w:t>https://quran.kemenag.go.id/</w:t>
      </w:r>
      <w:r>
        <w:rPr>
          <w:rFonts w:ascii="Times New Roman" w:hAnsi="Times New Roman" w:cs="Times New Roman"/>
          <w:noProof/>
          <w:sz w:val="24"/>
          <w:szCs w:val="24"/>
          <w:lang w:val="en-US"/>
        </w:rPr>
        <w:t>. Retrieved from https://quran.kemenag.go.id/sura/2</w:t>
      </w:r>
    </w:p>
    <w:p w14:paraId="297ED595"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Khalid, A. M. (2017). KONSEP ILMU DALAM PERSPEKTIF Al-Ghazali. 18.</w:t>
      </w:r>
    </w:p>
    <w:p w14:paraId="01D487A1"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Khalid, M. A. (2017). Konsep Ilmu dalam Prespektif Al-Ghazali. 48.</w:t>
      </w:r>
    </w:p>
    <w:p w14:paraId="5163DE70"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Maksum, T. A. (1978). </w:t>
      </w:r>
      <w:r>
        <w:rPr>
          <w:rFonts w:ascii="Times New Roman" w:hAnsi="Times New Roman" w:cs="Times New Roman"/>
          <w:i/>
          <w:iCs/>
          <w:noProof/>
          <w:sz w:val="24"/>
          <w:szCs w:val="24"/>
          <w:lang w:val="en-US"/>
        </w:rPr>
        <w:t>Michael Hart 100 Tokoh yang Paling Berpengaruh dalam Sejarah.</w:t>
      </w:r>
      <w:r>
        <w:rPr>
          <w:rFonts w:ascii="Times New Roman" w:hAnsi="Times New Roman" w:cs="Times New Roman"/>
          <w:noProof/>
          <w:sz w:val="24"/>
          <w:szCs w:val="24"/>
          <w:lang w:val="en-US"/>
        </w:rPr>
        <w:t xml:space="preserve"> Jakarta: Dunia Pustaka Jaya.</w:t>
      </w:r>
    </w:p>
    <w:p w14:paraId="7F595C4E"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Muslih, D. M. (2019). </w:t>
      </w:r>
      <w:r>
        <w:rPr>
          <w:rFonts w:ascii="Times New Roman" w:hAnsi="Times New Roman" w:cs="Times New Roman"/>
          <w:i/>
          <w:iCs/>
          <w:noProof/>
          <w:sz w:val="24"/>
          <w:szCs w:val="24"/>
          <w:lang w:val="en-US"/>
        </w:rPr>
        <w:t>FILSAFAT ILMU: Kajian atas Asumsi Dasar, Paradigma, dan Kerangka Teori Ilmu Pengetahuan.</w:t>
      </w:r>
      <w:r>
        <w:rPr>
          <w:rFonts w:ascii="Times New Roman" w:hAnsi="Times New Roman" w:cs="Times New Roman"/>
          <w:noProof/>
          <w:sz w:val="24"/>
          <w:szCs w:val="24"/>
          <w:lang w:val="en-US"/>
        </w:rPr>
        <w:t xml:space="preserve"> Gontor: Unida.</w:t>
      </w:r>
    </w:p>
    <w:p w14:paraId="22372994"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Nizar, S. (1999). Peserta Didik dalam Prespektif Islam. </w:t>
      </w:r>
      <w:r>
        <w:rPr>
          <w:rFonts w:ascii="Times New Roman" w:hAnsi="Times New Roman" w:cs="Times New Roman"/>
          <w:i/>
          <w:iCs/>
          <w:noProof/>
          <w:sz w:val="24"/>
          <w:szCs w:val="24"/>
          <w:lang w:val="en-US"/>
        </w:rPr>
        <w:t>Sebuah Pengantar Filsafat Pendidikan Islam</w:t>
      </w:r>
      <w:r>
        <w:rPr>
          <w:rFonts w:ascii="Times New Roman" w:hAnsi="Times New Roman" w:cs="Times New Roman"/>
          <w:noProof/>
          <w:sz w:val="24"/>
          <w:szCs w:val="24"/>
          <w:lang w:val="en-US"/>
        </w:rPr>
        <w:t>, 47.</w:t>
      </w:r>
    </w:p>
    <w:p w14:paraId="3942D561"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Shihab, M. (2003). </w:t>
      </w:r>
      <w:r>
        <w:rPr>
          <w:rFonts w:ascii="Times New Roman" w:hAnsi="Times New Roman" w:cs="Times New Roman"/>
          <w:i/>
          <w:iCs/>
          <w:noProof/>
          <w:sz w:val="24"/>
          <w:szCs w:val="24"/>
          <w:lang w:val="en-US"/>
        </w:rPr>
        <w:t>Wawasan al-Qur'an.</w:t>
      </w:r>
      <w:r>
        <w:rPr>
          <w:rFonts w:ascii="Times New Roman" w:hAnsi="Times New Roman" w:cs="Times New Roman"/>
          <w:noProof/>
          <w:sz w:val="24"/>
          <w:szCs w:val="24"/>
          <w:lang w:val="en-US"/>
        </w:rPr>
        <w:t xml:space="preserve"> Bandung: Mizan Media.</w:t>
      </w:r>
    </w:p>
    <w:p w14:paraId="5400B012"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Shihab, M. Q. (2003). </w:t>
      </w:r>
      <w:r>
        <w:rPr>
          <w:rFonts w:ascii="Times New Roman" w:hAnsi="Times New Roman" w:cs="Times New Roman"/>
          <w:i/>
          <w:iCs/>
          <w:noProof/>
          <w:sz w:val="24"/>
          <w:szCs w:val="24"/>
          <w:lang w:val="en-US"/>
        </w:rPr>
        <w:t>Wawasan al-Quaran.</w:t>
      </w:r>
      <w:r>
        <w:rPr>
          <w:rFonts w:ascii="Times New Roman" w:hAnsi="Times New Roman" w:cs="Times New Roman"/>
          <w:noProof/>
          <w:sz w:val="24"/>
          <w:szCs w:val="24"/>
          <w:lang w:val="en-US"/>
        </w:rPr>
        <w:t xml:space="preserve"> Bandung: Mizan Media.</w:t>
      </w:r>
    </w:p>
    <w:p w14:paraId="396F8778"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Zahwan, A. H. (2001). </w:t>
      </w:r>
      <w:r>
        <w:rPr>
          <w:rFonts w:ascii="Times New Roman" w:hAnsi="Times New Roman" w:cs="Times New Roman"/>
          <w:i/>
          <w:iCs/>
          <w:noProof/>
          <w:sz w:val="24"/>
          <w:szCs w:val="24"/>
          <w:lang w:val="en-US"/>
        </w:rPr>
        <w:t>Memburu Ilmu Laduni.</w:t>
      </w:r>
      <w:r>
        <w:rPr>
          <w:rFonts w:ascii="Times New Roman" w:hAnsi="Times New Roman" w:cs="Times New Roman"/>
          <w:noProof/>
          <w:sz w:val="24"/>
          <w:szCs w:val="24"/>
          <w:lang w:val="en-US"/>
        </w:rPr>
        <w:t xml:space="preserve"> Solo: Aneka.</w:t>
      </w:r>
    </w:p>
    <w:p w14:paraId="06ACD3C6" w14:textId="77777777" w:rsidR="00390430" w:rsidRDefault="00B914CD" w:rsidP="00E57675">
      <w:pPr>
        <w:spacing w:line="240" w:lineRule="auto"/>
        <w:ind w:firstLine="284"/>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2F4509DA" w14:textId="77777777" w:rsidR="00390430" w:rsidRDefault="00B914CD" w:rsidP="00E57675">
      <w:pPr>
        <w:pStyle w:val="Bibliography"/>
        <w:spacing w:line="240" w:lineRule="auto"/>
        <w:ind w:firstLine="284"/>
        <w:rPr>
          <w:rFonts w:ascii="Times New Roman" w:hAnsi="Times New Roman" w:cs="Times New Roman"/>
          <w:noProof/>
          <w:sz w:val="24"/>
          <w:szCs w:val="24"/>
          <w:lang w:val="en-US"/>
        </w:rPr>
      </w:pPr>
      <w:r>
        <w:rPr>
          <w:rFonts w:ascii="Times New Roman" w:hAnsi="Times New Roman" w:cs="Times New Roman"/>
          <w:b/>
          <w:bCs/>
          <w:sz w:val="24"/>
          <w:szCs w:val="24"/>
          <w:lang w:val="en-US"/>
        </w:rPr>
        <w:fldChar w:fldCharType="begin"/>
      </w:r>
      <w:r>
        <w:rPr>
          <w:rFonts w:ascii="Times New Roman" w:hAnsi="Times New Roman" w:cs="Times New Roman"/>
          <w:b/>
          <w:bCs/>
          <w:sz w:val="24"/>
          <w:szCs w:val="24"/>
          <w:lang w:val="en-US"/>
        </w:rPr>
        <w:instrText xml:space="preserve"> BIBLIOGRAPHY  \l 1033 </w:instrText>
      </w:r>
      <w:r>
        <w:rPr>
          <w:rFonts w:ascii="Times New Roman" w:hAnsi="Times New Roman" w:cs="Times New Roman"/>
          <w:b/>
          <w:bCs/>
          <w:sz w:val="24"/>
          <w:szCs w:val="24"/>
          <w:lang w:val="en-US"/>
        </w:rPr>
        <w:fldChar w:fldCharType="separate"/>
      </w:r>
    </w:p>
    <w:p w14:paraId="0697CF82" w14:textId="77777777" w:rsidR="00390430" w:rsidRDefault="00B914CD" w:rsidP="00E57675">
      <w:pPr>
        <w:spacing w:line="240" w:lineRule="auto"/>
        <w:ind w:firstLine="284"/>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09006381" w14:textId="77777777" w:rsidR="00390430" w:rsidRDefault="00B914CD" w:rsidP="00E57675">
      <w:pPr>
        <w:pStyle w:val="Bibliography"/>
        <w:spacing w:line="240" w:lineRule="auto"/>
        <w:ind w:left="720" w:hanging="720"/>
        <w:rPr>
          <w:rFonts w:ascii="Times New Roman" w:hAnsi="Times New Roman" w:cs="Times New Roman"/>
          <w:noProof/>
          <w:sz w:val="24"/>
          <w:szCs w:val="24"/>
          <w:lang w:val="en-US"/>
        </w:rPr>
      </w:pPr>
      <w:r>
        <w:rPr>
          <w:rFonts w:ascii="Times New Roman" w:hAnsi="Times New Roman" w:cs="Times New Roman"/>
          <w:b/>
          <w:bCs/>
          <w:sz w:val="24"/>
          <w:szCs w:val="24"/>
          <w:lang w:val="en-US"/>
        </w:rPr>
        <w:lastRenderedPageBreak/>
        <w:fldChar w:fldCharType="begin"/>
      </w:r>
      <w:r>
        <w:rPr>
          <w:rFonts w:ascii="Times New Roman" w:hAnsi="Times New Roman" w:cs="Times New Roman"/>
          <w:b/>
          <w:bCs/>
          <w:sz w:val="24"/>
          <w:szCs w:val="24"/>
          <w:lang w:val="en-US"/>
        </w:rPr>
        <w:instrText xml:space="preserve"> BIBLIOGRAPHY  \l 1033 </w:instrText>
      </w:r>
      <w:r>
        <w:rPr>
          <w:rFonts w:ascii="Times New Roman" w:hAnsi="Times New Roman" w:cs="Times New Roman"/>
          <w:b/>
          <w:bCs/>
          <w:sz w:val="24"/>
          <w:szCs w:val="24"/>
          <w:lang w:val="en-US"/>
        </w:rPr>
        <w:fldChar w:fldCharType="separate"/>
      </w:r>
    </w:p>
    <w:p w14:paraId="6EF604F5" w14:textId="77777777" w:rsidR="00390430" w:rsidRDefault="00B914CD" w:rsidP="00E57675">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6F291493" w14:textId="77777777" w:rsidR="00390430" w:rsidRDefault="00390430" w:rsidP="00E57675">
      <w:pPr>
        <w:spacing w:line="240" w:lineRule="auto"/>
        <w:jc w:val="both"/>
        <w:rPr>
          <w:rFonts w:ascii="Times New Roman" w:hAnsi="Times New Roman" w:cs="Times New Roman"/>
          <w:sz w:val="24"/>
          <w:szCs w:val="24"/>
        </w:rPr>
      </w:pPr>
    </w:p>
    <w:sectPr w:rsidR="003904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0EC9A" w14:textId="77777777" w:rsidR="00861F74" w:rsidRDefault="00861F74">
      <w:pPr>
        <w:spacing w:after="0" w:line="240" w:lineRule="auto"/>
      </w:pPr>
      <w:r>
        <w:separator/>
      </w:r>
    </w:p>
  </w:endnote>
  <w:endnote w:type="continuationSeparator" w:id="0">
    <w:p w14:paraId="16CE1A9C" w14:textId="77777777" w:rsidR="00861F74" w:rsidRDefault="0086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w Cen MT,BoldItalic">
    <w:altName w:val="Tw Cen MT"/>
    <w:charset w:val="00"/>
    <w:family w:val="swiss"/>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84031" w14:textId="77777777" w:rsidR="00390430" w:rsidRDefault="00B914CD">
    <w:pPr>
      <w:pStyle w:val="Footer"/>
      <w:jc w:val="center"/>
    </w:pPr>
    <w:r>
      <w:fldChar w:fldCharType="begin"/>
    </w:r>
    <w:r>
      <w:instrText xml:space="preserve"> PAGE   \* MERGEFORMAT </w:instrText>
    </w:r>
    <w:r>
      <w:fldChar w:fldCharType="separate"/>
    </w:r>
    <w:r>
      <w:rPr>
        <w:noProof/>
      </w:rPr>
      <w:t>2</w:t>
    </w:r>
    <w:r>
      <w:rPr>
        <w:noProof/>
      </w:rPr>
      <w:fldChar w:fldCharType="end"/>
    </w:r>
  </w:p>
  <w:p w14:paraId="3263A09F" w14:textId="77777777" w:rsidR="00390430" w:rsidRDefault="0039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E3724" w14:textId="77777777" w:rsidR="00861F74" w:rsidRDefault="00861F74">
      <w:pPr>
        <w:spacing w:after="0" w:line="240" w:lineRule="auto"/>
      </w:pPr>
      <w:r>
        <w:separator/>
      </w:r>
    </w:p>
  </w:footnote>
  <w:footnote w:type="continuationSeparator" w:id="0">
    <w:p w14:paraId="019944D4" w14:textId="77777777" w:rsidR="00861F74" w:rsidRDefault="00861F74">
      <w:pPr>
        <w:spacing w:after="0" w:line="240" w:lineRule="auto"/>
      </w:pPr>
      <w:r>
        <w:continuationSeparator/>
      </w:r>
    </w:p>
  </w:footnote>
  <w:footnote w:id="1">
    <w:p w14:paraId="4D87D6B8" w14:textId="77777777" w:rsidR="00390430" w:rsidRDefault="00B914CD">
      <w:pPr>
        <w:pStyle w:val="FootnoteText"/>
      </w:pPr>
      <w:r>
        <w:rPr>
          <w:rStyle w:val="FootnoteReference"/>
        </w:rPr>
        <w:footnoteRef/>
      </w:r>
      <w:r>
        <w:t xml:space="preserve"> Muslih, D. M. (2019). FILSAFAT ILMU: Kajian atas Asumsi Dasar, Paradigma, dan Kerangka Teori Ilmu Pengetahuan. Gontor: Unida.</w:t>
      </w:r>
    </w:p>
  </w:footnote>
  <w:footnote w:id="2">
    <w:p w14:paraId="6F452E5A" w14:textId="77777777" w:rsidR="00390430" w:rsidRDefault="00B914CD">
      <w:pPr>
        <w:pStyle w:val="FootnoteText"/>
      </w:pPr>
      <w:r>
        <w:rPr>
          <w:rStyle w:val="FootnoteReference"/>
        </w:rPr>
        <w:footnoteRef/>
      </w:r>
      <w:r>
        <w:t xml:space="preserve"> Darmalaksana, W. (2020). Formula Penelitian Pengalaman Kelas Menulis. Jurnal Kelas Menulis UIN Sunan Gunung Djati Bandung. </w:t>
      </w:r>
    </w:p>
  </w:footnote>
  <w:footnote w:id="3">
    <w:p w14:paraId="4C1026E9" w14:textId="77777777" w:rsidR="00390430" w:rsidRDefault="00B914CD">
      <w:pPr>
        <w:pStyle w:val="FootnoteText"/>
      </w:pPr>
      <w:r>
        <w:rPr>
          <w:rStyle w:val="FootnoteReference"/>
        </w:rPr>
        <w:footnoteRef/>
      </w:r>
      <w:r>
        <w:t xml:space="preserve"> Nizar, S. (1999). Peserta Didik dalam Prespektif Islam. Sebuah Pengantar Filsafat Pendidikan Islam, 47.</w:t>
      </w:r>
    </w:p>
  </w:footnote>
  <w:footnote w:id="4">
    <w:p w14:paraId="22B187FF" w14:textId="77777777" w:rsidR="00390430" w:rsidRDefault="00B914CD">
      <w:pPr>
        <w:pStyle w:val="FootnoteText"/>
      </w:pPr>
      <w:r>
        <w:rPr>
          <w:rStyle w:val="FootnoteReference"/>
        </w:rPr>
        <w:footnoteRef/>
      </w:r>
      <w:r>
        <w:t xml:space="preserve"> Shihab, M. (2003). Wawasan al-Qur’an. Bandung: Mizan Media.</w:t>
      </w:r>
    </w:p>
  </w:footnote>
  <w:footnote w:id="5">
    <w:p w14:paraId="0FBB02D4" w14:textId="77777777" w:rsidR="00390430" w:rsidRDefault="00B914CD">
      <w:pPr>
        <w:pStyle w:val="FootnoteText"/>
      </w:pPr>
      <w:r>
        <w:rPr>
          <w:rStyle w:val="FootnoteReference"/>
        </w:rPr>
        <w:footnoteRef/>
      </w:r>
      <w:r>
        <w:t xml:space="preserve"> Islam, D. R. (1993). Ensiklopedia Islam. Jakarta: Intermasa.</w:t>
      </w:r>
    </w:p>
  </w:footnote>
  <w:footnote w:id="6">
    <w:p w14:paraId="1468338B" w14:textId="77777777" w:rsidR="00390430" w:rsidRDefault="00B914CD">
      <w:pPr>
        <w:pStyle w:val="FootnoteText"/>
      </w:pPr>
      <w:r>
        <w:rPr>
          <w:rStyle w:val="FootnoteReference"/>
        </w:rPr>
        <w:footnoteRef/>
      </w:r>
      <w:r>
        <w:t xml:space="preserve"> Khalid, M. A. (2017). Konsep Ilmu dalam Prespektif Al-Ghazali. 48.</w:t>
      </w:r>
    </w:p>
  </w:footnote>
  <w:footnote w:id="7">
    <w:p w14:paraId="7C8E1BA2" w14:textId="77777777" w:rsidR="00390430" w:rsidRDefault="00B914CD">
      <w:pPr>
        <w:pStyle w:val="FootnoteText"/>
      </w:pPr>
      <w:r>
        <w:rPr>
          <w:rStyle w:val="FootnoteReference"/>
        </w:rPr>
        <w:footnoteRef/>
      </w:r>
      <w:r>
        <w:t xml:space="preserve"> (Akbar, KONSEP ILMU DALAM PERSPEKTIF Al-Ghazali, 2017, p. 38). </w:t>
      </w:r>
    </w:p>
  </w:footnote>
  <w:footnote w:id="8">
    <w:p w14:paraId="72C70245" w14:textId="77777777" w:rsidR="00390430" w:rsidRDefault="00B914CD">
      <w:pPr>
        <w:pStyle w:val="FootnoteText"/>
      </w:pPr>
      <w:r>
        <w:rPr>
          <w:rStyle w:val="FootnoteReference"/>
        </w:rPr>
        <w:footnoteRef/>
      </w:r>
      <w:r>
        <w:t xml:space="preserve">  (Akbar, Konsep Ilmu dalam Prespektif Al-Ghazali, 2017, pp. 40-45) </w:t>
      </w:r>
    </w:p>
  </w:footnote>
  <w:footnote w:id="9">
    <w:p w14:paraId="57AF0AF9" w14:textId="77777777" w:rsidR="00390430" w:rsidRDefault="00B914CD">
      <w:pPr>
        <w:pStyle w:val="FootnoteText"/>
      </w:pPr>
      <w:r>
        <w:rPr>
          <w:rStyle w:val="FootnoteReference"/>
        </w:rPr>
        <w:footnoteRef/>
      </w:r>
      <w:r>
        <w:t xml:space="preserve"> Maksum, T. A. (1978). Michael Hart 100 Tokoh yang Paling Berpengaruh dalam Sejarah. Jakarta: Dunia Pustaka Jaya.</w:t>
      </w:r>
    </w:p>
  </w:footnote>
  <w:footnote w:id="10">
    <w:p w14:paraId="7144E0AD" w14:textId="77777777" w:rsidR="00390430" w:rsidRDefault="00B914CD">
      <w:pPr>
        <w:pStyle w:val="FootnoteText"/>
      </w:pPr>
      <w:r>
        <w:rPr>
          <w:rStyle w:val="FootnoteReference"/>
        </w:rPr>
        <w:footnoteRef/>
      </w:r>
      <w:r>
        <w:t xml:space="preserve"> Khalid, M. A. (2017). Konsep Ilmu dalam Prespektif Al-Ghazali. 48.</w:t>
      </w:r>
    </w:p>
  </w:footnote>
  <w:footnote w:id="11">
    <w:p w14:paraId="7A6C2E1A" w14:textId="77777777" w:rsidR="00390430" w:rsidRDefault="00B914CD">
      <w:pPr>
        <w:pStyle w:val="FootnoteText"/>
      </w:pPr>
      <w:r>
        <w:rPr>
          <w:rStyle w:val="FootnoteReference"/>
        </w:rPr>
        <w:footnoteRef/>
      </w:r>
      <w:r>
        <w:t xml:space="preserve"> Ghazali, I. (1997). ‘Ulumuddin Juz 1 Terj. Abdullah bin Nuh. Semarang: Toha Putra.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9005F0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0000002"/>
    <w:multiLevelType w:val="hybridMultilevel"/>
    <w:tmpl w:val="766EE3D2"/>
    <w:lvl w:ilvl="0" w:tplc="38090015">
      <w:start w:val="1"/>
      <w:numFmt w:val="upp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AFF32AB"/>
    <w:multiLevelType w:val="hybridMultilevel"/>
    <w:tmpl w:val="B55624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30"/>
    <w:rsid w:val="00390430"/>
    <w:rsid w:val="004A6949"/>
    <w:rsid w:val="007C540A"/>
    <w:rsid w:val="00861F74"/>
    <w:rsid w:val="008E1C8F"/>
    <w:rsid w:val="009225E9"/>
    <w:rsid w:val="00B914CD"/>
    <w:rsid w:val="00C815C3"/>
    <w:rsid w:val="00D021AB"/>
    <w:rsid w:val="00DC464F"/>
    <w:rsid w:val="00E576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34C3"/>
  <w15:docId w15:val="{F112EB46-C334-49F9-9FAF-434901BE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F549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line="256" w:lineRule="auto"/>
      <w:ind w:left="720"/>
      <w:contextualSpacing/>
    </w:pPr>
    <w:rPr>
      <w:rFonts w:eastAsia="Calibri"/>
      <w:lang w:val="en-ID" w:eastAsia="en-US"/>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en-ID" w:eastAsia="en-US"/>
    </w:rPr>
  </w:style>
  <w:style w:type="paragraph" w:styleId="Bibliography">
    <w:name w:val="Bibliography"/>
    <w:basedOn w:val="Normal"/>
    <w:next w:val="Normal"/>
    <w:uiPriority w:val="37"/>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lang w:val="en-US" w:eastAsia="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UnresolvedMention">
    <w:name w:val="Unresolved Mention"/>
    <w:basedOn w:val="DefaultParagraphFont"/>
    <w:uiPriority w:val="99"/>
    <w:semiHidden/>
    <w:unhideWhenUsed/>
    <w:rsid w:val="007C5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bayuseto13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chaagustina1608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ASu11</b:Tag>
    <b:SourceType>Book</b:SourceType>
    <b:Guid>{B5DE9480-9F00-4DAB-84F9-851AF965447C}</b:Guid>
    <b:Title>Filsafat ilmu : suatu kajian dalam dimensi ontologi, epistimologi, dan aksiologi/ A. Susanto</b:Title>
    <b:Year>2011</b:Year>
    <b:City>Jakarta</b:City>
    <b:Publisher>Bumi Aksara</b:Publisher>
    <b:Author>
      <b:Author>
        <b:NameList>
          <b:Person>
            <b:Last>A</b:Last>
            <b:First>Susanto</b:First>
          </b:Person>
          <b:Person>
            <b:Last>Hermawan</b:Last>
            <b:Middle>P</b:Middle>
            <b:First>Yulius</b:First>
          </b:Person>
        </b:NameList>
      </b:Author>
    </b:Author>
    <b:RefOrder>7</b:RefOrder>
  </b:Source>
  <b:Source>
    <b:Tag>Niz99</b:Tag>
    <b:SourceType>JournalArticle</b:SourceType>
    <b:Guid>{A0F73B52-592C-4168-BB61-A296BEF74569}</b:Guid>
    <b:Author>
      <b:Author>
        <b:NameList>
          <b:Person>
            <b:Last>Nizar</b:Last>
            <b:First>Samsul</b:First>
          </b:Person>
        </b:NameList>
      </b:Author>
    </b:Author>
    <b:Title>Peserta Didik dalam Prespektif Islam</b:Title>
    <b:Year>1999</b:Year>
    <b:City>Padang</b:City>
    <b:Publisher>IAIN Imam Bonjol Press</b:Publisher>
    <b:JournalName>Sebuah Pengantar Filsafat Pendidikan Islam</b:JournalName>
    <b:Pages>47</b:Pages>
    <b:RefOrder>9</b:RefOrder>
  </b:Source>
  <b:Source>
    <b:Tag>Kem</b:Tag>
    <b:SourceType>InternetSite</b:SourceType>
    <b:Guid>{95611852-5DA7-44CC-8B13-1D9002BFF974}</b:Guid>
    <b:Title>https://quran.kemenag.go.id/</b:Title>
    <b:Author>
      <b:Author>
        <b:NameList>
          <b:Person>
            <b:Last>Kemenag</b:Last>
          </b:Person>
        </b:NameList>
      </b:Author>
    </b:Author>
    <b:Year>2021</b:Year>
    <b:Month>Januari</b:Month>
    <b:Day>10</b:Day>
    <b:URL>https://quran.kemenag.go.id/sura/2</b:URL>
    <b:RefOrder>8</b:RefOrder>
  </b:Source>
  <b:Source>
    <b:Tag>Abd01</b:Tag>
    <b:SourceType>Book</b:SourceType>
    <b:Guid>{BD1AA711-A612-404C-A6CD-5FBBA2E20B42}</b:Guid>
    <b:Title>Memburu Ilmu Laduni</b:Title>
    <b:Year>2001</b:Year>
    <b:City>Solo</b:City>
    <b:Publisher>Aneka</b:Publisher>
    <b:Author>
      <b:Author>
        <b:NameList>
          <b:Person>
            <b:Last>Zahwan</b:Last>
            <b:First>Abdul</b:First>
            <b:Middle>Hamid</b:Middle>
          </b:Person>
        </b:NameList>
      </b:Author>
    </b:Author>
    <b:RefOrder>11</b:RefOrder>
  </b:Source>
  <b:Source>
    <b:Tag>MQu03</b:Tag>
    <b:SourceType>Book</b:SourceType>
    <b:Guid>{4753F0A1-1A56-498C-97C5-293D283D6A3B}</b:Guid>
    <b:Title>Wawasan al-Quaran</b:Title>
    <b:Year>2003</b:Year>
    <b:Author>
      <b:Author>
        <b:NameList>
          <b:Person>
            <b:Last>Shihab</b:Last>
            <b:First>M.</b:First>
            <b:Middle>Quraish</b:Middle>
          </b:Person>
        </b:NameList>
      </b:Author>
    </b:Author>
    <b:Pages>435</b:Pages>
    <b:City>Bandung</b:City>
    <b:Publisher>Mizan Media</b:Publisher>
    <b:RefOrder>18</b:RefOrder>
  </b:Source>
  <b:Source>
    <b:Tag>MQu031</b:Tag>
    <b:SourceType>Book</b:SourceType>
    <b:Guid>{A3CE5575-539A-4C33-8C3E-44EFEE235DBA}</b:Guid>
    <b:Author>
      <b:Author>
        <b:NameList>
          <b:Person>
            <b:Last>Shihab</b:Last>
            <b:First>M.Quraish</b:First>
          </b:Person>
        </b:NameList>
      </b:Author>
    </b:Author>
    <b:Title>Wawasan al-Qur'an</b:Title>
    <b:Year>2003</b:Year>
    <b:City>Bandung</b:City>
    <b:Publisher>Mizan Media</b:Publisher>
    <b:RefOrder>10</b:RefOrder>
  </b:Source>
  <b:Source>
    <b:Tag>Dew93</b:Tag>
    <b:SourceType>Book</b:SourceType>
    <b:Guid>{29B74009-BBD8-4291-82FD-59B826B9CB50}</b:Guid>
    <b:Author>
      <b:Author>
        <b:NameList>
          <b:Person>
            <b:Last>Islam</b:Last>
            <b:First>Dewan</b:First>
            <b:Middle>Redaksi Ensiklopedia</b:Middle>
          </b:Person>
        </b:NameList>
      </b:Author>
    </b:Author>
    <b:Title>Ensiklopedia Islam</b:Title>
    <b:Year>1993</b:Year>
    <b:City>Jakarta</b:City>
    <b:Publisher>Intermasa</b:Publisher>
    <b:RefOrder>12</b:RefOrder>
  </b:Source>
  <b:Source>
    <b:Tag>Mak78</b:Tag>
    <b:SourceType>Book</b:SourceType>
    <b:Guid>{09B86407-ACA4-4B36-8DFC-FFBE843DD05A}</b:Guid>
    <b:Title>Michael Hart 100 Tokoh yang Paling Berpengaruh dalam Sejarah</b:Title>
    <b:Year>1978</b:Year>
    <b:Author>
      <b:Author>
        <b:NameList>
          <b:Person>
            <b:Last>Maksum</b:Last>
            <b:First>Terj.</b:First>
            <b:Middle>Ali</b:Middle>
          </b:Person>
        </b:NameList>
      </b:Author>
    </b:Author>
    <b:City>Jakarta</b:City>
    <b:Publisher>Dunia Pustaka Jaya</b:Publisher>
    <b:RefOrder>15</b:RefOrder>
  </b:Source>
  <b:Source>
    <b:Tag>Ihy97</b:Tag>
    <b:SourceType>Book</b:SourceType>
    <b:Guid>{FEBAEA4A-BF83-4912-A7A1-906D02559A80}</b:Guid>
    <b:Author>
      <b:Author>
        <b:NameList>
          <b:Person>
            <b:Last>Ghazali</b:Last>
            <b:First>Ihya</b:First>
          </b:Person>
        </b:NameList>
      </b:Author>
    </b:Author>
    <b:Title>'Ulumuddin Juz 1 Terj. Abdullah bin Nuh</b:Title>
    <b:Year>1997</b:Year>
    <b:City>Semarang</b:City>
    <b:Publisher>Toha Putra</b:Publisher>
    <b:RefOrder>17</b:RefOrder>
  </b:Source>
  <b:Source>
    <b:Tag>DrM19</b:Tag>
    <b:SourceType>Book</b:SourceType>
    <b:Guid>{ADC2DD1A-5828-40C8-B702-BC882373031D}</b:Guid>
    <b:Author>
      <b:Author>
        <b:NameList>
          <b:Person>
            <b:Last>Muslih</b:Last>
            <b:First>Dr.</b:First>
            <b:Middle>MA. Mohammad</b:Middle>
          </b:Person>
        </b:NameList>
      </b:Author>
    </b:Author>
    <b:Title>FILSAFAT ILMU: Kajian atas Asumsi Dasar, Paradigma, dan Kerangka Teori Ilmu Pengetahuan</b:Title>
    <b:Year>2019</b:Year>
    <b:City>Gontor</b:City>
    <b:Publisher>Unida</b:Publisher>
    <b:RefOrder>1</b:RefOrder>
  </b:Source>
  <b:Source>
    <b:Tag>Muh171</b:Tag>
    <b:SourceType>JournalArticle</b:SourceType>
    <b:Guid>{6A666236-A204-4E5A-9F6C-A3650AEF51B7}</b:Guid>
    <b:Title>Konsep Ilmu dalam Prespektif Al-Ghazali</b:Title>
    <b:Year>2017</b:Year>
    <b:Author>
      <b:Author>
        <b:NameList>
          <b:Person>
            <b:Last>Akbar</b:Last>
            <b:First>Muhammad</b:First>
            <b:Middle>Khalid</b:Middle>
          </b:Person>
        </b:NameList>
      </b:Author>
    </b:Author>
    <b:Pages>16</b:Pages>
    <b:RefOrder>5</b:RefOrder>
  </b:Source>
  <b:Source>
    <b:Tag>Muh172</b:Tag>
    <b:SourceType>JournalArticle</b:SourceType>
    <b:Guid>{DFBEA10D-258F-446F-A6AF-EDA87FDABF81}</b:Guid>
    <b:Author>
      <b:Author>
        <b:NameList>
          <b:Person>
            <b:Last>Akbar</b:Last>
            <b:First>Muhammad</b:First>
            <b:Middle>Khalid</b:Middle>
          </b:Person>
        </b:NameList>
      </b:Author>
    </b:Author>
    <b:Title>KONSEP ILMU DALAM PERSPEKTIF AL-GHAZALI</b:Title>
    <b:Year>2017</b:Year>
    <b:Pages>17</b:Pages>
    <b:RefOrder>19</b:RefOrder>
  </b:Source>
  <b:Source>
    <b:Tag>Muh173</b:Tag>
    <b:SourceType>JournalArticle</b:SourceType>
    <b:Guid>{DFBEC46F-B2E6-4BE5-BB8F-04959DAE3032}</b:Guid>
    <b:Author>
      <b:Author>
        <b:NameList>
          <b:Person>
            <b:Last>Akbar</b:Last>
            <b:First>Muhammad</b:First>
            <b:Middle>Khalid</b:Middle>
          </b:Person>
        </b:NameList>
      </b:Author>
    </b:Author>
    <b:Title>Konsep Ilmu dalam Prespektif  Al-Ghazali</b:Title>
    <b:Year>2017</b:Year>
    <b:Pages>17</b:Pages>
    <b:RefOrder>6</b:RefOrder>
  </b:Source>
  <b:Source>
    <b:Tag>Wah19</b:Tag>
    <b:SourceType>JournalArticle</b:SourceType>
    <b:Guid>{DF84BE3E-91D8-4A6B-99AC-39691E1399A1}</b:Guid>
    <b:Title>Paper Template Design Thinking Methods for Learning Hadith</b:Title>
    <b:Year>2020</b:Year>
    <b:Author>
      <b:Author>
        <b:NameList>
          <b:Person>
            <b:Last>Darmalaksana</b:Last>
            <b:First>Wahyudin</b:First>
          </b:Person>
        </b:NameList>
      </b:Author>
    </b:Author>
    <b:JournalName>Pusat Studi Data Ushuluddin UIN Sunan Gunung Djati Bandung</b:JournalName>
    <b:RefOrder>2</b:RefOrder>
  </b:Source>
  <b:Source>
    <b:Tag>Wah20</b:Tag>
    <b:SourceType>JournalArticle</b:SourceType>
    <b:Guid>{E5A0DAE6-65EB-4DDA-B095-475F157E17A5}</b:Guid>
    <b:Author>
      <b:Author>
        <b:NameList>
          <b:Person>
            <b:Last>Darmalaksana</b:Last>
            <b:First>Wahyudin</b:First>
          </b:Person>
        </b:NameList>
      </b:Author>
    </b:Author>
    <b:Title>Formula Penelitian Pengalaman Kelas Menulis</b:Title>
    <b:JournalName>Jurnal Kelas Menulis UIN Sunan Gunung Djati Bandung.</b:JournalName>
    <b:Year>2020</b:Year>
    <b:RefOrder>20</b:RefOrder>
  </b:Source>
  <b:Source>
    <b:Tag>Wah201</b:Tag>
    <b:SourceType>JournalArticle</b:SourceType>
    <b:Guid>{410D6264-2F06-4257-AC29-88AA3CC985FB}</b:Guid>
    <b:Author>
      <b:Author>
        <b:NameList>
          <b:Person>
            <b:Last>Darmalaksana</b:Last>
            <b:First>Wahyudin</b:First>
          </b:Person>
        </b:NameList>
      </b:Author>
    </b:Author>
    <b:Title>Formula Penelitian Pengalaman Kelas Menulis</b:Title>
    <b:JournalName>Jurnal Kelas Menulis UIN Sunan Gunung Djati Bandung</b:JournalName>
    <b:Year>2019</b:Year>
    <b:RefOrder>3</b:RefOrder>
  </b:Source>
  <b:Source>
    <b:Tag>DHe17</b:Tag>
    <b:SourceType>JournalArticle</b:SourceType>
    <b:Guid>{E2E2F583-9400-4E31-BE96-2BBE1F26855F}</b:Guid>
    <b:Title>Design thinking: A creative approach to educational problems of practice. </b:Title>
    <b:JournalName>Thinking Skills and Creativity</b:JournalName>
    <b:Year>2017</b:Year>
    <b:Pages>140-153</b:Pages>
    <b:Author>
      <b:Author>
        <b:NameList>
          <b:Person>
            <b:Last>D</b:Last>
            <b:First>Henriksen</b:First>
          </b:Person>
          <b:Person>
            <b:Last>C</b:Last>
            <b:First>Ricardson</b:First>
          </b:Person>
          <b:Person>
            <b:Last>R</b:Last>
            <b:First>Metha</b:First>
          </b:Person>
        </b:NameList>
      </b:Author>
    </b:Author>
    <b:RefOrder>4</b:RefOrder>
  </b:Source>
  <b:Source>
    <b:Tag>Muh174</b:Tag>
    <b:SourceType>JournalArticle</b:SourceType>
    <b:Guid>{661A9AE9-0151-4001-AAA9-16DA0DF35B61}</b:Guid>
    <b:Author>
      <b:Author>
        <b:NameList>
          <b:Person>
            <b:Last>Akbar</b:Last>
            <b:First>Muhammad</b:First>
            <b:Middle>Khalid</b:Middle>
          </b:Person>
        </b:NameList>
      </b:Author>
    </b:Author>
    <b:Title>KONSEP ILMU DALAM PERSPEKTIF AL-GHAZALI</b:Title>
    <b:Year>2017</b:Year>
    <b:Pages>40</b:Pages>
    <b:RefOrder>21</b:RefOrder>
  </b:Source>
  <b:Source>
    <b:Tag>Akb17</b:Tag>
    <b:SourceType>JournalArticle</b:SourceType>
    <b:Guid>{F69CA0A3-3016-4921-B861-07CEC4246017}</b:Guid>
    <b:Author>
      <b:Author>
        <b:NameList>
          <b:Person>
            <b:Last>Khalid</b:Last>
            <b:First>Akbar</b:First>
            <b:Middle>Muhammad</b:Middle>
          </b:Person>
        </b:NameList>
      </b:Author>
    </b:Author>
    <b:Title>KONSEP ILMU DALAM PERSPEKTIF Al-Ghazali</b:Title>
    <b:Year>2017</b:Year>
    <b:Pages>18</b:Pages>
    <b:RefOrder>13</b:RefOrder>
  </b:Source>
  <b:Source>
    <b:Tag>Placeholder3</b:Tag>
    <b:SourceType>JournalArticle</b:SourceType>
    <b:Guid>{28F902AA-6592-416E-8141-FB641C032914}</b:Guid>
    <b:RefOrder>22</b:RefOrder>
  </b:Source>
  <b:Source>
    <b:Tag>Muh175</b:Tag>
    <b:SourceType>JournalArticle</b:SourceType>
    <b:Guid>{ACE306EC-6C1D-4EEA-8C63-80732D18A4EA}</b:Guid>
    <b:Author>
      <b:Author>
        <b:NameList>
          <b:Person>
            <b:Last>Akbar</b:Last>
            <b:First>Muhammad</b:First>
            <b:Middle>Khalid</b:Middle>
          </b:Person>
        </b:NameList>
      </b:Author>
    </b:Author>
    <b:Title>KONSEP ILMU DALAM PERSPEKTIF Al-Ghazali</b:Title>
    <b:Year>2017</b:Year>
    <b:Pages>38</b:Pages>
    <b:RefOrder>14</b:RefOrder>
  </b:Source>
  <b:Source>
    <b:Tag>Muh176</b:Tag>
    <b:SourceType>JournalArticle</b:SourceType>
    <b:Guid>{6C953176-DACA-43F0-9059-5C6C3BAD1A27}</b:Guid>
    <b:Author>
      <b:Author>
        <b:NameList>
          <b:Person>
            <b:Last>Khalid</b:Last>
            <b:First>Muhammad</b:First>
            <b:Middle>Akbar</b:Middle>
          </b:Person>
        </b:NameList>
      </b:Author>
    </b:Author>
    <b:Title>Konsep Ilmu dalam Prespektif Al-Ghazali</b:Title>
    <b:Year>2017</b:Year>
    <b:Pages>48</b:Pages>
    <b:RefOrder>16</b:RefOrder>
  </b:Source>
</b:Sources>
</file>

<file path=customXml/itemProps1.xml><?xml version="1.0" encoding="utf-8"?>
<ds:datastoreItem xmlns:ds="http://schemas.openxmlformats.org/officeDocument/2006/customXml" ds:itemID="{D795E752-8CB1-48B3-BA9A-533D4F0D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6516</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 Bayuseto</dc:creator>
  <cp:lastModifiedBy>icha agustina</cp:lastModifiedBy>
  <cp:revision>7</cp:revision>
  <cp:lastPrinted>2021-01-27T01:54:00Z</cp:lastPrinted>
  <dcterms:created xsi:type="dcterms:W3CDTF">2021-01-25T15:56:00Z</dcterms:created>
  <dcterms:modified xsi:type="dcterms:W3CDTF">2021-01-27T02:09:00Z</dcterms:modified>
</cp:coreProperties>
</file>