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ABC" w:rsidRPr="00C129C9" w:rsidRDefault="00630ABC" w:rsidP="003912F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9C9">
        <w:rPr>
          <w:rFonts w:ascii="Times New Roman" w:hAnsi="Times New Roman" w:cs="Times New Roman"/>
          <w:b/>
          <w:sz w:val="24"/>
          <w:szCs w:val="24"/>
          <w:lang/>
        </w:rPr>
        <w:t>H</w:t>
      </w:r>
      <w:r w:rsidRPr="00C129C9">
        <w:rPr>
          <w:rFonts w:ascii="Times New Roman" w:hAnsi="Times New Roman" w:cs="Times New Roman"/>
          <w:b/>
          <w:sz w:val="24"/>
          <w:szCs w:val="24"/>
        </w:rPr>
        <w:t xml:space="preserve">akikat Pluralisme di Indonesia Perspektif </w:t>
      </w:r>
      <w:r>
        <w:rPr>
          <w:rFonts w:ascii="Times New Roman" w:hAnsi="Times New Roman" w:cs="Times New Roman"/>
          <w:b/>
          <w:sz w:val="24"/>
          <w:szCs w:val="24"/>
        </w:rPr>
        <w:t>Nurcholis Madjid</w:t>
      </w:r>
    </w:p>
    <w:p w:rsidR="00C129C9" w:rsidRDefault="00C129C9" w:rsidP="003912F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Oleh : Fahrul Rozi</w:t>
      </w:r>
    </w:p>
    <w:p w:rsidR="003912FF" w:rsidRDefault="003912FF" w:rsidP="003912F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Aqidah dan Filsafat Islam IAIN Syekh </w:t>
      </w:r>
      <w:proofErr w:type="spellStart"/>
      <w:r>
        <w:rPr>
          <w:rFonts w:ascii="Times New Roman" w:hAnsi="Times New Roman" w:cs="Times New Roman"/>
          <w:sz w:val="24"/>
          <w:szCs w:val="24"/>
        </w:rPr>
        <w:t>Nurjati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</w:t>
      </w:r>
    </w:p>
    <w:p w:rsidR="00987131" w:rsidRDefault="0001038F" w:rsidP="003912F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Email : </w:t>
      </w:r>
      <w:hyperlink r:id="rId7" w:history="1">
        <w:r w:rsidR="00001036" w:rsidRPr="004910DC">
          <w:rPr>
            <w:rStyle w:val="Hyperlink"/>
            <w:rFonts w:ascii="Times New Roman" w:hAnsi="Times New Roman" w:cs="Times New Roman"/>
            <w:sz w:val="24"/>
            <w:szCs w:val="24"/>
          </w:rPr>
          <w:t>fahrulrozi1911@gmail.com</w:t>
        </w:r>
      </w:hyperlink>
    </w:p>
    <w:p w:rsidR="00001036" w:rsidRDefault="009C3DFF" w:rsidP="003912F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Abstrak</w:t>
      </w:r>
    </w:p>
    <w:p w:rsidR="0030578A" w:rsidRPr="00D13A60" w:rsidRDefault="00AF7E37" w:rsidP="003E744D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Dewasa ini, kita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menyaksikan realitas,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agama hadir bukan lagi sebagai alat </w:t>
      </w:r>
      <w:r w:rsidR="00AC7CC7">
        <w:rPr>
          <w:rFonts w:ascii="Times New Roman" w:hAnsi="Times New Roman" w:cs="Times New Roman"/>
          <w:sz w:val="24"/>
          <w:szCs w:val="24"/>
        </w:rPr>
        <w:t xml:space="preserve">pemersatu umat, namun agama justru menimbulkan </w:t>
      </w:r>
      <w:r w:rsidR="00AC7CC7" w:rsidRPr="00922BA8">
        <w:rPr>
          <w:rFonts w:ascii="Times New Roman" w:hAnsi="Times New Roman" w:cs="Times New Roman"/>
          <w:b/>
          <w:bCs/>
          <w:sz w:val="24"/>
          <w:szCs w:val="24"/>
        </w:rPr>
        <w:t>skisma</w:t>
      </w:r>
      <w:r w:rsidR="00275862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AC7CC7">
        <w:rPr>
          <w:rFonts w:ascii="Times New Roman" w:hAnsi="Times New Roman" w:cs="Times New Roman"/>
          <w:sz w:val="24"/>
          <w:szCs w:val="24"/>
        </w:rPr>
        <w:t xml:space="preserve">. </w:t>
      </w:r>
      <w:r w:rsidR="00B67B40">
        <w:rPr>
          <w:rFonts w:ascii="Times New Roman" w:hAnsi="Times New Roman" w:cs="Times New Roman"/>
          <w:sz w:val="24"/>
          <w:szCs w:val="24"/>
        </w:rPr>
        <w:t xml:space="preserve">Dampaknya terdapat keistimewaan </w:t>
      </w:r>
      <w:r w:rsidR="00DC1E3A">
        <w:rPr>
          <w:rFonts w:ascii="Times New Roman" w:hAnsi="Times New Roman" w:cs="Times New Roman"/>
          <w:sz w:val="24"/>
          <w:szCs w:val="24"/>
        </w:rPr>
        <w:t xml:space="preserve">terhadap kaum </w:t>
      </w:r>
      <w:r w:rsidR="00521E37">
        <w:rPr>
          <w:rFonts w:ascii="Times New Roman" w:hAnsi="Times New Roman" w:cs="Times New Roman"/>
          <w:sz w:val="24"/>
          <w:szCs w:val="24"/>
        </w:rPr>
        <w:t>mayoritas dan diskriminasi terhadap</w:t>
      </w:r>
      <w:r w:rsidR="00133E83">
        <w:rPr>
          <w:rFonts w:ascii="Times New Roman" w:hAnsi="Times New Roman" w:cs="Times New Roman"/>
          <w:sz w:val="24"/>
          <w:szCs w:val="24"/>
        </w:rPr>
        <w:t xml:space="preserve"> kaum</w:t>
      </w:r>
      <w:r w:rsidR="00521E37">
        <w:rPr>
          <w:rFonts w:ascii="Times New Roman" w:hAnsi="Times New Roman" w:cs="Times New Roman"/>
          <w:sz w:val="24"/>
          <w:szCs w:val="24"/>
        </w:rPr>
        <w:t xml:space="preserve"> minoritas</w:t>
      </w:r>
      <w:r w:rsidR="00DC1E3A">
        <w:rPr>
          <w:rFonts w:ascii="Times New Roman" w:hAnsi="Times New Roman" w:cs="Times New Roman"/>
          <w:sz w:val="24"/>
          <w:szCs w:val="24"/>
        </w:rPr>
        <w:t xml:space="preserve">. Hal ini disebabkan karena </w:t>
      </w:r>
      <w:proofErr w:type="spellStart"/>
      <w:r w:rsidR="00DC1E3A" w:rsidRPr="00922BA8">
        <w:rPr>
          <w:rFonts w:ascii="Times New Roman" w:hAnsi="Times New Roman" w:cs="Times New Roman"/>
          <w:i/>
          <w:iCs/>
          <w:sz w:val="24"/>
          <w:szCs w:val="24"/>
        </w:rPr>
        <w:t>mindset</w:t>
      </w:r>
      <w:proofErr w:type="spellEnd"/>
      <w:r w:rsidR="0031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49E" w:rsidRPr="00922BA8">
        <w:rPr>
          <w:rFonts w:ascii="Times New Roman" w:hAnsi="Times New Roman" w:cs="Times New Roman"/>
          <w:i/>
          <w:iCs/>
          <w:sz w:val="24"/>
          <w:szCs w:val="24"/>
        </w:rPr>
        <w:t>common</w:t>
      </w:r>
      <w:proofErr w:type="spellEnd"/>
      <w:r w:rsidR="00310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49E" w:rsidRPr="00922BA8">
        <w:rPr>
          <w:rFonts w:ascii="Times New Roman" w:hAnsi="Times New Roman" w:cs="Times New Roman"/>
          <w:i/>
          <w:iCs/>
          <w:sz w:val="24"/>
          <w:szCs w:val="24"/>
        </w:rPr>
        <w:t>sense</w:t>
      </w:r>
      <w:proofErr w:type="spellEnd"/>
      <w:r w:rsidR="0031049E">
        <w:rPr>
          <w:rFonts w:ascii="Times New Roman" w:hAnsi="Times New Roman" w:cs="Times New Roman"/>
          <w:sz w:val="24"/>
          <w:szCs w:val="24"/>
        </w:rPr>
        <w:t xml:space="preserve"> (masyarakat umum) bersifat </w:t>
      </w:r>
      <w:r w:rsidR="0031049E" w:rsidRPr="0038442D">
        <w:rPr>
          <w:rFonts w:ascii="Times New Roman" w:hAnsi="Times New Roman" w:cs="Times New Roman"/>
          <w:b/>
          <w:bCs/>
          <w:sz w:val="24"/>
          <w:szCs w:val="24"/>
        </w:rPr>
        <w:t>eksklusif</w:t>
      </w:r>
      <w:r w:rsidR="0031049E">
        <w:rPr>
          <w:rFonts w:ascii="Times New Roman" w:hAnsi="Times New Roman" w:cs="Times New Roman"/>
          <w:sz w:val="24"/>
          <w:szCs w:val="24"/>
        </w:rPr>
        <w:t xml:space="preserve"> dan bukan </w:t>
      </w:r>
      <w:r w:rsidR="0031049E" w:rsidRPr="0038442D">
        <w:rPr>
          <w:rFonts w:ascii="Times New Roman" w:hAnsi="Times New Roman" w:cs="Times New Roman"/>
          <w:b/>
          <w:bCs/>
          <w:sz w:val="24"/>
          <w:szCs w:val="24"/>
        </w:rPr>
        <w:t>inklusif</w:t>
      </w:r>
      <w:r w:rsidR="003104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1049E">
        <w:rPr>
          <w:rFonts w:ascii="Times New Roman" w:hAnsi="Times New Roman" w:cs="Times New Roman"/>
          <w:sz w:val="24"/>
          <w:szCs w:val="24"/>
        </w:rPr>
        <w:t>Okeh</w:t>
      </w:r>
      <w:proofErr w:type="spellEnd"/>
      <w:r w:rsidR="0031049E">
        <w:rPr>
          <w:rFonts w:ascii="Times New Roman" w:hAnsi="Times New Roman" w:cs="Times New Roman"/>
          <w:sz w:val="24"/>
          <w:szCs w:val="24"/>
        </w:rPr>
        <w:t xml:space="preserve"> karena itu</w:t>
      </w:r>
      <w:r w:rsidR="00024345">
        <w:rPr>
          <w:rFonts w:ascii="Times New Roman" w:hAnsi="Times New Roman" w:cs="Times New Roman"/>
          <w:sz w:val="24"/>
          <w:szCs w:val="24"/>
        </w:rPr>
        <w:t xml:space="preserve">, Nurcholis Madjid lahir sebagai </w:t>
      </w:r>
      <w:r w:rsidR="00471627">
        <w:rPr>
          <w:rFonts w:ascii="Times New Roman" w:hAnsi="Times New Roman" w:cs="Times New Roman"/>
          <w:sz w:val="24"/>
          <w:szCs w:val="24"/>
        </w:rPr>
        <w:t>pemikir dan sekaligus</w:t>
      </w:r>
      <w:r w:rsidR="000B69B6">
        <w:rPr>
          <w:rFonts w:ascii="Times New Roman" w:hAnsi="Times New Roman" w:cs="Times New Roman"/>
          <w:sz w:val="24"/>
          <w:szCs w:val="24"/>
        </w:rPr>
        <w:t xml:space="preserve"> cendekiawan</w:t>
      </w:r>
      <w:r w:rsidR="00C4511F">
        <w:rPr>
          <w:rFonts w:ascii="Times New Roman" w:hAnsi="Times New Roman" w:cs="Times New Roman"/>
          <w:sz w:val="24"/>
          <w:szCs w:val="24"/>
        </w:rPr>
        <w:t xml:space="preserve"> muslim yang membuka pikiran </w:t>
      </w:r>
      <w:r w:rsidR="0018522A">
        <w:rPr>
          <w:rFonts w:ascii="Times New Roman" w:hAnsi="Times New Roman" w:cs="Times New Roman"/>
          <w:sz w:val="24"/>
          <w:szCs w:val="24"/>
        </w:rPr>
        <w:t xml:space="preserve">umat agar dapat menerima perbedaan. </w:t>
      </w:r>
      <w:r w:rsidR="00B966EE">
        <w:rPr>
          <w:rFonts w:ascii="Times New Roman" w:hAnsi="Times New Roman" w:cs="Times New Roman"/>
          <w:sz w:val="24"/>
          <w:szCs w:val="24"/>
        </w:rPr>
        <w:t xml:space="preserve">Apa yang disebut sebagai “teologi inklusif” lahir sebagai solusi atas masalah </w:t>
      </w:r>
      <w:r w:rsidR="00B966EE" w:rsidRPr="0038442D">
        <w:rPr>
          <w:rFonts w:ascii="Times New Roman" w:hAnsi="Times New Roman" w:cs="Times New Roman"/>
          <w:b/>
          <w:bCs/>
          <w:sz w:val="24"/>
          <w:szCs w:val="24"/>
        </w:rPr>
        <w:t>pluralisme</w:t>
      </w:r>
      <w:r w:rsidR="00B966EE">
        <w:rPr>
          <w:rFonts w:ascii="Times New Roman" w:hAnsi="Times New Roman" w:cs="Times New Roman"/>
          <w:sz w:val="24"/>
          <w:szCs w:val="24"/>
        </w:rPr>
        <w:t xml:space="preserve"> di Indonesia.</w:t>
      </w:r>
      <w:r w:rsidR="00926DBB">
        <w:rPr>
          <w:rFonts w:ascii="Times New Roman" w:hAnsi="Times New Roman" w:cs="Times New Roman"/>
          <w:sz w:val="24"/>
          <w:szCs w:val="24"/>
        </w:rPr>
        <w:t xml:space="preserve"> Ia menyatakan jika semua agama adalah Islam secara hakikat, karena semua agama berintikan ajaran </w:t>
      </w:r>
      <w:r w:rsidR="003E744D">
        <w:rPr>
          <w:rFonts w:ascii="Times New Roman" w:hAnsi="Times New Roman" w:cs="Times New Roman"/>
          <w:sz w:val="24"/>
          <w:szCs w:val="24"/>
        </w:rPr>
        <w:t>“pa</w:t>
      </w:r>
      <w:r w:rsidR="0030578A">
        <w:rPr>
          <w:rFonts w:ascii="Times New Roman" w:hAnsi="Times New Roman" w:cs="Times New Roman"/>
          <w:sz w:val="24"/>
          <w:szCs w:val="24"/>
        </w:rPr>
        <w:t>srah kepada Tuhan</w:t>
      </w:r>
      <w:r w:rsidR="003E744D">
        <w:rPr>
          <w:rFonts w:ascii="Times New Roman" w:hAnsi="Times New Roman" w:cs="Times New Roman"/>
          <w:sz w:val="24"/>
          <w:szCs w:val="24"/>
        </w:rPr>
        <w:t>.”</w:t>
      </w:r>
      <w:r w:rsidR="0030578A">
        <w:rPr>
          <w:rFonts w:ascii="Times New Roman" w:hAnsi="Times New Roman" w:cs="Times New Roman"/>
          <w:sz w:val="24"/>
          <w:szCs w:val="24"/>
        </w:rPr>
        <w:t xml:space="preserve"> Nurcholis Madjid mengajak kita untuk membuka mata kita dan melihat perbedaan sebagai suatu anugerah Tuhan. </w:t>
      </w:r>
      <w:r w:rsidR="00F91CB9">
        <w:rPr>
          <w:rFonts w:ascii="Times New Roman" w:hAnsi="Times New Roman" w:cs="Times New Roman"/>
          <w:sz w:val="24"/>
          <w:szCs w:val="24"/>
        </w:rPr>
        <w:t xml:space="preserve">Sehingga dengan perbedaan itu, justru kita harus bersatu dalam prespektif </w:t>
      </w:r>
      <w:r w:rsidR="00F91CB9" w:rsidRPr="00D13A60">
        <w:rPr>
          <w:rFonts w:ascii="Times New Roman" w:hAnsi="Times New Roman" w:cs="Times New Roman"/>
          <w:b/>
          <w:bCs/>
          <w:sz w:val="24"/>
          <w:szCs w:val="24"/>
        </w:rPr>
        <w:t>Bhinneka Tunggal Ika.</w:t>
      </w:r>
    </w:p>
    <w:p w:rsidR="00D40025" w:rsidRPr="000F7663" w:rsidRDefault="0030578A" w:rsidP="000F76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</w:t>
      </w:r>
      <w:r w:rsidR="0038442D">
        <w:rPr>
          <w:rFonts w:ascii="Times New Roman" w:hAnsi="Times New Roman" w:cs="Times New Roman"/>
          <w:sz w:val="24"/>
          <w:szCs w:val="24"/>
        </w:rPr>
        <w:t xml:space="preserve"> kunci : </w:t>
      </w:r>
      <w:r w:rsidR="00A15B64">
        <w:rPr>
          <w:rFonts w:ascii="Times New Roman" w:hAnsi="Times New Roman" w:cs="Times New Roman"/>
          <w:sz w:val="24"/>
          <w:szCs w:val="24"/>
        </w:rPr>
        <w:t xml:space="preserve">skisma, eksklusif, inklusif, </w:t>
      </w:r>
      <w:r w:rsidR="00FB0F20">
        <w:rPr>
          <w:rFonts w:ascii="Times New Roman" w:hAnsi="Times New Roman" w:cs="Times New Roman"/>
          <w:sz w:val="24"/>
          <w:szCs w:val="24"/>
        </w:rPr>
        <w:t>Nurcholis Madjid, pluralisme</w:t>
      </w:r>
      <w:r w:rsidR="00D13A60">
        <w:rPr>
          <w:rFonts w:ascii="Times New Roman" w:hAnsi="Times New Roman" w:cs="Times New Roman"/>
          <w:sz w:val="24"/>
          <w:szCs w:val="24"/>
        </w:rPr>
        <w:t>, Bhinneka Tunggal Ika</w:t>
      </w:r>
    </w:p>
    <w:p w:rsidR="00D40025" w:rsidRPr="00D06A8A" w:rsidRDefault="00F37B53" w:rsidP="00D40025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D06A8A">
        <w:rPr>
          <w:rFonts w:ascii="Times New Roman" w:hAnsi="Times New Roman" w:cs="Times New Roman"/>
          <w:i/>
          <w:iCs/>
          <w:sz w:val="24"/>
          <w:szCs w:val="24"/>
        </w:rPr>
        <w:t>Abstract</w:t>
      </w:r>
      <w:proofErr w:type="spellEnd"/>
    </w:p>
    <w:p w:rsidR="000F7663" w:rsidRDefault="00F37B53" w:rsidP="001C6BCB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At </w:t>
      </w:r>
      <w:proofErr w:type="spellStart"/>
      <w:r w:rsidRPr="00D06A8A">
        <w:rPr>
          <w:rFonts w:ascii="Times New Roman" w:hAnsi="Times New Roman" w:cs="Times New Roman"/>
          <w:i/>
          <w:iCs/>
          <w:sz w:val="24"/>
          <w:szCs w:val="24"/>
        </w:rPr>
        <w:t>last</w:t>
      </w:r>
      <w:proofErr w:type="spellEnd"/>
      <w:r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06A8A">
        <w:rPr>
          <w:rFonts w:ascii="Times New Roman" w:hAnsi="Times New Roman" w:cs="Times New Roman"/>
          <w:i/>
          <w:iCs/>
          <w:sz w:val="24"/>
          <w:szCs w:val="24"/>
        </w:rPr>
        <w:t>we</w:t>
      </w:r>
      <w:proofErr w:type="spellEnd"/>
      <w:r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06A8A">
        <w:rPr>
          <w:rFonts w:ascii="Times New Roman" w:hAnsi="Times New Roman" w:cs="Times New Roman"/>
          <w:i/>
          <w:iCs/>
          <w:sz w:val="24"/>
          <w:szCs w:val="24"/>
        </w:rPr>
        <w:t>frequency</w:t>
      </w:r>
      <w:proofErr w:type="spellEnd"/>
      <w:r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06A8A">
        <w:rPr>
          <w:rFonts w:ascii="Times New Roman" w:hAnsi="Times New Roman" w:cs="Times New Roman"/>
          <w:i/>
          <w:iCs/>
          <w:sz w:val="24"/>
          <w:szCs w:val="24"/>
        </w:rPr>
        <w:t>see</w:t>
      </w:r>
      <w:proofErr w:type="spellEnd"/>
      <w:r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06A8A">
        <w:rPr>
          <w:rFonts w:ascii="Times New Roman" w:hAnsi="Times New Roman" w:cs="Times New Roman"/>
          <w:i/>
          <w:iCs/>
          <w:sz w:val="24"/>
          <w:szCs w:val="24"/>
        </w:rPr>
        <w:t>any</w:t>
      </w:r>
      <w:proofErr w:type="spellEnd"/>
      <w:r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06A8A">
        <w:rPr>
          <w:rFonts w:ascii="Times New Roman" w:hAnsi="Times New Roman" w:cs="Times New Roman"/>
          <w:i/>
          <w:iCs/>
          <w:sz w:val="24"/>
          <w:szCs w:val="24"/>
        </w:rPr>
        <w:t>reality</w:t>
      </w:r>
      <w:proofErr w:type="spellEnd"/>
      <w:r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06A8A">
        <w:rPr>
          <w:rFonts w:ascii="Times New Roman" w:hAnsi="Times New Roman" w:cs="Times New Roman"/>
          <w:i/>
          <w:iCs/>
          <w:sz w:val="24"/>
          <w:szCs w:val="24"/>
        </w:rPr>
        <w:t>where</w:t>
      </w:r>
      <w:proofErr w:type="spellEnd"/>
      <w:r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06A8A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06A8A">
        <w:rPr>
          <w:rFonts w:ascii="Times New Roman" w:hAnsi="Times New Roman" w:cs="Times New Roman"/>
          <w:i/>
          <w:iCs/>
          <w:sz w:val="24"/>
          <w:szCs w:val="24"/>
        </w:rPr>
        <w:t>religion</w:t>
      </w:r>
      <w:proofErr w:type="spellEnd"/>
      <w:r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06A8A">
        <w:rPr>
          <w:rFonts w:ascii="Times New Roman" w:hAnsi="Times New Roman" w:cs="Times New Roman"/>
          <w:i/>
          <w:iCs/>
          <w:sz w:val="24"/>
          <w:szCs w:val="24"/>
        </w:rPr>
        <w:t>present</w:t>
      </w:r>
      <w:proofErr w:type="spellEnd"/>
      <w:r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244CC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not as </w:t>
      </w:r>
      <w:proofErr w:type="spellStart"/>
      <w:r w:rsidR="00D244CC" w:rsidRPr="00D06A8A">
        <w:rPr>
          <w:rFonts w:ascii="Times New Roman" w:hAnsi="Times New Roman" w:cs="Times New Roman"/>
          <w:i/>
          <w:iCs/>
          <w:sz w:val="24"/>
          <w:szCs w:val="24"/>
        </w:rPr>
        <w:t>tool</w:t>
      </w:r>
      <w:proofErr w:type="spellEnd"/>
      <w:r w:rsidR="00D244CC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039DE">
        <w:rPr>
          <w:rFonts w:ascii="Times New Roman" w:hAnsi="Times New Roman" w:cs="Times New Roman"/>
          <w:i/>
          <w:iCs/>
          <w:sz w:val="24"/>
          <w:szCs w:val="24"/>
        </w:rPr>
        <w:t>who</w:t>
      </w:r>
      <w:proofErr w:type="spellEnd"/>
      <w:r w:rsidR="00D244CC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44CC" w:rsidRPr="00D06A8A">
        <w:rPr>
          <w:rFonts w:ascii="Times New Roman" w:hAnsi="Times New Roman" w:cs="Times New Roman"/>
          <w:i/>
          <w:iCs/>
          <w:sz w:val="24"/>
          <w:szCs w:val="24"/>
        </w:rPr>
        <w:t>integrat</w:t>
      </w:r>
      <w:proofErr w:type="spellEnd"/>
      <w:r w:rsidR="00D244CC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44CC" w:rsidRPr="00D06A8A">
        <w:rPr>
          <w:rFonts w:ascii="Times New Roman" w:hAnsi="Times New Roman" w:cs="Times New Roman"/>
          <w:i/>
          <w:iCs/>
          <w:sz w:val="24"/>
          <w:szCs w:val="24"/>
        </w:rPr>
        <w:t>society</w:t>
      </w:r>
      <w:proofErr w:type="spellEnd"/>
      <w:r w:rsidR="00D244CC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D244CC" w:rsidRPr="00D06A8A">
        <w:rPr>
          <w:rFonts w:ascii="Times New Roman" w:hAnsi="Times New Roman" w:cs="Times New Roman"/>
          <w:i/>
          <w:iCs/>
          <w:sz w:val="24"/>
          <w:szCs w:val="24"/>
        </w:rPr>
        <w:t>but</w:t>
      </w:r>
      <w:proofErr w:type="spellEnd"/>
      <w:r w:rsidR="00D244CC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44CC" w:rsidRPr="00D06A8A">
        <w:rPr>
          <w:rFonts w:ascii="Times New Roman" w:hAnsi="Times New Roman" w:cs="Times New Roman"/>
          <w:i/>
          <w:iCs/>
          <w:sz w:val="24"/>
          <w:szCs w:val="24"/>
        </w:rPr>
        <w:t>religion</w:t>
      </w:r>
      <w:proofErr w:type="spellEnd"/>
      <w:r w:rsidR="00D244CC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244CC" w:rsidRPr="00D06A8A">
        <w:rPr>
          <w:rFonts w:ascii="Times New Roman" w:hAnsi="Times New Roman" w:cs="Times New Roman"/>
          <w:i/>
          <w:iCs/>
          <w:sz w:val="24"/>
          <w:szCs w:val="24"/>
        </w:rPr>
        <w:t>exactly</w:t>
      </w:r>
      <w:proofErr w:type="spellEnd"/>
      <w:r w:rsidR="008926D8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926D8" w:rsidRPr="00D06A8A">
        <w:rPr>
          <w:rFonts w:ascii="Times New Roman" w:hAnsi="Times New Roman" w:cs="Times New Roman"/>
          <w:i/>
          <w:iCs/>
          <w:sz w:val="24"/>
          <w:szCs w:val="24"/>
        </w:rPr>
        <w:t>make</w:t>
      </w:r>
      <w:proofErr w:type="spellEnd"/>
      <w:r w:rsidR="008926D8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="008926D8" w:rsidRPr="00D06A8A">
        <w:rPr>
          <w:rFonts w:ascii="Times New Roman" w:hAnsi="Times New Roman" w:cs="Times New Roman"/>
          <w:i/>
          <w:iCs/>
          <w:sz w:val="24"/>
          <w:szCs w:val="24"/>
        </w:rPr>
        <w:t>result</w:t>
      </w:r>
      <w:proofErr w:type="spellEnd"/>
      <w:r w:rsidR="008977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977DB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="008926D8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6073" w:rsidRPr="003110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schism</w:t>
      </w:r>
      <w:proofErr w:type="spellEnd"/>
      <w:r w:rsidR="008926D8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. The </w:t>
      </w:r>
      <w:proofErr w:type="spellStart"/>
      <w:r w:rsidR="008926D8" w:rsidRPr="00D06A8A">
        <w:rPr>
          <w:rFonts w:ascii="Times New Roman" w:hAnsi="Times New Roman" w:cs="Times New Roman"/>
          <w:i/>
          <w:iCs/>
          <w:sz w:val="24"/>
          <w:szCs w:val="24"/>
        </w:rPr>
        <w:t>impact</w:t>
      </w:r>
      <w:proofErr w:type="spellEnd"/>
      <w:r w:rsidR="008926D8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926D8" w:rsidRPr="00D06A8A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="008926D8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926D8" w:rsidRPr="00D06A8A">
        <w:rPr>
          <w:rFonts w:ascii="Times New Roman" w:hAnsi="Times New Roman" w:cs="Times New Roman"/>
          <w:i/>
          <w:iCs/>
          <w:sz w:val="24"/>
          <w:szCs w:val="24"/>
        </w:rPr>
        <w:t>it</w:t>
      </w:r>
      <w:proofErr w:type="spellEnd"/>
      <w:r w:rsidR="008926D8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are</w:t>
      </w:r>
      <w:r w:rsidR="00CD0043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D0043" w:rsidRPr="00D06A8A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CD0043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="00CD0043" w:rsidRPr="00D06A8A">
        <w:rPr>
          <w:rFonts w:ascii="Times New Roman" w:hAnsi="Times New Roman" w:cs="Times New Roman"/>
          <w:i/>
          <w:iCs/>
          <w:sz w:val="24"/>
          <w:szCs w:val="24"/>
        </w:rPr>
        <w:t>society</w:t>
      </w:r>
      <w:proofErr w:type="spellEnd"/>
      <w:r w:rsidR="00CD0043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D0043" w:rsidRPr="00D06A8A">
        <w:rPr>
          <w:rFonts w:ascii="Times New Roman" w:hAnsi="Times New Roman" w:cs="Times New Roman"/>
          <w:i/>
          <w:iCs/>
          <w:sz w:val="24"/>
          <w:szCs w:val="24"/>
        </w:rPr>
        <w:t>majority</w:t>
      </w:r>
      <w:proofErr w:type="spellEnd"/>
      <w:r w:rsidR="00CD0043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D0043" w:rsidRPr="00D06A8A">
        <w:rPr>
          <w:rFonts w:ascii="Times New Roman" w:hAnsi="Times New Roman" w:cs="Times New Roman"/>
          <w:i/>
          <w:iCs/>
          <w:sz w:val="24"/>
          <w:szCs w:val="24"/>
        </w:rPr>
        <w:t>have</w:t>
      </w:r>
      <w:proofErr w:type="spellEnd"/>
      <w:r w:rsidR="00CD0043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="00CD0043" w:rsidRPr="00D06A8A">
        <w:rPr>
          <w:rFonts w:ascii="Times New Roman" w:hAnsi="Times New Roman" w:cs="Times New Roman"/>
          <w:i/>
          <w:iCs/>
          <w:sz w:val="24"/>
          <w:szCs w:val="24"/>
        </w:rPr>
        <w:t>privilege</w:t>
      </w:r>
      <w:proofErr w:type="spellEnd"/>
      <w:r w:rsidR="00CD0043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C00D5" w:rsidRPr="00D06A8A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="00EC00D5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C00D5" w:rsidRPr="00D06A8A">
        <w:rPr>
          <w:rFonts w:ascii="Times New Roman" w:hAnsi="Times New Roman" w:cs="Times New Roman"/>
          <w:i/>
          <w:iCs/>
          <w:sz w:val="24"/>
          <w:szCs w:val="24"/>
        </w:rPr>
        <w:t>discrimination</w:t>
      </w:r>
      <w:proofErr w:type="spellEnd"/>
      <w:r w:rsidR="00EC00D5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C00D5" w:rsidRPr="00D06A8A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="00EC00D5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C00D5" w:rsidRPr="00D06A8A">
        <w:rPr>
          <w:rFonts w:ascii="Times New Roman" w:hAnsi="Times New Roman" w:cs="Times New Roman"/>
          <w:i/>
          <w:iCs/>
          <w:sz w:val="24"/>
          <w:szCs w:val="24"/>
        </w:rPr>
        <w:t>minority</w:t>
      </w:r>
      <w:proofErr w:type="spellEnd"/>
      <w:r w:rsidR="00EC00D5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C00D5" w:rsidRPr="00D06A8A">
        <w:rPr>
          <w:rFonts w:ascii="Times New Roman" w:hAnsi="Times New Roman" w:cs="Times New Roman"/>
          <w:i/>
          <w:iCs/>
          <w:sz w:val="24"/>
          <w:szCs w:val="24"/>
        </w:rPr>
        <w:t>society</w:t>
      </w:r>
      <w:proofErr w:type="spellEnd"/>
      <w:r w:rsidR="00EC00D5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EC00D5" w:rsidRPr="00D06A8A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="00EC00D5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C00D5" w:rsidRPr="00D06A8A">
        <w:rPr>
          <w:rFonts w:ascii="Times New Roman" w:hAnsi="Times New Roman" w:cs="Times New Roman"/>
          <w:i/>
          <w:iCs/>
          <w:sz w:val="24"/>
          <w:szCs w:val="24"/>
        </w:rPr>
        <w:t>phenomenon</w:t>
      </w:r>
      <w:proofErr w:type="spellEnd"/>
      <w:r w:rsidR="00EC00D5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C00D5" w:rsidRPr="00D06A8A">
        <w:rPr>
          <w:rFonts w:ascii="Times New Roman" w:hAnsi="Times New Roman" w:cs="Times New Roman"/>
          <w:i/>
          <w:iCs/>
          <w:sz w:val="24"/>
          <w:szCs w:val="24"/>
        </w:rPr>
        <w:t>resulted</w:t>
      </w:r>
      <w:proofErr w:type="spellEnd"/>
      <w:r w:rsidR="00EC00D5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C00D5" w:rsidRPr="00D06A8A">
        <w:rPr>
          <w:rFonts w:ascii="Times New Roman" w:hAnsi="Times New Roman" w:cs="Times New Roman"/>
          <w:i/>
          <w:iCs/>
          <w:sz w:val="24"/>
          <w:szCs w:val="24"/>
        </w:rPr>
        <w:t>by</w:t>
      </w:r>
      <w:proofErr w:type="spellEnd"/>
      <w:r w:rsidR="00EC00D5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C00D5" w:rsidRPr="00D06A8A">
        <w:rPr>
          <w:rFonts w:ascii="Times New Roman" w:hAnsi="Times New Roman" w:cs="Times New Roman"/>
          <w:i/>
          <w:iCs/>
          <w:sz w:val="24"/>
          <w:szCs w:val="24"/>
        </w:rPr>
        <w:t>mindset</w:t>
      </w:r>
      <w:proofErr w:type="spellEnd"/>
      <w:r w:rsidR="00EC00D5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C00D5" w:rsidRPr="00D06A8A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="00EC00D5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C00D5" w:rsidRPr="00D06A8A">
        <w:rPr>
          <w:rFonts w:ascii="Times New Roman" w:hAnsi="Times New Roman" w:cs="Times New Roman"/>
          <w:i/>
          <w:iCs/>
          <w:sz w:val="24"/>
          <w:szCs w:val="24"/>
        </w:rPr>
        <w:t>common</w:t>
      </w:r>
      <w:proofErr w:type="spellEnd"/>
      <w:r w:rsidR="00EC00D5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C00D5" w:rsidRPr="00D06A8A">
        <w:rPr>
          <w:rFonts w:ascii="Times New Roman" w:hAnsi="Times New Roman" w:cs="Times New Roman"/>
          <w:i/>
          <w:iCs/>
          <w:sz w:val="24"/>
          <w:szCs w:val="24"/>
        </w:rPr>
        <w:t>sense</w:t>
      </w:r>
      <w:proofErr w:type="spellEnd"/>
      <w:r w:rsidR="00A166D5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166D5" w:rsidRPr="00D06A8A">
        <w:rPr>
          <w:rFonts w:ascii="Times New Roman" w:hAnsi="Times New Roman" w:cs="Times New Roman"/>
          <w:i/>
          <w:iCs/>
          <w:sz w:val="24"/>
          <w:szCs w:val="24"/>
        </w:rPr>
        <w:t>who</w:t>
      </w:r>
      <w:proofErr w:type="spellEnd"/>
      <w:r w:rsidR="00A166D5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166D5" w:rsidRPr="003110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exclusive</w:t>
      </w:r>
      <w:proofErr w:type="spellEnd"/>
      <w:r w:rsidR="00A166D5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166D5" w:rsidRPr="00D06A8A">
        <w:rPr>
          <w:rFonts w:ascii="Times New Roman" w:hAnsi="Times New Roman" w:cs="Times New Roman"/>
          <w:i/>
          <w:iCs/>
          <w:sz w:val="24"/>
          <w:szCs w:val="24"/>
        </w:rPr>
        <w:t>abd</w:t>
      </w:r>
      <w:proofErr w:type="spellEnd"/>
      <w:r w:rsidR="00A166D5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not </w:t>
      </w:r>
      <w:proofErr w:type="spellStart"/>
      <w:r w:rsidR="00A166D5" w:rsidRPr="003110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inclusive</w:t>
      </w:r>
      <w:proofErr w:type="spellEnd"/>
      <w:r w:rsidR="00A166D5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90301C" w:rsidRPr="00D06A8A">
        <w:rPr>
          <w:rFonts w:ascii="Times New Roman" w:hAnsi="Times New Roman" w:cs="Times New Roman"/>
          <w:i/>
          <w:iCs/>
          <w:sz w:val="24"/>
          <w:szCs w:val="24"/>
        </w:rPr>
        <w:t>So</w:t>
      </w:r>
      <w:proofErr w:type="spellEnd"/>
      <w:r w:rsidR="0090301C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0301C" w:rsidRPr="00D06A8A">
        <w:rPr>
          <w:rFonts w:ascii="Times New Roman" w:hAnsi="Times New Roman" w:cs="Times New Roman"/>
          <w:i/>
          <w:iCs/>
          <w:sz w:val="24"/>
          <w:szCs w:val="24"/>
        </w:rPr>
        <w:t>that</w:t>
      </w:r>
      <w:proofErr w:type="spellEnd"/>
      <w:r w:rsidR="0090301C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90301C" w:rsidRPr="00D06A8A">
        <w:rPr>
          <w:rFonts w:ascii="Times New Roman" w:hAnsi="Times New Roman" w:cs="Times New Roman"/>
          <w:i/>
          <w:iCs/>
          <w:sz w:val="24"/>
          <w:szCs w:val="24"/>
        </w:rPr>
        <w:t>Nurchlolis</w:t>
      </w:r>
      <w:proofErr w:type="spellEnd"/>
      <w:r w:rsidR="0090301C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Madjid </w:t>
      </w:r>
      <w:proofErr w:type="spellStart"/>
      <w:r w:rsidR="0090301C" w:rsidRPr="00D06A8A">
        <w:rPr>
          <w:rFonts w:ascii="Times New Roman" w:hAnsi="Times New Roman" w:cs="Times New Roman"/>
          <w:i/>
          <w:iCs/>
          <w:sz w:val="24"/>
          <w:szCs w:val="24"/>
        </w:rPr>
        <w:t>born</w:t>
      </w:r>
      <w:proofErr w:type="spellEnd"/>
      <w:r w:rsidR="0090301C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as </w:t>
      </w:r>
      <w:proofErr w:type="spellStart"/>
      <w:r w:rsidR="009F6BDC">
        <w:rPr>
          <w:rFonts w:ascii="Times New Roman" w:hAnsi="Times New Roman" w:cs="Times New Roman"/>
          <w:i/>
          <w:iCs/>
          <w:sz w:val="24"/>
          <w:szCs w:val="24"/>
        </w:rPr>
        <w:t>thinker</w:t>
      </w:r>
      <w:proofErr w:type="spellEnd"/>
      <w:r w:rsidR="009F6B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F6BDC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="00124517">
        <w:rPr>
          <w:rFonts w:ascii="Times New Roman" w:hAnsi="Times New Roman" w:cs="Times New Roman"/>
          <w:i/>
          <w:iCs/>
          <w:sz w:val="24"/>
          <w:szCs w:val="24"/>
        </w:rPr>
        <w:t xml:space="preserve"> also</w:t>
      </w:r>
      <w:r w:rsidR="009F6B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24517">
        <w:rPr>
          <w:rFonts w:ascii="Times New Roman" w:hAnsi="Times New Roman" w:cs="Times New Roman"/>
          <w:i/>
          <w:iCs/>
          <w:sz w:val="24"/>
          <w:szCs w:val="24"/>
        </w:rPr>
        <w:t>as a</w:t>
      </w:r>
      <w:r w:rsidR="00ED5D03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Moslem </w:t>
      </w:r>
      <w:proofErr w:type="spellStart"/>
      <w:r w:rsidR="00ED5D03" w:rsidRPr="00D06A8A">
        <w:rPr>
          <w:rFonts w:ascii="Times New Roman" w:hAnsi="Times New Roman" w:cs="Times New Roman"/>
          <w:i/>
          <w:iCs/>
          <w:sz w:val="24"/>
          <w:szCs w:val="24"/>
        </w:rPr>
        <w:t>scientist</w:t>
      </w:r>
      <w:proofErr w:type="spellEnd"/>
      <w:r w:rsidR="00ED5D03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D5D03" w:rsidRPr="00D06A8A">
        <w:rPr>
          <w:rFonts w:ascii="Times New Roman" w:hAnsi="Times New Roman" w:cs="Times New Roman"/>
          <w:i/>
          <w:iCs/>
          <w:sz w:val="24"/>
          <w:szCs w:val="24"/>
        </w:rPr>
        <w:t>who</w:t>
      </w:r>
      <w:proofErr w:type="spellEnd"/>
      <w:r w:rsidR="00ED5D03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open </w:t>
      </w:r>
      <w:proofErr w:type="spellStart"/>
      <w:r w:rsidR="00ED5D03" w:rsidRPr="00D06A8A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ED5D03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D5D03" w:rsidRPr="00D06A8A">
        <w:rPr>
          <w:rFonts w:ascii="Times New Roman" w:hAnsi="Times New Roman" w:cs="Times New Roman"/>
          <w:i/>
          <w:iCs/>
          <w:sz w:val="24"/>
          <w:szCs w:val="24"/>
        </w:rPr>
        <w:t>think</w:t>
      </w:r>
      <w:proofErr w:type="spellEnd"/>
      <w:r w:rsidR="00ED5D03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D5D03" w:rsidRPr="00D06A8A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="00ED5D03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D5D03" w:rsidRPr="00D06A8A">
        <w:rPr>
          <w:rFonts w:ascii="Times New Roman" w:hAnsi="Times New Roman" w:cs="Times New Roman"/>
          <w:i/>
          <w:iCs/>
          <w:sz w:val="24"/>
          <w:szCs w:val="24"/>
        </w:rPr>
        <w:t>society</w:t>
      </w:r>
      <w:proofErr w:type="spellEnd"/>
      <w:r w:rsidR="007C3811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72CB7" w:rsidRPr="00D06A8A">
        <w:rPr>
          <w:rFonts w:ascii="Times New Roman" w:hAnsi="Times New Roman" w:cs="Times New Roman"/>
          <w:i/>
          <w:iCs/>
          <w:sz w:val="24"/>
          <w:szCs w:val="24"/>
        </w:rPr>
        <w:t>suppose</w:t>
      </w:r>
      <w:proofErr w:type="spellEnd"/>
      <w:r w:rsidR="00F72CB7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72CB7" w:rsidRPr="00D06A8A">
        <w:rPr>
          <w:rFonts w:ascii="Times New Roman" w:hAnsi="Times New Roman" w:cs="Times New Roman"/>
          <w:i/>
          <w:iCs/>
          <w:sz w:val="24"/>
          <w:szCs w:val="24"/>
        </w:rPr>
        <w:t>can</w:t>
      </w:r>
      <w:proofErr w:type="spellEnd"/>
      <w:r w:rsidR="00F72CB7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31B81" w:rsidRPr="00D06A8A">
        <w:rPr>
          <w:rFonts w:ascii="Times New Roman" w:hAnsi="Times New Roman" w:cs="Times New Roman"/>
          <w:i/>
          <w:iCs/>
          <w:sz w:val="24"/>
          <w:szCs w:val="24"/>
        </w:rPr>
        <w:t>accept</w:t>
      </w:r>
      <w:proofErr w:type="spellEnd"/>
      <w:r w:rsidR="0028210E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8210E" w:rsidRPr="00D06A8A">
        <w:rPr>
          <w:rFonts w:ascii="Times New Roman" w:hAnsi="Times New Roman" w:cs="Times New Roman"/>
          <w:i/>
          <w:iCs/>
          <w:sz w:val="24"/>
          <w:szCs w:val="24"/>
        </w:rPr>
        <w:t>differences</w:t>
      </w:r>
      <w:proofErr w:type="spellEnd"/>
      <w:r w:rsidR="0028210E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28210E" w:rsidRPr="00D06A8A">
        <w:rPr>
          <w:rFonts w:ascii="Times New Roman" w:hAnsi="Times New Roman" w:cs="Times New Roman"/>
          <w:i/>
          <w:iCs/>
          <w:sz w:val="24"/>
          <w:szCs w:val="24"/>
        </w:rPr>
        <w:t>What</w:t>
      </w:r>
      <w:proofErr w:type="spellEnd"/>
      <w:r w:rsidR="0028210E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8210E" w:rsidRPr="00D06A8A">
        <w:rPr>
          <w:rFonts w:ascii="Times New Roman" w:hAnsi="Times New Roman" w:cs="Times New Roman"/>
          <w:i/>
          <w:iCs/>
          <w:sz w:val="24"/>
          <w:szCs w:val="24"/>
        </w:rPr>
        <w:t>who</w:t>
      </w:r>
      <w:proofErr w:type="spellEnd"/>
      <w:r w:rsidR="0028210E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8210E" w:rsidRPr="00D06A8A">
        <w:rPr>
          <w:rFonts w:ascii="Times New Roman" w:hAnsi="Times New Roman" w:cs="Times New Roman"/>
          <w:i/>
          <w:iCs/>
          <w:sz w:val="24"/>
          <w:szCs w:val="24"/>
        </w:rPr>
        <w:t>mentioned</w:t>
      </w:r>
      <w:proofErr w:type="spellEnd"/>
      <w:r w:rsidR="0028210E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as “</w:t>
      </w:r>
      <w:proofErr w:type="spellStart"/>
      <w:r w:rsidR="0028210E" w:rsidRPr="00D06A8A">
        <w:rPr>
          <w:rFonts w:ascii="Times New Roman" w:hAnsi="Times New Roman" w:cs="Times New Roman"/>
          <w:i/>
          <w:iCs/>
          <w:sz w:val="24"/>
          <w:szCs w:val="24"/>
        </w:rPr>
        <w:t>inclusive</w:t>
      </w:r>
      <w:proofErr w:type="spellEnd"/>
      <w:r w:rsidR="0028210E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8210E" w:rsidRPr="00D06A8A">
        <w:rPr>
          <w:rFonts w:ascii="Times New Roman" w:hAnsi="Times New Roman" w:cs="Times New Roman"/>
          <w:i/>
          <w:iCs/>
          <w:sz w:val="24"/>
          <w:szCs w:val="24"/>
        </w:rPr>
        <w:t>theology</w:t>
      </w:r>
      <w:proofErr w:type="spellEnd"/>
      <w:r w:rsidR="0028210E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proofErr w:type="spellStart"/>
      <w:r w:rsidR="009F605F" w:rsidRPr="00D06A8A">
        <w:rPr>
          <w:rFonts w:ascii="Times New Roman" w:hAnsi="Times New Roman" w:cs="Times New Roman"/>
          <w:i/>
          <w:iCs/>
          <w:sz w:val="24"/>
          <w:szCs w:val="24"/>
        </w:rPr>
        <w:t>born</w:t>
      </w:r>
      <w:proofErr w:type="spellEnd"/>
      <w:r w:rsidR="009F605F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as </w:t>
      </w:r>
      <w:proofErr w:type="spellStart"/>
      <w:r w:rsidR="009F605F" w:rsidRPr="00D06A8A">
        <w:rPr>
          <w:rFonts w:ascii="Times New Roman" w:hAnsi="Times New Roman" w:cs="Times New Roman"/>
          <w:i/>
          <w:iCs/>
          <w:sz w:val="24"/>
          <w:szCs w:val="24"/>
        </w:rPr>
        <w:t>solve</w:t>
      </w:r>
      <w:proofErr w:type="spellEnd"/>
      <w:r w:rsidR="009F605F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F605F" w:rsidRPr="00D06A8A">
        <w:rPr>
          <w:rFonts w:ascii="Times New Roman" w:hAnsi="Times New Roman" w:cs="Times New Roman"/>
          <w:i/>
          <w:iCs/>
          <w:sz w:val="24"/>
          <w:szCs w:val="24"/>
        </w:rPr>
        <w:t>upon</w:t>
      </w:r>
      <w:proofErr w:type="spellEnd"/>
      <w:r w:rsidR="009F605F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F605F" w:rsidRPr="00D06A8A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9F605F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F605F" w:rsidRPr="003110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pluralism</w:t>
      </w:r>
      <w:proofErr w:type="spellEnd"/>
      <w:r w:rsidR="009F605F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problem.</w:t>
      </w:r>
      <w:r w:rsidR="00CA64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5272">
        <w:rPr>
          <w:rFonts w:ascii="Times New Roman" w:hAnsi="Times New Roman" w:cs="Times New Roman"/>
          <w:i/>
          <w:iCs/>
          <w:sz w:val="24"/>
          <w:szCs w:val="24"/>
        </w:rPr>
        <w:t xml:space="preserve">He said that all of religion are same according to </w:t>
      </w:r>
      <w:r w:rsidR="00E01FF7">
        <w:rPr>
          <w:rFonts w:ascii="Times New Roman" w:hAnsi="Times New Roman" w:cs="Times New Roman"/>
          <w:i/>
          <w:iCs/>
          <w:sz w:val="24"/>
          <w:szCs w:val="24"/>
        </w:rPr>
        <w:t>the reality</w:t>
      </w:r>
      <w:r w:rsidR="00D34565">
        <w:rPr>
          <w:rFonts w:ascii="Times New Roman" w:hAnsi="Times New Roman" w:cs="Times New Roman"/>
          <w:i/>
          <w:iCs/>
          <w:sz w:val="24"/>
          <w:szCs w:val="24"/>
        </w:rPr>
        <w:t xml:space="preserve">, because all of religion are had </w:t>
      </w:r>
      <w:r w:rsidR="00CA5D75">
        <w:rPr>
          <w:rFonts w:ascii="Times New Roman" w:hAnsi="Times New Roman" w:cs="Times New Roman"/>
          <w:i/>
          <w:iCs/>
          <w:sz w:val="24"/>
          <w:szCs w:val="24"/>
        </w:rPr>
        <w:t>basic though to</w:t>
      </w:r>
      <w:r w:rsidR="00FC5AE2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r w:rsidR="00CA5D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C5AE2">
        <w:rPr>
          <w:rFonts w:ascii="Times New Roman" w:hAnsi="Times New Roman" w:cs="Times New Roman"/>
          <w:i/>
          <w:iCs/>
          <w:sz w:val="24"/>
          <w:szCs w:val="24"/>
        </w:rPr>
        <w:t xml:space="preserve">surrender to God.” </w:t>
      </w:r>
      <w:r w:rsidR="00FC5AE2" w:rsidRPr="00AF6839">
        <w:rPr>
          <w:rFonts w:ascii="Times New Roman" w:hAnsi="Times New Roman" w:cs="Times New Roman"/>
          <w:i/>
          <w:iCs/>
          <w:sz w:val="24"/>
          <w:szCs w:val="24"/>
        </w:rPr>
        <w:t>Nurchlolis Madjid</w:t>
      </w:r>
      <w:r w:rsidR="00BE2874" w:rsidRPr="00AF68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E2874">
        <w:rPr>
          <w:rFonts w:ascii="Times New Roman" w:hAnsi="Times New Roman" w:cs="Times New Roman"/>
          <w:i/>
          <w:iCs/>
          <w:sz w:val="24"/>
          <w:szCs w:val="24"/>
        </w:rPr>
        <w:t xml:space="preserve">let us to open our eyes snd see the differences as a </w:t>
      </w:r>
      <w:r w:rsidR="00A56EDD">
        <w:rPr>
          <w:rFonts w:ascii="Times New Roman" w:hAnsi="Times New Roman" w:cs="Times New Roman"/>
          <w:i/>
          <w:iCs/>
          <w:sz w:val="24"/>
          <w:szCs w:val="24"/>
        </w:rPr>
        <w:t xml:space="preserve">gift from God. </w:t>
      </w:r>
      <w:r w:rsidR="0029426A">
        <w:rPr>
          <w:rFonts w:ascii="Times New Roman" w:hAnsi="Times New Roman" w:cs="Times New Roman"/>
          <w:i/>
          <w:iCs/>
          <w:sz w:val="24"/>
          <w:szCs w:val="24"/>
        </w:rPr>
        <w:t>So</w:t>
      </w:r>
      <w:r w:rsidR="00A56EDD">
        <w:rPr>
          <w:rFonts w:ascii="Times New Roman" w:hAnsi="Times New Roman" w:cs="Times New Roman"/>
          <w:i/>
          <w:iCs/>
          <w:sz w:val="24"/>
          <w:szCs w:val="24"/>
        </w:rPr>
        <w:t xml:space="preserve"> that, with that differences, exactly we must integrate in the </w:t>
      </w:r>
      <w:r w:rsidR="00A56EDD" w:rsidRPr="00EF3A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Bhinneka Tunggal Ika </w:t>
      </w:r>
      <w:r w:rsidR="00A56EDD">
        <w:rPr>
          <w:rFonts w:ascii="Times New Roman" w:hAnsi="Times New Roman" w:cs="Times New Roman"/>
          <w:i/>
          <w:iCs/>
          <w:sz w:val="24"/>
          <w:szCs w:val="24"/>
        </w:rPr>
        <w:t>perspective</w:t>
      </w:r>
    </w:p>
    <w:p w:rsidR="00001036" w:rsidRPr="00F05B69" w:rsidRDefault="001C6BCB" w:rsidP="00F05B69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Keyword</w:t>
      </w:r>
      <w:proofErr w:type="spellEnd"/>
      <w:r w:rsidR="00750A24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: </w:t>
      </w:r>
      <w:proofErr w:type="spellStart"/>
      <w:r w:rsidR="00376073">
        <w:rPr>
          <w:rFonts w:ascii="Times New Roman" w:hAnsi="Times New Roman" w:cs="Times New Roman"/>
          <w:i/>
          <w:iCs/>
          <w:sz w:val="24"/>
          <w:szCs w:val="24"/>
        </w:rPr>
        <w:t>schism</w:t>
      </w:r>
      <w:proofErr w:type="spellEnd"/>
      <w:r w:rsidR="00750A24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750A24" w:rsidRPr="00D06A8A">
        <w:rPr>
          <w:rFonts w:ascii="Times New Roman" w:hAnsi="Times New Roman" w:cs="Times New Roman"/>
          <w:i/>
          <w:iCs/>
          <w:sz w:val="24"/>
          <w:szCs w:val="24"/>
        </w:rPr>
        <w:t>exclusive</w:t>
      </w:r>
      <w:proofErr w:type="spellEnd"/>
      <w:r w:rsidR="00750A24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750A24" w:rsidRPr="00D06A8A">
        <w:rPr>
          <w:rFonts w:ascii="Times New Roman" w:hAnsi="Times New Roman" w:cs="Times New Roman"/>
          <w:i/>
          <w:iCs/>
          <w:sz w:val="24"/>
          <w:szCs w:val="24"/>
        </w:rPr>
        <w:t>inclusive</w:t>
      </w:r>
      <w:proofErr w:type="spellEnd"/>
      <w:r w:rsidR="00750A24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750A24" w:rsidRPr="00D06A8A">
        <w:rPr>
          <w:rFonts w:ascii="Times New Roman" w:hAnsi="Times New Roman" w:cs="Times New Roman"/>
          <w:i/>
          <w:iCs/>
          <w:sz w:val="24"/>
          <w:szCs w:val="24"/>
        </w:rPr>
        <w:t>Nurchlolis</w:t>
      </w:r>
      <w:proofErr w:type="spellEnd"/>
      <w:r w:rsidR="00750A24" w:rsidRPr="00D06A8A">
        <w:rPr>
          <w:rFonts w:ascii="Times New Roman" w:hAnsi="Times New Roman" w:cs="Times New Roman"/>
          <w:i/>
          <w:iCs/>
          <w:sz w:val="24"/>
          <w:szCs w:val="24"/>
        </w:rPr>
        <w:t xml:space="preserve"> Madjid, </w:t>
      </w:r>
      <w:proofErr w:type="spellStart"/>
      <w:r w:rsidR="00750A24" w:rsidRPr="00D06A8A">
        <w:rPr>
          <w:rFonts w:ascii="Times New Roman" w:hAnsi="Times New Roman" w:cs="Times New Roman"/>
          <w:i/>
          <w:iCs/>
          <w:sz w:val="24"/>
          <w:szCs w:val="24"/>
        </w:rPr>
        <w:t>pluralism</w:t>
      </w:r>
      <w:proofErr w:type="spellEnd"/>
      <w:r w:rsidR="000F766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0F7663">
        <w:rPr>
          <w:rFonts w:ascii="Times New Roman" w:hAnsi="Times New Roman" w:cs="Times New Roman"/>
          <w:i/>
          <w:iCs/>
          <w:sz w:val="24"/>
          <w:szCs w:val="24"/>
        </w:rPr>
        <w:t>Bhinneka</w:t>
      </w:r>
      <w:proofErr w:type="spellEnd"/>
      <w:r w:rsidR="000F7663">
        <w:rPr>
          <w:rFonts w:ascii="Times New Roman" w:hAnsi="Times New Roman" w:cs="Times New Roman"/>
          <w:i/>
          <w:iCs/>
          <w:sz w:val="24"/>
          <w:szCs w:val="24"/>
        </w:rPr>
        <w:t xml:space="preserve"> Tunggal Ika</w:t>
      </w:r>
    </w:p>
    <w:p w:rsidR="00C129C9" w:rsidRPr="00C129C9" w:rsidRDefault="00050367" w:rsidP="007E546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Pendahuluan</w:t>
      </w:r>
    </w:p>
    <w:p w:rsidR="00263354" w:rsidRPr="00150174" w:rsidRDefault="00C129C9" w:rsidP="006E5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174">
        <w:rPr>
          <w:rFonts w:ascii="Times New Roman" w:hAnsi="Times New Roman" w:cs="Times New Roman"/>
          <w:sz w:val="24"/>
          <w:szCs w:val="24"/>
        </w:rPr>
        <w:t>Secara historis, Islam merupakan agam</w:t>
      </w:r>
      <w:r w:rsidR="00E546DD" w:rsidRPr="00150174">
        <w:rPr>
          <w:rFonts w:ascii="Times New Roman" w:hAnsi="Times New Roman" w:cs="Times New Roman"/>
          <w:sz w:val="24"/>
          <w:szCs w:val="24"/>
        </w:rPr>
        <w:t xml:space="preserve">a </w:t>
      </w:r>
      <w:r w:rsidRPr="00150174">
        <w:rPr>
          <w:rFonts w:ascii="Times New Roman" w:hAnsi="Times New Roman" w:cs="Times New Roman"/>
          <w:sz w:val="24"/>
          <w:szCs w:val="24"/>
        </w:rPr>
        <w:t>baru dan sekaligus pendatang. Berdasarkan cata</w:t>
      </w:r>
      <w:r w:rsidR="000B6951" w:rsidRPr="00150174">
        <w:rPr>
          <w:rFonts w:ascii="Times New Roman" w:hAnsi="Times New Roman" w:cs="Times New Roman"/>
          <w:sz w:val="24"/>
          <w:szCs w:val="24"/>
        </w:rPr>
        <w:t>tan sejarah, tepatnya menurut t</w:t>
      </w:r>
      <w:r w:rsidRPr="00150174">
        <w:rPr>
          <w:rFonts w:ascii="Times New Roman" w:hAnsi="Times New Roman" w:cs="Times New Roman"/>
          <w:sz w:val="24"/>
          <w:szCs w:val="24"/>
        </w:rPr>
        <w:t>eori yang dikemukakan oleh  Prof. Dr.</w:t>
      </w:r>
      <w:r w:rsidR="00E546DD" w:rsidRPr="00150174">
        <w:rPr>
          <w:rFonts w:ascii="Times New Roman" w:hAnsi="Times New Roman" w:cs="Times New Roman"/>
          <w:sz w:val="24"/>
          <w:szCs w:val="24"/>
        </w:rPr>
        <w:t xml:space="preserve"> H. </w:t>
      </w:r>
      <w:r w:rsidRPr="00150174">
        <w:rPr>
          <w:rFonts w:ascii="Times New Roman" w:hAnsi="Times New Roman" w:cs="Times New Roman"/>
          <w:sz w:val="24"/>
          <w:szCs w:val="24"/>
        </w:rPr>
        <w:t xml:space="preserve">Abdul Malik Karim Amrullah atau </w:t>
      </w:r>
      <w:r w:rsidRPr="00150174">
        <w:rPr>
          <w:rFonts w:ascii="Times New Roman" w:hAnsi="Times New Roman" w:cs="Times New Roman"/>
          <w:b/>
          <w:sz w:val="24"/>
          <w:szCs w:val="24"/>
        </w:rPr>
        <w:t>Buya Hamka</w:t>
      </w:r>
      <w:r w:rsidRPr="00150174">
        <w:rPr>
          <w:rFonts w:ascii="Times New Roman" w:hAnsi="Times New Roman" w:cs="Times New Roman"/>
          <w:sz w:val="24"/>
          <w:szCs w:val="24"/>
        </w:rPr>
        <w:t>,</w:t>
      </w:r>
      <w:r w:rsidR="000B6951" w:rsidRPr="00150174">
        <w:rPr>
          <w:rFonts w:ascii="Times New Roman" w:hAnsi="Times New Roman" w:cs="Times New Roman"/>
          <w:sz w:val="24"/>
          <w:szCs w:val="24"/>
        </w:rPr>
        <w:t xml:space="preserve"> yang dikenal dengan teori </w:t>
      </w:r>
      <w:r w:rsidR="000B6951" w:rsidRPr="00150174">
        <w:rPr>
          <w:rFonts w:ascii="Times New Roman" w:hAnsi="Times New Roman" w:cs="Times New Roman"/>
          <w:b/>
          <w:bCs/>
          <w:sz w:val="24"/>
          <w:szCs w:val="24"/>
        </w:rPr>
        <w:t>Mekah</w:t>
      </w:r>
      <w:r w:rsidRPr="00150174">
        <w:rPr>
          <w:rFonts w:ascii="Times New Roman" w:hAnsi="Times New Roman" w:cs="Times New Roman"/>
          <w:sz w:val="24"/>
          <w:szCs w:val="24"/>
        </w:rPr>
        <w:t xml:space="preserve"> ia mengemukakan</w:t>
      </w:r>
      <w:r w:rsidR="00DD7BBE" w:rsidRPr="00150174">
        <w:rPr>
          <w:rFonts w:ascii="Times New Roman" w:hAnsi="Times New Roman" w:cs="Times New Roman"/>
          <w:sz w:val="24"/>
          <w:szCs w:val="24"/>
        </w:rPr>
        <w:t xml:space="preserve"> beberapa fakta. Fakta pertama, menurut Hamka, Islam mas</w:t>
      </w:r>
      <w:r w:rsidR="000B6951" w:rsidRPr="00150174">
        <w:rPr>
          <w:rFonts w:ascii="Times New Roman" w:hAnsi="Times New Roman" w:cs="Times New Roman"/>
          <w:sz w:val="24"/>
          <w:szCs w:val="24"/>
        </w:rPr>
        <w:t>uk ke Indonesia pada abad ke-7 Masehi atau tahun pertama H</w:t>
      </w:r>
      <w:r w:rsidR="00DD7BBE" w:rsidRPr="00150174">
        <w:rPr>
          <w:rFonts w:ascii="Times New Roman" w:hAnsi="Times New Roman" w:cs="Times New Roman"/>
          <w:sz w:val="24"/>
          <w:szCs w:val="24"/>
        </w:rPr>
        <w:t>ijriah.</w:t>
      </w:r>
      <w:r w:rsidR="000B6951" w:rsidRPr="00150174">
        <w:rPr>
          <w:rFonts w:ascii="Times New Roman" w:hAnsi="Times New Roman" w:cs="Times New Roman"/>
          <w:sz w:val="24"/>
          <w:szCs w:val="24"/>
        </w:rPr>
        <w:t xml:space="preserve"> Hal ini dibuktikan dengan adanya perkampungan pedagang Arab Islam di Pantai </w:t>
      </w:r>
      <w:r w:rsidR="000420CE">
        <w:rPr>
          <w:rFonts w:ascii="Times New Roman" w:hAnsi="Times New Roman" w:cs="Times New Roman"/>
          <w:sz w:val="24"/>
          <w:szCs w:val="24"/>
          <w:lang/>
        </w:rPr>
        <w:t>Barat</w:t>
      </w:r>
      <w:r w:rsidR="000B6951" w:rsidRPr="00150174">
        <w:rPr>
          <w:rFonts w:ascii="Times New Roman" w:hAnsi="Times New Roman" w:cs="Times New Roman"/>
          <w:sz w:val="24"/>
          <w:szCs w:val="24"/>
        </w:rPr>
        <w:t xml:space="preserve"> Sumatera pada 674 M.</w:t>
      </w:r>
      <w:r w:rsidR="00DD7BBE" w:rsidRPr="00150174">
        <w:rPr>
          <w:rFonts w:ascii="Times New Roman" w:hAnsi="Times New Roman" w:cs="Times New Roman"/>
          <w:sz w:val="24"/>
          <w:szCs w:val="24"/>
        </w:rPr>
        <w:t xml:space="preserve"> Kedua, menurut </w:t>
      </w:r>
      <w:r w:rsidR="000B6951" w:rsidRPr="00150174">
        <w:rPr>
          <w:rFonts w:ascii="Times New Roman" w:hAnsi="Times New Roman" w:cs="Times New Roman"/>
          <w:sz w:val="24"/>
          <w:szCs w:val="24"/>
        </w:rPr>
        <w:t xml:space="preserve">Hamka, jalur perdagangan antara Arab dan China </w:t>
      </w:r>
      <w:r w:rsidR="00DD7BBE" w:rsidRPr="00150174">
        <w:rPr>
          <w:rFonts w:ascii="Times New Roman" w:hAnsi="Times New Roman" w:cs="Times New Roman"/>
          <w:sz w:val="24"/>
          <w:szCs w:val="24"/>
        </w:rPr>
        <w:t xml:space="preserve">sudah ada sebelum </w:t>
      </w:r>
      <w:r w:rsidR="00761112">
        <w:rPr>
          <w:rFonts w:ascii="Times New Roman" w:hAnsi="Times New Roman" w:cs="Times New Roman"/>
          <w:sz w:val="24"/>
          <w:szCs w:val="24"/>
          <w:lang/>
        </w:rPr>
        <w:t>Masehi</w:t>
      </w:r>
      <w:r w:rsidR="000B6951" w:rsidRPr="00150174">
        <w:rPr>
          <w:rFonts w:ascii="Times New Roman" w:hAnsi="Times New Roman" w:cs="Times New Roman"/>
          <w:sz w:val="24"/>
          <w:szCs w:val="24"/>
        </w:rPr>
        <w:t>, tepatnya berlangsung sejak 500 SM. Jalur yang menghubungkan kedua negara ini dikenal dengan sebutan “jalur sutera.”</w:t>
      </w:r>
      <w:r w:rsidR="009E5895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:rsidR="00263354" w:rsidRPr="00150174" w:rsidRDefault="00263354" w:rsidP="006E5E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0174">
        <w:rPr>
          <w:rFonts w:ascii="Times New Roman" w:hAnsi="Times New Roman" w:cs="Times New Roman"/>
          <w:sz w:val="24"/>
          <w:szCs w:val="24"/>
        </w:rPr>
        <w:t xml:space="preserve">Teori kedua yang menjelaskan masuknya Islam adalah teori </w:t>
      </w:r>
      <w:proofErr w:type="spellStart"/>
      <w:r w:rsidRPr="00150174">
        <w:rPr>
          <w:rFonts w:ascii="Times New Roman" w:hAnsi="Times New Roman" w:cs="Times New Roman"/>
          <w:b/>
          <w:bCs/>
          <w:sz w:val="24"/>
          <w:szCs w:val="24"/>
        </w:rPr>
        <w:t>Gujarat</w:t>
      </w:r>
      <w:proofErr w:type="spellEnd"/>
      <w:r w:rsidRPr="00150174">
        <w:rPr>
          <w:rFonts w:ascii="Times New Roman" w:hAnsi="Times New Roman" w:cs="Times New Roman"/>
          <w:sz w:val="24"/>
          <w:szCs w:val="24"/>
        </w:rPr>
        <w:t xml:space="preserve">. Teori ini dikemukakan oleh </w:t>
      </w:r>
      <w:proofErr w:type="spellStart"/>
      <w:r w:rsidRPr="00150174">
        <w:rPr>
          <w:rFonts w:ascii="Times New Roman" w:hAnsi="Times New Roman" w:cs="Times New Roman"/>
          <w:b/>
          <w:bCs/>
          <w:sz w:val="24"/>
          <w:szCs w:val="24"/>
        </w:rPr>
        <w:t>Snouck</w:t>
      </w:r>
      <w:proofErr w:type="spellEnd"/>
      <w:r w:rsidRPr="001501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174">
        <w:rPr>
          <w:rFonts w:ascii="Times New Roman" w:hAnsi="Times New Roman" w:cs="Times New Roman"/>
          <w:b/>
          <w:bCs/>
          <w:sz w:val="24"/>
          <w:szCs w:val="24"/>
        </w:rPr>
        <w:t>Hurgronje</w:t>
      </w:r>
      <w:proofErr w:type="spellEnd"/>
      <w:r w:rsidRPr="001501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0174">
        <w:rPr>
          <w:rFonts w:ascii="Times New Roman" w:hAnsi="Times New Roman" w:cs="Times New Roman"/>
          <w:sz w:val="24"/>
          <w:szCs w:val="24"/>
        </w:rPr>
        <w:t xml:space="preserve">sebagai peletak dasar teori ini. Pada teori kedua ini penulis tulis secara kronologis kendatipun sumber buku tidak menuliskan secara demikian. Teori ini menjelaskan </w:t>
      </w:r>
      <w:proofErr w:type="spellStart"/>
      <w:r w:rsidRPr="00150174">
        <w:rPr>
          <w:rFonts w:ascii="Times New Roman" w:hAnsi="Times New Roman" w:cs="Times New Roman"/>
          <w:sz w:val="24"/>
          <w:szCs w:val="24"/>
        </w:rPr>
        <w:t>bahwasannya</w:t>
      </w:r>
      <w:proofErr w:type="spellEnd"/>
      <w:r w:rsidRPr="00150174">
        <w:rPr>
          <w:rFonts w:ascii="Times New Roman" w:hAnsi="Times New Roman" w:cs="Times New Roman"/>
          <w:sz w:val="24"/>
          <w:szCs w:val="24"/>
        </w:rPr>
        <w:t xml:space="preserve"> Islam masuk ke Nusantara dilatarbelakangi dan sekaligus dikuatkan oleh teori yang </w:t>
      </w:r>
      <w:proofErr w:type="spellStart"/>
      <w:r w:rsidRPr="00150174">
        <w:rPr>
          <w:rFonts w:ascii="Times New Roman" w:hAnsi="Times New Roman" w:cs="Times New Roman"/>
          <w:sz w:val="24"/>
          <w:szCs w:val="24"/>
        </w:rPr>
        <w:t>mejelaskan</w:t>
      </w:r>
      <w:proofErr w:type="spellEnd"/>
      <w:r w:rsidRPr="00150174">
        <w:rPr>
          <w:rFonts w:ascii="Times New Roman" w:hAnsi="Times New Roman" w:cs="Times New Roman"/>
          <w:sz w:val="24"/>
          <w:szCs w:val="24"/>
        </w:rPr>
        <w:t xml:space="preserve"> bahwa hubungan perdagangan antara Nusantara dengan </w:t>
      </w:r>
      <w:proofErr w:type="spellStart"/>
      <w:r w:rsidRPr="00150174">
        <w:rPr>
          <w:rFonts w:ascii="Times New Roman" w:hAnsi="Times New Roman" w:cs="Times New Roman"/>
          <w:sz w:val="24"/>
          <w:szCs w:val="24"/>
        </w:rPr>
        <w:t>Gujarat</w:t>
      </w:r>
      <w:proofErr w:type="spellEnd"/>
      <w:r w:rsidRPr="00150174">
        <w:rPr>
          <w:rFonts w:ascii="Times New Roman" w:hAnsi="Times New Roman" w:cs="Times New Roman"/>
          <w:sz w:val="24"/>
          <w:szCs w:val="24"/>
        </w:rPr>
        <w:t xml:space="preserve"> atau India telah lama terjalin. </w:t>
      </w:r>
      <w:proofErr w:type="spellStart"/>
      <w:r w:rsidRPr="00150174"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 w:rsidRPr="00150174">
        <w:rPr>
          <w:rFonts w:ascii="Times New Roman" w:hAnsi="Times New Roman" w:cs="Times New Roman"/>
          <w:sz w:val="24"/>
          <w:szCs w:val="24"/>
        </w:rPr>
        <w:t xml:space="preserve"> itu pula, </w:t>
      </w:r>
      <w:proofErr w:type="spellStart"/>
      <w:r w:rsidRPr="00150174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150174">
        <w:rPr>
          <w:rFonts w:ascii="Times New Roman" w:hAnsi="Times New Roman" w:cs="Times New Roman"/>
          <w:sz w:val="24"/>
          <w:szCs w:val="24"/>
        </w:rPr>
        <w:t xml:space="preserve"> fakta yang menjelaskan peranan bangsa Arab dalam penyebaran agama Islam ke Nusantara</w:t>
      </w:r>
      <w:r w:rsidR="00637B5A" w:rsidRPr="00150174">
        <w:rPr>
          <w:rFonts w:ascii="Times New Roman" w:hAnsi="Times New Roman" w:cs="Times New Roman"/>
          <w:sz w:val="24"/>
          <w:szCs w:val="24"/>
        </w:rPr>
        <w:t xml:space="preserve"> turut memperkuat teori ini</w:t>
      </w:r>
      <w:r w:rsidRPr="00150174">
        <w:rPr>
          <w:rFonts w:ascii="Times New Roman" w:hAnsi="Times New Roman" w:cs="Times New Roman"/>
          <w:sz w:val="24"/>
          <w:szCs w:val="24"/>
        </w:rPr>
        <w:t xml:space="preserve">. Bukti </w:t>
      </w:r>
      <w:r w:rsidR="0073714E" w:rsidRPr="00150174">
        <w:rPr>
          <w:rFonts w:ascii="Times New Roman" w:hAnsi="Times New Roman" w:cs="Times New Roman"/>
          <w:sz w:val="24"/>
          <w:szCs w:val="24"/>
        </w:rPr>
        <w:t>selanjutnya</w:t>
      </w:r>
      <w:r w:rsidRPr="00150174">
        <w:rPr>
          <w:rFonts w:ascii="Times New Roman" w:hAnsi="Times New Roman" w:cs="Times New Roman"/>
          <w:sz w:val="24"/>
          <w:szCs w:val="24"/>
        </w:rPr>
        <w:t xml:space="preserve"> adalah, inskripsi tertua tentang </w:t>
      </w:r>
      <w:r w:rsidR="00133C80" w:rsidRPr="00150174">
        <w:rPr>
          <w:rFonts w:ascii="Times New Roman" w:hAnsi="Times New Roman" w:cs="Times New Roman"/>
          <w:sz w:val="24"/>
          <w:szCs w:val="24"/>
        </w:rPr>
        <w:t>Islam</w:t>
      </w:r>
      <w:r w:rsidRPr="00150174">
        <w:rPr>
          <w:rFonts w:ascii="Times New Roman" w:hAnsi="Times New Roman" w:cs="Times New Roman"/>
          <w:sz w:val="24"/>
          <w:szCs w:val="24"/>
        </w:rPr>
        <w:t xml:space="preserve"> terdapat di Sumatera dengan </w:t>
      </w:r>
      <w:proofErr w:type="spellStart"/>
      <w:r w:rsidRPr="00150174">
        <w:rPr>
          <w:rFonts w:ascii="Times New Roman" w:hAnsi="Times New Roman" w:cs="Times New Roman"/>
          <w:sz w:val="24"/>
          <w:szCs w:val="24"/>
        </w:rPr>
        <w:t>Gujarat</w:t>
      </w:r>
      <w:proofErr w:type="spellEnd"/>
      <w:r w:rsidRPr="00150174">
        <w:rPr>
          <w:rFonts w:ascii="Times New Roman" w:hAnsi="Times New Roman" w:cs="Times New Roman"/>
          <w:sz w:val="24"/>
          <w:szCs w:val="24"/>
        </w:rPr>
        <w:t xml:space="preserve">. </w:t>
      </w:r>
      <w:r w:rsidR="00BD600B" w:rsidRPr="00150174">
        <w:rPr>
          <w:rFonts w:ascii="Times New Roman" w:hAnsi="Times New Roman" w:cs="Times New Roman"/>
          <w:sz w:val="24"/>
          <w:szCs w:val="24"/>
        </w:rPr>
        <w:t>Bersamaan</w:t>
      </w:r>
      <w:r w:rsidRPr="00150174">
        <w:rPr>
          <w:rFonts w:ascii="Times New Roman" w:hAnsi="Times New Roman" w:cs="Times New Roman"/>
          <w:sz w:val="24"/>
          <w:szCs w:val="24"/>
        </w:rPr>
        <w:t xml:space="preserve"> dengan pendapat dan sekaligus teori yang </w:t>
      </w:r>
      <w:r w:rsidR="00BD600B" w:rsidRPr="00150174">
        <w:rPr>
          <w:rFonts w:ascii="Times New Roman" w:hAnsi="Times New Roman" w:cs="Times New Roman"/>
          <w:sz w:val="24"/>
          <w:szCs w:val="24"/>
        </w:rPr>
        <w:t>dikemukakan</w:t>
      </w:r>
      <w:r w:rsidRPr="0015017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50174">
        <w:rPr>
          <w:rFonts w:ascii="Times New Roman" w:hAnsi="Times New Roman" w:cs="Times New Roman"/>
          <w:sz w:val="24"/>
          <w:szCs w:val="24"/>
        </w:rPr>
        <w:t>Snouck</w:t>
      </w:r>
      <w:proofErr w:type="spellEnd"/>
      <w:r w:rsidRPr="00150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174">
        <w:rPr>
          <w:rFonts w:ascii="Times New Roman" w:hAnsi="Times New Roman" w:cs="Times New Roman"/>
          <w:sz w:val="24"/>
          <w:szCs w:val="24"/>
        </w:rPr>
        <w:t>Hurgronje</w:t>
      </w:r>
      <w:proofErr w:type="spellEnd"/>
      <w:r w:rsidRPr="00150174">
        <w:rPr>
          <w:rFonts w:ascii="Times New Roman" w:hAnsi="Times New Roman" w:cs="Times New Roman"/>
          <w:sz w:val="24"/>
          <w:szCs w:val="24"/>
        </w:rPr>
        <w:t>, seorang W</w:t>
      </w:r>
      <w:r w:rsidR="006E0C89" w:rsidRPr="00150174">
        <w:rPr>
          <w:rFonts w:ascii="Times New Roman" w:hAnsi="Times New Roman" w:cs="Times New Roman"/>
          <w:sz w:val="24"/>
          <w:szCs w:val="24"/>
        </w:rPr>
        <w:t>.F</w:t>
      </w:r>
      <w:r w:rsidRPr="00150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174">
        <w:rPr>
          <w:rFonts w:ascii="Times New Roman" w:hAnsi="Times New Roman" w:cs="Times New Roman"/>
          <w:sz w:val="24"/>
          <w:szCs w:val="24"/>
        </w:rPr>
        <w:t>Stutterheim</w:t>
      </w:r>
      <w:proofErr w:type="spellEnd"/>
      <w:r w:rsidRPr="00150174">
        <w:rPr>
          <w:rFonts w:ascii="Times New Roman" w:hAnsi="Times New Roman" w:cs="Times New Roman"/>
          <w:sz w:val="24"/>
          <w:szCs w:val="24"/>
        </w:rPr>
        <w:t xml:space="preserve"> pun turut mengafirmasi teori </w:t>
      </w:r>
      <w:proofErr w:type="spellStart"/>
      <w:r w:rsidRPr="00150174">
        <w:rPr>
          <w:rFonts w:ascii="Times New Roman" w:hAnsi="Times New Roman" w:cs="Times New Roman"/>
          <w:sz w:val="24"/>
          <w:szCs w:val="24"/>
        </w:rPr>
        <w:t>Gujarat</w:t>
      </w:r>
      <w:proofErr w:type="spellEnd"/>
      <w:r w:rsidRPr="00150174">
        <w:rPr>
          <w:rFonts w:ascii="Times New Roman" w:hAnsi="Times New Roman" w:cs="Times New Roman"/>
          <w:sz w:val="24"/>
          <w:szCs w:val="24"/>
        </w:rPr>
        <w:t xml:space="preserve"> yang dikemukakan oleh </w:t>
      </w:r>
      <w:proofErr w:type="spellStart"/>
      <w:r w:rsidRPr="00150174">
        <w:rPr>
          <w:rFonts w:ascii="Times New Roman" w:hAnsi="Times New Roman" w:cs="Times New Roman"/>
          <w:sz w:val="24"/>
          <w:szCs w:val="24"/>
        </w:rPr>
        <w:t>Snouck</w:t>
      </w:r>
      <w:proofErr w:type="spellEnd"/>
      <w:r w:rsidRPr="00150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174">
        <w:rPr>
          <w:rFonts w:ascii="Times New Roman" w:hAnsi="Times New Roman" w:cs="Times New Roman"/>
          <w:sz w:val="24"/>
          <w:szCs w:val="24"/>
        </w:rPr>
        <w:t>Hurgronje</w:t>
      </w:r>
      <w:proofErr w:type="spellEnd"/>
      <w:r w:rsidRPr="00150174">
        <w:rPr>
          <w:rFonts w:ascii="Times New Roman" w:hAnsi="Times New Roman" w:cs="Times New Roman"/>
          <w:sz w:val="24"/>
          <w:szCs w:val="24"/>
        </w:rPr>
        <w:t xml:space="preserve"> ini.</w:t>
      </w:r>
      <w:r w:rsidR="006D22FB" w:rsidRPr="00150174">
        <w:rPr>
          <w:rFonts w:ascii="Times New Roman" w:hAnsi="Times New Roman" w:cs="Times New Roman"/>
          <w:sz w:val="24"/>
          <w:szCs w:val="24"/>
        </w:rPr>
        <w:t xml:space="preserve"> Dalam bukunya, </w:t>
      </w:r>
      <w:proofErr w:type="spellStart"/>
      <w:r w:rsidR="006D22FB" w:rsidRPr="00150174">
        <w:rPr>
          <w:rFonts w:ascii="Times New Roman" w:hAnsi="Times New Roman" w:cs="Times New Roman"/>
          <w:i/>
          <w:iCs/>
          <w:sz w:val="24"/>
          <w:szCs w:val="24"/>
        </w:rPr>
        <w:t>De</w:t>
      </w:r>
      <w:proofErr w:type="spellEnd"/>
      <w:r w:rsidR="006D22FB" w:rsidRPr="00150174">
        <w:rPr>
          <w:rFonts w:ascii="Times New Roman" w:hAnsi="Times New Roman" w:cs="Times New Roman"/>
          <w:i/>
          <w:iCs/>
          <w:sz w:val="24"/>
          <w:szCs w:val="24"/>
        </w:rPr>
        <w:t xml:space="preserve"> Islam </w:t>
      </w:r>
      <w:proofErr w:type="spellStart"/>
      <w:r w:rsidR="006D22FB" w:rsidRPr="00150174">
        <w:rPr>
          <w:rFonts w:ascii="Times New Roman" w:hAnsi="Times New Roman" w:cs="Times New Roman"/>
          <w:i/>
          <w:iCs/>
          <w:sz w:val="24"/>
          <w:szCs w:val="24"/>
        </w:rPr>
        <w:t>enzijn</w:t>
      </w:r>
      <w:proofErr w:type="spellEnd"/>
      <w:r w:rsidR="006D22FB" w:rsidRPr="001501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22FB" w:rsidRPr="00150174">
        <w:rPr>
          <w:rFonts w:ascii="Times New Roman" w:hAnsi="Times New Roman" w:cs="Times New Roman"/>
          <w:i/>
          <w:iCs/>
          <w:sz w:val="24"/>
          <w:szCs w:val="24"/>
        </w:rPr>
        <w:t>Koimst</w:t>
      </w:r>
      <w:proofErr w:type="spellEnd"/>
      <w:r w:rsidR="006D22FB" w:rsidRPr="00150174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="006D22FB" w:rsidRPr="00150174">
        <w:rPr>
          <w:rFonts w:ascii="Times New Roman" w:hAnsi="Times New Roman" w:cs="Times New Roman"/>
          <w:i/>
          <w:iCs/>
          <w:sz w:val="24"/>
          <w:szCs w:val="24"/>
        </w:rPr>
        <w:t>de</w:t>
      </w:r>
      <w:proofErr w:type="spellEnd"/>
      <w:r w:rsidR="006D22FB" w:rsidRPr="001501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22FB" w:rsidRPr="00150174">
        <w:rPr>
          <w:rFonts w:ascii="Times New Roman" w:hAnsi="Times New Roman" w:cs="Times New Roman"/>
          <w:i/>
          <w:iCs/>
          <w:sz w:val="24"/>
          <w:szCs w:val="24"/>
        </w:rPr>
        <w:t>Archipel</w:t>
      </w:r>
      <w:proofErr w:type="spellEnd"/>
      <w:r w:rsidR="006D22FB" w:rsidRPr="00150174">
        <w:rPr>
          <w:rFonts w:ascii="Times New Roman" w:hAnsi="Times New Roman" w:cs="Times New Roman"/>
          <w:sz w:val="24"/>
          <w:szCs w:val="24"/>
        </w:rPr>
        <w:t xml:space="preserve">, W.F </w:t>
      </w:r>
      <w:proofErr w:type="spellStart"/>
      <w:r w:rsidR="006D22FB" w:rsidRPr="00150174">
        <w:rPr>
          <w:rFonts w:ascii="Times New Roman" w:hAnsi="Times New Roman" w:cs="Times New Roman"/>
          <w:sz w:val="24"/>
          <w:szCs w:val="24"/>
        </w:rPr>
        <w:t>Stutterheim</w:t>
      </w:r>
      <w:proofErr w:type="spellEnd"/>
      <w:r w:rsidR="006D22FB" w:rsidRPr="00150174">
        <w:rPr>
          <w:rFonts w:ascii="Times New Roman" w:hAnsi="Times New Roman" w:cs="Times New Roman"/>
          <w:sz w:val="24"/>
          <w:szCs w:val="24"/>
        </w:rPr>
        <w:t xml:space="preserve"> menyatakan jika adanya kesamaan </w:t>
      </w:r>
      <w:r w:rsidR="00EF384A" w:rsidRPr="00150174">
        <w:rPr>
          <w:rFonts w:ascii="Times New Roman" w:hAnsi="Times New Roman" w:cs="Times New Roman"/>
          <w:sz w:val="24"/>
          <w:szCs w:val="24"/>
        </w:rPr>
        <w:t>antara</w:t>
      </w:r>
      <w:r w:rsidR="006D22FB" w:rsidRPr="00150174">
        <w:rPr>
          <w:rFonts w:ascii="Times New Roman" w:hAnsi="Times New Roman" w:cs="Times New Roman"/>
          <w:sz w:val="24"/>
          <w:szCs w:val="24"/>
        </w:rPr>
        <w:t xml:space="preserve"> relief nisan Sultan Malik Al-Saleh dengan nisan yang terdapat di </w:t>
      </w:r>
      <w:proofErr w:type="spellStart"/>
      <w:r w:rsidR="006D22FB" w:rsidRPr="00150174">
        <w:rPr>
          <w:rFonts w:ascii="Times New Roman" w:hAnsi="Times New Roman" w:cs="Times New Roman"/>
          <w:sz w:val="24"/>
          <w:szCs w:val="24"/>
        </w:rPr>
        <w:t>Gujarat</w:t>
      </w:r>
      <w:proofErr w:type="spellEnd"/>
      <w:r w:rsidR="007A0931" w:rsidRPr="00150174">
        <w:rPr>
          <w:rFonts w:ascii="Times New Roman" w:hAnsi="Times New Roman" w:cs="Times New Roman"/>
          <w:sz w:val="24"/>
          <w:szCs w:val="24"/>
        </w:rPr>
        <w:t>.</w:t>
      </w:r>
      <w:r w:rsidR="007A0931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6D22FB" w:rsidRPr="00150174">
        <w:rPr>
          <w:rFonts w:ascii="Times New Roman" w:hAnsi="Times New Roman" w:cs="Times New Roman"/>
          <w:sz w:val="24"/>
          <w:szCs w:val="24"/>
        </w:rPr>
        <w:t xml:space="preserve"> Sultan Malik Al-Saleh sendiri wafat pada 1297. Namun masih dalam pembahasan yang sama </w:t>
      </w:r>
      <w:proofErr w:type="spellStart"/>
      <w:r w:rsidR="006D22FB" w:rsidRPr="00150174">
        <w:rPr>
          <w:rFonts w:ascii="Times New Roman" w:hAnsi="Times New Roman" w:cs="Times New Roman"/>
          <w:sz w:val="24"/>
          <w:szCs w:val="24"/>
        </w:rPr>
        <w:t>bahwasannya</w:t>
      </w:r>
      <w:proofErr w:type="spellEnd"/>
      <w:r w:rsidR="006D22FB" w:rsidRPr="00150174">
        <w:rPr>
          <w:rFonts w:ascii="Times New Roman" w:hAnsi="Times New Roman" w:cs="Times New Roman"/>
          <w:sz w:val="24"/>
          <w:szCs w:val="24"/>
        </w:rPr>
        <w:t xml:space="preserve"> tidak </w:t>
      </w:r>
      <w:r w:rsidR="00C963FC" w:rsidRPr="00150174">
        <w:rPr>
          <w:rFonts w:ascii="Times New Roman" w:hAnsi="Times New Roman" w:cs="Times New Roman"/>
          <w:sz w:val="24"/>
          <w:szCs w:val="24"/>
        </w:rPr>
        <w:t>sepenuhnya</w:t>
      </w:r>
      <w:r w:rsidR="006D22FB" w:rsidRPr="00150174">
        <w:rPr>
          <w:rFonts w:ascii="Times New Roman" w:hAnsi="Times New Roman" w:cs="Times New Roman"/>
          <w:sz w:val="24"/>
          <w:szCs w:val="24"/>
        </w:rPr>
        <w:t xml:space="preserve"> Islam masuk ke </w:t>
      </w:r>
      <w:r w:rsidR="00710AC2" w:rsidRPr="00150174">
        <w:rPr>
          <w:rFonts w:ascii="Times New Roman" w:hAnsi="Times New Roman" w:cs="Times New Roman"/>
          <w:sz w:val="24"/>
          <w:szCs w:val="24"/>
        </w:rPr>
        <w:t>Nusantara</w:t>
      </w:r>
      <w:r w:rsidR="006D22FB" w:rsidRPr="00150174">
        <w:rPr>
          <w:rFonts w:ascii="Times New Roman" w:hAnsi="Times New Roman" w:cs="Times New Roman"/>
          <w:sz w:val="24"/>
          <w:szCs w:val="24"/>
        </w:rPr>
        <w:t xml:space="preserve"> karena terpengaruh oleh </w:t>
      </w:r>
      <w:proofErr w:type="spellStart"/>
      <w:r w:rsidR="006D22FB" w:rsidRPr="00150174">
        <w:rPr>
          <w:rFonts w:ascii="Times New Roman" w:hAnsi="Times New Roman" w:cs="Times New Roman"/>
          <w:sz w:val="24"/>
          <w:szCs w:val="24"/>
        </w:rPr>
        <w:t>Gujarat</w:t>
      </w:r>
      <w:proofErr w:type="spellEnd"/>
      <w:r w:rsidR="006D22FB" w:rsidRPr="00150174">
        <w:rPr>
          <w:rFonts w:ascii="Times New Roman" w:hAnsi="Times New Roman" w:cs="Times New Roman"/>
          <w:sz w:val="24"/>
          <w:szCs w:val="24"/>
        </w:rPr>
        <w:t>.</w:t>
      </w:r>
      <w:r w:rsidR="00EE6A6D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6D22FB" w:rsidRPr="00150174">
        <w:rPr>
          <w:rFonts w:ascii="Times New Roman" w:hAnsi="Times New Roman" w:cs="Times New Roman"/>
          <w:sz w:val="24"/>
          <w:szCs w:val="24"/>
        </w:rPr>
        <w:t xml:space="preserve"> Sehingga apa </w:t>
      </w:r>
      <w:r w:rsidR="00710AC2" w:rsidRPr="00150174">
        <w:rPr>
          <w:rFonts w:ascii="Times New Roman" w:hAnsi="Times New Roman" w:cs="Times New Roman"/>
          <w:sz w:val="24"/>
          <w:szCs w:val="24"/>
        </w:rPr>
        <w:t>yang</w:t>
      </w:r>
      <w:r w:rsidR="006D22FB" w:rsidRPr="00150174">
        <w:rPr>
          <w:rFonts w:ascii="Times New Roman" w:hAnsi="Times New Roman" w:cs="Times New Roman"/>
          <w:sz w:val="24"/>
          <w:szCs w:val="24"/>
        </w:rPr>
        <w:t xml:space="preserve"> </w:t>
      </w:r>
      <w:r w:rsidR="00692A2E" w:rsidRPr="00150174">
        <w:rPr>
          <w:rFonts w:ascii="Times New Roman" w:hAnsi="Times New Roman" w:cs="Times New Roman"/>
          <w:sz w:val="24"/>
          <w:szCs w:val="24"/>
        </w:rPr>
        <w:t>kemudian dikemukakan oleh J.C</w:t>
      </w:r>
      <w:r w:rsidR="00710AC2" w:rsidRPr="00150174">
        <w:rPr>
          <w:rFonts w:ascii="Times New Roman" w:hAnsi="Times New Roman" w:cs="Times New Roman"/>
          <w:sz w:val="24"/>
          <w:szCs w:val="24"/>
        </w:rPr>
        <w:t xml:space="preserve"> </w:t>
      </w:r>
      <w:r w:rsidR="006D22FB" w:rsidRPr="00150174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="006D22FB" w:rsidRPr="00150174">
        <w:rPr>
          <w:rFonts w:ascii="Times New Roman" w:hAnsi="Times New Roman" w:cs="Times New Roman"/>
          <w:sz w:val="24"/>
          <w:szCs w:val="24"/>
        </w:rPr>
        <w:t>Leur</w:t>
      </w:r>
      <w:proofErr w:type="spellEnd"/>
      <w:r w:rsidR="006D22FB" w:rsidRPr="00150174">
        <w:rPr>
          <w:rFonts w:ascii="Times New Roman" w:hAnsi="Times New Roman" w:cs="Times New Roman"/>
          <w:sz w:val="24"/>
          <w:szCs w:val="24"/>
        </w:rPr>
        <w:t xml:space="preserve"> dalam bukunya </w:t>
      </w:r>
      <w:r w:rsidR="00692A2E" w:rsidRPr="00150174">
        <w:rPr>
          <w:rFonts w:ascii="Times New Roman" w:hAnsi="Times New Roman" w:cs="Times New Roman"/>
          <w:i/>
          <w:iCs/>
          <w:sz w:val="24"/>
          <w:szCs w:val="24"/>
        </w:rPr>
        <w:t>Indonesia</w:t>
      </w:r>
      <w:r w:rsidR="006D22FB" w:rsidRPr="00150174">
        <w:rPr>
          <w:rFonts w:ascii="Times New Roman" w:hAnsi="Times New Roman" w:cs="Times New Roman"/>
          <w:i/>
          <w:iCs/>
          <w:sz w:val="24"/>
          <w:szCs w:val="24"/>
        </w:rPr>
        <w:t xml:space="preserve"> : Trade </w:t>
      </w:r>
      <w:proofErr w:type="spellStart"/>
      <w:r w:rsidR="006D22FB" w:rsidRPr="0015017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="006D22FB" w:rsidRPr="001501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22FB" w:rsidRPr="00150174">
        <w:rPr>
          <w:rFonts w:ascii="Times New Roman" w:hAnsi="Times New Roman" w:cs="Times New Roman"/>
          <w:i/>
          <w:iCs/>
          <w:sz w:val="24"/>
          <w:szCs w:val="24"/>
        </w:rPr>
        <w:t>Society</w:t>
      </w:r>
      <w:proofErr w:type="spellEnd"/>
      <w:r w:rsidR="006D22FB" w:rsidRPr="00150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FB" w:rsidRPr="00150174">
        <w:rPr>
          <w:rFonts w:ascii="Times New Roman" w:hAnsi="Times New Roman" w:cs="Times New Roman"/>
          <w:sz w:val="24"/>
          <w:szCs w:val="24"/>
        </w:rPr>
        <w:t>mentayakam</w:t>
      </w:r>
      <w:proofErr w:type="spellEnd"/>
      <w:r w:rsidR="006D22FB" w:rsidRPr="00150174">
        <w:rPr>
          <w:rFonts w:ascii="Times New Roman" w:hAnsi="Times New Roman" w:cs="Times New Roman"/>
          <w:sz w:val="24"/>
          <w:szCs w:val="24"/>
        </w:rPr>
        <w:t xml:space="preserve"> jika pada tahun 674 di pantai barat </w:t>
      </w:r>
      <w:r w:rsidR="00B30201" w:rsidRPr="00150174">
        <w:rPr>
          <w:rFonts w:ascii="Times New Roman" w:hAnsi="Times New Roman" w:cs="Times New Roman"/>
          <w:sz w:val="24"/>
          <w:szCs w:val="24"/>
        </w:rPr>
        <w:t>Sumatera</w:t>
      </w:r>
      <w:r w:rsidR="006D22FB" w:rsidRPr="00150174">
        <w:rPr>
          <w:rFonts w:ascii="Times New Roman" w:hAnsi="Times New Roman" w:cs="Times New Roman"/>
          <w:sz w:val="24"/>
          <w:szCs w:val="24"/>
        </w:rPr>
        <w:t xml:space="preserve"> terdapat </w:t>
      </w:r>
      <w:r w:rsidR="00B30201" w:rsidRPr="00150174">
        <w:rPr>
          <w:rFonts w:ascii="Times New Roman" w:hAnsi="Times New Roman" w:cs="Times New Roman"/>
          <w:sz w:val="24"/>
          <w:szCs w:val="24"/>
        </w:rPr>
        <w:t>perkampungan</w:t>
      </w:r>
      <w:r w:rsidR="006D22FB" w:rsidRPr="00150174">
        <w:rPr>
          <w:rFonts w:ascii="Times New Roman" w:hAnsi="Times New Roman" w:cs="Times New Roman"/>
          <w:sz w:val="24"/>
          <w:szCs w:val="24"/>
        </w:rPr>
        <w:t xml:space="preserve"> atau koloni</w:t>
      </w:r>
      <w:r w:rsidR="0056002E" w:rsidRPr="00150174">
        <w:rPr>
          <w:rFonts w:ascii="Times New Roman" w:hAnsi="Times New Roman" w:cs="Times New Roman"/>
          <w:sz w:val="24"/>
          <w:szCs w:val="24"/>
        </w:rPr>
        <w:t xml:space="preserve"> </w:t>
      </w:r>
      <w:r w:rsidR="006D22FB" w:rsidRPr="00150174">
        <w:rPr>
          <w:rFonts w:ascii="Times New Roman" w:hAnsi="Times New Roman" w:cs="Times New Roman"/>
          <w:sz w:val="24"/>
          <w:szCs w:val="24"/>
        </w:rPr>
        <w:t>Arab Islam. Hal ini tentu dengan pertimbangan yang menyatakan</w:t>
      </w:r>
      <w:r w:rsidR="0056002E" w:rsidRPr="00150174">
        <w:rPr>
          <w:rFonts w:ascii="Times New Roman" w:hAnsi="Times New Roman" w:cs="Times New Roman"/>
          <w:sz w:val="24"/>
          <w:szCs w:val="24"/>
        </w:rPr>
        <w:t xml:space="preserve"> </w:t>
      </w:r>
      <w:r w:rsidR="006D22FB" w:rsidRPr="00150174">
        <w:rPr>
          <w:rFonts w:ascii="Times New Roman" w:hAnsi="Times New Roman" w:cs="Times New Roman"/>
          <w:sz w:val="24"/>
          <w:szCs w:val="24"/>
        </w:rPr>
        <w:t xml:space="preserve">jika </w:t>
      </w:r>
      <w:r w:rsidR="0056002E" w:rsidRPr="00150174">
        <w:rPr>
          <w:rFonts w:ascii="Times New Roman" w:hAnsi="Times New Roman" w:cs="Times New Roman"/>
          <w:sz w:val="24"/>
          <w:szCs w:val="24"/>
        </w:rPr>
        <w:t>Bangsa</w:t>
      </w:r>
      <w:r w:rsidR="006D22FB" w:rsidRPr="00150174">
        <w:rPr>
          <w:rFonts w:ascii="Times New Roman" w:hAnsi="Times New Roman" w:cs="Times New Roman"/>
          <w:sz w:val="24"/>
          <w:szCs w:val="24"/>
        </w:rPr>
        <w:t xml:space="preserve"> </w:t>
      </w:r>
      <w:r w:rsidR="0056002E" w:rsidRPr="00150174">
        <w:rPr>
          <w:rFonts w:ascii="Times New Roman" w:hAnsi="Times New Roman" w:cs="Times New Roman"/>
          <w:sz w:val="24"/>
          <w:szCs w:val="24"/>
        </w:rPr>
        <w:t>Arab</w:t>
      </w:r>
      <w:r w:rsidR="006D22FB" w:rsidRPr="00150174">
        <w:rPr>
          <w:rFonts w:ascii="Times New Roman" w:hAnsi="Times New Roman" w:cs="Times New Roman"/>
          <w:sz w:val="24"/>
          <w:szCs w:val="24"/>
        </w:rPr>
        <w:t xml:space="preserve"> </w:t>
      </w:r>
      <w:r w:rsidR="0056002E" w:rsidRPr="00150174">
        <w:rPr>
          <w:rFonts w:ascii="Times New Roman" w:hAnsi="Times New Roman" w:cs="Times New Roman"/>
          <w:sz w:val="24"/>
          <w:szCs w:val="24"/>
        </w:rPr>
        <w:t>telah</w:t>
      </w:r>
      <w:r w:rsidR="006D22FB" w:rsidRPr="00150174">
        <w:rPr>
          <w:rFonts w:ascii="Times New Roman" w:hAnsi="Times New Roman" w:cs="Times New Roman"/>
          <w:sz w:val="24"/>
          <w:szCs w:val="24"/>
        </w:rPr>
        <w:t xml:space="preserve"> </w:t>
      </w:r>
      <w:r w:rsidR="0056002E" w:rsidRPr="00150174">
        <w:rPr>
          <w:rFonts w:ascii="Times New Roman" w:hAnsi="Times New Roman" w:cs="Times New Roman"/>
          <w:sz w:val="24"/>
          <w:szCs w:val="24"/>
        </w:rPr>
        <w:t>menjadikan</w:t>
      </w:r>
      <w:r w:rsidR="006D22FB" w:rsidRPr="00150174">
        <w:rPr>
          <w:rFonts w:ascii="Times New Roman" w:hAnsi="Times New Roman" w:cs="Times New Roman"/>
          <w:sz w:val="24"/>
          <w:szCs w:val="24"/>
        </w:rPr>
        <w:t xml:space="preserve"> </w:t>
      </w:r>
      <w:r w:rsidR="00411225" w:rsidRPr="00150174">
        <w:rPr>
          <w:rFonts w:ascii="Times New Roman" w:hAnsi="Times New Roman" w:cs="Times New Roman"/>
          <w:sz w:val="24"/>
          <w:szCs w:val="24"/>
        </w:rPr>
        <w:t>perkampungan</w:t>
      </w:r>
      <w:r w:rsidR="006D22FB" w:rsidRPr="00150174">
        <w:rPr>
          <w:rFonts w:ascii="Times New Roman" w:hAnsi="Times New Roman" w:cs="Times New Roman"/>
          <w:sz w:val="24"/>
          <w:szCs w:val="24"/>
        </w:rPr>
        <w:t xml:space="preserve"> </w:t>
      </w:r>
      <w:r w:rsidR="00411225" w:rsidRPr="00150174">
        <w:rPr>
          <w:rFonts w:ascii="Times New Roman" w:hAnsi="Times New Roman" w:cs="Times New Roman"/>
          <w:sz w:val="24"/>
          <w:szCs w:val="24"/>
        </w:rPr>
        <w:t>perdagangan</w:t>
      </w:r>
      <w:r w:rsidR="006D22FB" w:rsidRPr="00150174">
        <w:rPr>
          <w:rFonts w:ascii="Times New Roman" w:hAnsi="Times New Roman" w:cs="Times New Roman"/>
          <w:sz w:val="24"/>
          <w:szCs w:val="24"/>
        </w:rPr>
        <w:t xml:space="preserve"> di Kanton pada </w:t>
      </w:r>
      <w:r w:rsidR="00411225" w:rsidRPr="00150174">
        <w:rPr>
          <w:rFonts w:ascii="Times New Roman" w:hAnsi="Times New Roman" w:cs="Times New Roman"/>
          <w:sz w:val="24"/>
          <w:szCs w:val="24"/>
        </w:rPr>
        <w:t>abad</w:t>
      </w:r>
      <w:r w:rsidR="006D22FB" w:rsidRPr="00150174">
        <w:rPr>
          <w:rFonts w:ascii="Times New Roman" w:hAnsi="Times New Roman" w:cs="Times New Roman"/>
          <w:sz w:val="24"/>
          <w:szCs w:val="24"/>
        </w:rPr>
        <w:t xml:space="preserve"> ke-4. </w:t>
      </w:r>
      <w:r w:rsidR="00411225" w:rsidRPr="00150174">
        <w:rPr>
          <w:rFonts w:ascii="Times New Roman" w:hAnsi="Times New Roman" w:cs="Times New Roman"/>
          <w:sz w:val="24"/>
          <w:szCs w:val="24"/>
        </w:rPr>
        <w:t>Sehingga</w:t>
      </w:r>
      <w:r w:rsidR="006D22FB" w:rsidRPr="00150174">
        <w:rPr>
          <w:rFonts w:ascii="Times New Roman" w:hAnsi="Times New Roman" w:cs="Times New Roman"/>
          <w:sz w:val="24"/>
          <w:szCs w:val="24"/>
        </w:rPr>
        <w:t xml:space="preserve"> teori </w:t>
      </w:r>
      <w:proofErr w:type="spellStart"/>
      <w:r w:rsidR="006D22FB" w:rsidRPr="00150174">
        <w:rPr>
          <w:rFonts w:ascii="Times New Roman" w:hAnsi="Times New Roman" w:cs="Times New Roman"/>
          <w:sz w:val="24"/>
          <w:szCs w:val="24"/>
        </w:rPr>
        <w:t>Gujarat</w:t>
      </w:r>
      <w:proofErr w:type="spellEnd"/>
      <w:r w:rsidR="006D22FB" w:rsidRPr="00150174">
        <w:rPr>
          <w:rFonts w:ascii="Times New Roman" w:hAnsi="Times New Roman" w:cs="Times New Roman"/>
          <w:sz w:val="24"/>
          <w:szCs w:val="24"/>
        </w:rPr>
        <w:t xml:space="preserve"> ini memiliki kelemahan jika </w:t>
      </w:r>
      <w:r w:rsidR="00097162" w:rsidRPr="00150174">
        <w:rPr>
          <w:rFonts w:ascii="Times New Roman" w:hAnsi="Times New Roman" w:cs="Times New Roman"/>
          <w:sz w:val="24"/>
          <w:szCs w:val="24"/>
        </w:rPr>
        <w:t>dibandingkan</w:t>
      </w:r>
      <w:r w:rsidR="006D22FB" w:rsidRPr="00150174">
        <w:rPr>
          <w:rFonts w:ascii="Times New Roman" w:hAnsi="Times New Roman" w:cs="Times New Roman"/>
          <w:sz w:val="24"/>
          <w:szCs w:val="24"/>
        </w:rPr>
        <w:t xml:space="preserve"> dengan teori </w:t>
      </w:r>
      <w:r w:rsidR="00411225" w:rsidRPr="00150174">
        <w:rPr>
          <w:rFonts w:ascii="Times New Roman" w:hAnsi="Times New Roman" w:cs="Times New Roman"/>
          <w:sz w:val="24"/>
          <w:szCs w:val="24"/>
        </w:rPr>
        <w:t>Meka</w:t>
      </w:r>
      <w:r w:rsidR="00A7095D" w:rsidRPr="00150174">
        <w:rPr>
          <w:rFonts w:ascii="Times New Roman" w:hAnsi="Times New Roman" w:cs="Times New Roman"/>
          <w:sz w:val="24"/>
          <w:szCs w:val="24"/>
        </w:rPr>
        <w:t>h yan</w:t>
      </w:r>
      <w:r w:rsidR="006D22FB" w:rsidRPr="00150174">
        <w:rPr>
          <w:rFonts w:ascii="Times New Roman" w:hAnsi="Times New Roman" w:cs="Times New Roman"/>
          <w:sz w:val="24"/>
          <w:szCs w:val="24"/>
        </w:rPr>
        <w:t xml:space="preserve">g </w:t>
      </w:r>
      <w:r w:rsidR="00A7095D" w:rsidRPr="00150174">
        <w:rPr>
          <w:rFonts w:ascii="Times New Roman" w:hAnsi="Times New Roman" w:cs="Times New Roman"/>
          <w:sz w:val="24"/>
          <w:szCs w:val="24"/>
        </w:rPr>
        <w:t>dikemukakan</w:t>
      </w:r>
      <w:r w:rsidR="006D22FB" w:rsidRPr="00150174">
        <w:rPr>
          <w:rFonts w:ascii="Times New Roman" w:hAnsi="Times New Roman" w:cs="Times New Roman"/>
          <w:sz w:val="24"/>
          <w:szCs w:val="24"/>
        </w:rPr>
        <w:t xml:space="preserve"> oleh </w:t>
      </w:r>
      <w:r w:rsidR="00A7095D" w:rsidRPr="00150174">
        <w:rPr>
          <w:rFonts w:ascii="Times New Roman" w:hAnsi="Times New Roman" w:cs="Times New Roman"/>
          <w:sz w:val="24"/>
          <w:szCs w:val="24"/>
        </w:rPr>
        <w:t>B</w:t>
      </w:r>
      <w:r w:rsidR="006D22FB" w:rsidRPr="00150174">
        <w:rPr>
          <w:rFonts w:ascii="Times New Roman" w:hAnsi="Times New Roman" w:cs="Times New Roman"/>
          <w:sz w:val="24"/>
          <w:szCs w:val="24"/>
        </w:rPr>
        <w:t>uya Hamka.</w:t>
      </w:r>
    </w:p>
    <w:p w:rsidR="006D22FB" w:rsidRPr="006E5E6A" w:rsidRDefault="006D22FB" w:rsidP="00DF3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E6A">
        <w:rPr>
          <w:rFonts w:ascii="Times New Roman" w:hAnsi="Times New Roman" w:cs="Times New Roman"/>
          <w:sz w:val="24"/>
          <w:szCs w:val="24"/>
        </w:rPr>
        <w:lastRenderedPageBreak/>
        <w:t xml:space="preserve">Teori ketiga yang juga merupakan teori </w:t>
      </w:r>
      <w:r w:rsidR="004E4849" w:rsidRPr="006E5E6A">
        <w:rPr>
          <w:rFonts w:ascii="Times New Roman" w:hAnsi="Times New Roman" w:cs="Times New Roman"/>
          <w:sz w:val="24"/>
          <w:szCs w:val="24"/>
        </w:rPr>
        <w:t>masuknya</w:t>
      </w:r>
      <w:r w:rsidRPr="006E5E6A">
        <w:rPr>
          <w:rFonts w:ascii="Times New Roman" w:hAnsi="Times New Roman" w:cs="Times New Roman"/>
          <w:sz w:val="24"/>
          <w:szCs w:val="24"/>
        </w:rPr>
        <w:t xml:space="preserve"> Islam </w:t>
      </w:r>
      <w:r w:rsidR="004E4849" w:rsidRPr="006E5E6A">
        <w:rPr>
          <w:rFonts w:ascii="Times New Roman" w:hAnsi="Times New Roman" w:cs="Times New Roman"/>
          <w:sz w:val="24"/>
          <w:szCs w:val="24"/>
        </w:rPr>
        <w:t>dikemukakan oleh</w:t>
      </w:r>
      <w:r w:rsidRPr="006E5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E6A">
        <w:rPr>
          <w:rFonts w:ascii="Times New Roman" w:hAnsi="Times New Roman" w:cs="Times New Roman"/>
          <w:b/>
          <w:bCs/>
          <w:sz w:val="24"/>
          <w:szCs w:val="24"/>
        </w:rPr>
        <w:t>Hoesein</w:t>
      </w:r>
      <w:proofErr w:type="spellEnd"/>
      <w:r w:rsidRPr="006E5E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E6A">
        <w:rPr>
          <w:rFonts w:ascii="Times New Roman" w:hAnsi="Times New Roman" w:cs="Times New Roman"/>
          <w:b/>
          <w:bCs/>
          <w:sz w:val="24"/>
          <w:szCs w:val="24"/>
        </w:rPr>
        <w:t>Djajadiningrat</w:t>
      </w:r>
      <w:proofErr w:type="spellEnd"/>
      <w:r w:rsidRPr="006E5E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E5E6A">
        <w:rPr>
          <w:rFonts w:ascii="Times New Roman" w:hAnsi="Times New Roman" w:cs="Times New Roman"/>
          <w:sz w:val="24"/>
          <w:szCs w:val="24"/>
        </w:rPr>
        <w:t>Teori ketiga ini dikenal</w:t>
      </w:r>
      <w:r w:rsidR="00310FF9" w:rsidRPr="006E5E6A">
        <w:rPr>
          <w:rFonts w:ascii="Times New Roman" w:hAnsi="Times New Roman" w:cs="Times New Roman"/>
          <w:sz w:val="24"/>
          <w:szCs w:val="24"/>
        </w:rPr>
        <w:t xml:space="preserve"> dengan</w:t>
      </w:r>
      <w:r w:rsidRPr="006E5E6A">
        <w:rPr>
          <w:rFonts w:ascii="Times New Roman" w:hAnsi="Times New Roman" w:cs="Times New Roman"/>
          <w:sz w:val="24"/>
          <w:szCs w:val="24"/>
        </w:rPr>
        <w:t xml:space="preserve"> sebutan teori Persia. Teori ini memiliki persamaan dengan teori </w:t>
      </w:r>
      <w:proofErr w:type="spellStart"/>
      <w:r w:rsidRPr="006E5E6A">
        <w:rPr>
          <w:rFonts w:ascii="Times New Roman" w:hAnsi="Times New Roman" w:cs="Times New Roman"/>
          <w:sz w:val="24"/>
          <w:szCs w:val="24"/>
        </w:rPr>
        <w:t>Gujarat</w:t>
      </w:r>
      <w:proofErr w:type="spellEnd"/>
      <w:r w:rsidRPr="006E5E6A">
        <w:rPr>
          <w:rFonts w:ascii="Times New Roman" w:hAnsi="Times New Roman" w:cs="Times New Roman"/>
          <w:sz w:val="24"/>
          <w:szCs w:val="24"/>
        </w:rPr>
        <w:t xml:space="preserve"> yang menyatakan bahwa Islam masuk ke Nusantara pada abad </w:t>
      </w:r>
      <w:r w:rsidR="005A4E3A" w:rsidRPr="006E5E6A">
        <w:rPr>
          <w:rFonts w:ascii="Times New Roman" w:hAnsi="Times New Roman" w:cs="Times New Roman"/>
          <w:sz w:val="24"/>
          <w:szCs w:val="24"/>
        </w:rPr>
        <w:t>ke-13</w:t>
      </w:r>
      <w:r w:rsidRPr="006E5E6A">
        <w:rPr>
          <w:rFonts w:ascii="Times New Roman" w:hAnsi="Times New Roman" w:cs="Times New Roman"/>
          <w:sz w:val="24"/>
          <w:szCs w:val="24"/>
        </w:rPr>
        <w:t>.</w:t>
      </w:r>
      <w:r w:rsidR="005A4E3A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5718C8" w:rsidRPr="006E5E6A">
        <w:rPr>
          <w:rFonts w:ascii="Times New Roman" w:hAnsi="Times New Roman" w:cs="Times New Roman"/>
          <w:sz w:val="24"/>
          <w:szCs w:val="24"/>
        </w:rPr>
        <w:t xml:space="preserve"> </w:t>
      </w:r>
      <w:r w:rsidR="005A4E3A" w:rsidRPr="006E5E6A">
        <w:rPr>
          <w:rFonts w:ascii="Times New Roman" w:hAnsi="Times New Roman" w:cs="Times New Roman"/>
          <w:sz w:val="24"/>
          <w:szCs w:val="24"/>
        </w:rPr>
        <w:t>Namun</w:t>
      </w:r>
      <w:r w:rsidRPr="006E5E6A">
        <w:rPr>
          <w:rFonts w:ascii="Times New Roman" w:hAnsi="Times New Roman" w:cs="Times New Roman"/>
          <w:sz w:val="24"/>
          <w:szCs w:val="24"/>
        </w:rPr>
        <w:t xml:space="preserve"> terdapat hal-hal yang membuatnya berbeda dengan teori </w:t>
      </w:r>
      <w:proofErr w:type="spellStart"/>
      <w:r w:rsidRPr="006E5E6A">
        <w:rPr>
          <w:rFonts w:ascii="Times New Roman" w:hAnsi="Times New Roman" w:cs="Times New Roman"/>
          <w:sz w:val="24"/>
          <w:szCs w:val="24"/>
        </w:rPr>
        <w:t>Gujarat</w:t>
      </w:r>
      <w:proofErr w:type="spellEnd"/>
      <w:r w:rsidR="00E65AFC" w:rsidRPr="006E5E6A">
        <w:rPr>
          <w:rFonts w:ascii="Times New Roman" w:hAnsi="Times New Roman" w:cs="Times New Roman"/>
          <w:sz w:val="24"/>
          <w:szCs w:val="24"/>
        </w:rPr>
        <w:t xml:space="preserve">. Perbedaan itu adalah terdapat perbedaan sistem tasawuf antara </w:t>
      </w:r>
      <w:r w:rsidR="006E78AB" w:rsidRPr="006E5E6A">
        <w:rPr>
          <w:rFonts w:ascii="Times New Roman" w:hAnsi="Times New Roman" w:cs="Times New Roman"/>
          <w:sz w:val="24"/>
          <w:szCs w:val="24"/>
        </w:rPr>
        <w:t xml:space="preserve">Persia-Indonesia dengan </w:t>
      </w:r>
      <w:proofErr w:type="spellStart"/>
      <w:r w:rsidR="003C1147" w:rsidRPr="006E5E6A">
        <w:rPr>
          <w:rFonts w:ascii="Times New Roman" w:hAnsi="Times New Roman" w:cs="Times New Roman"/>
          <w:sz w:val="24"/>
          <w:szCs w:val="24"/>
        </w:rPr>
        <w:t>Gujarat</w:t>
      </w:r>
      <w:proofErr w:type="spellEnd"/>
      <w:r w:rsidR="003C1147" w:rsidRPr="006E5E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1147" w:rsidRPr="006E5E6A">
        <w:rPr>
          <w:rFonts w:ascii="Times New Roman" w:hAnsi="Times New Roman" w:cs="Times New Roman"/>
          <w:sz w:val="24"/>
          <w:szCs w:val="24"/>
        </w:rPr>
        <w:t>Gujarat</w:t>
      </w:r>
      <w:proofErr w:type="spellEnd"/>
      <w:r w:rsidR="003C1147" w:rsidRPr="006E5E6A">
        <w:rPr>
          <w:rFonts w:ascii="Times New Roman" w:hAnsi="Times New Roman" w:cs="Times New Roman"/>
          <w:sz w:val="24"/>
          <w:szCs w:val="24"/>
        </w:rPr>
        <w:t xml:space="preserve"> lebih bersifat</w:t>
      </w:r>
      <w:r w:rsidR="002760A4" w:rsidRPr="006E5E6A">
        <w:rPr>
          <w:rFonts w:ascii="Times New Roman" w:hAnsi="Times New Roman" w:cs="Times New Roman"/>
          <w:sz w:val="24"/>
          <w:szCs w:val="24"/>
        </w:rPr>
        <w:t xml:space="preserve"> </w:t>
      </w:r>
      <w:r w:rsidR="002760A4" w:rsidRPr="006E5E6A">
        <w:rPr>
          <w:rFonts w:ascii="Times New Roman" w:hAnsi="Times New Roman" w:cs="Times New Roman"/>
          <w:i/>
          <w:iCs/>
          <w:sz w:val="24"/>
          <w:szCs w:val="24"/>
        </w:rPr>
        <w:t xml:space="preserve">Hindu </w:t>
      </w:r>
      <w:proofErr w:type="spellStart"/>
      <w:r w:rsidR="002760A4" w:rsidRPr="006E5E6A">
        <w:rPr>
          <w:rFonts w:ascii="Times New Roman" w:hAnsi="Times New Roman" w:cs="Times New Roman"/>
          <w:i/>
          <w:iCs/>
          <w:sz w:val="24"/>
          <w:szCs w:val="24"/>
        </w:rPr>
        <w:t>Sentris</w:t>
      </w:r>
      <w:proofErr w:type="spellEnd"/>
      <w:r w:rsidR="002760A4" w:rsidRPr="006E5E6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635086" w:rsidRPr="006E5E6A">
        <w:rPr>
          <w:rFonts w:ascii="Times New Roman" w:hAnsi="Times New Roman" w:cs="Times New Roman"/>
          <w:sz w:val="24"/>
          <w:szCs w:val="24"/>
        </w:rPr>
        <w:t>Selanjutnya kita beralih kepada kesamaan antara</w:t>
      </w:r>
      <w:r w:rsidR="00E863A5" w:rsidRPr="006E5E6A">
        <w:rPr>
          <w:rFonts w:ascii="Times New Roman" w:hAnsi="Times New Roman" w:cs="Times New Roman"/>
          <w:sz w:val="24"/>
          <w:szCs w:val="24"/>
        </w:rPr>
        <w:t xml:space="preserve"> Nusantara </w:t>
      </w:r>
      <w:r w:rsidR="008321A8" w:rsidRPr="006E5E6A">
        <w:rPr>
          <w:rFonts w:ascii="Times New Roman" w:hAnsi="Times New Roman" w:cs="Times New Roman"/>
          <w:sz w:val="24"/>
          <w:szCs w:val="24"/>
        </w:rPr>
        <w:t xml:space="preserve"> dengan Persia. Pertama, </w:t>
      </w:r>
      <w:r w:rsidR="00A476BC" w:rsidRPr="006E5E6A">
        <w:rPr>
          <w:rFonts w:ascii="Times New Roman" w:hAnsi="Times New Roman" w:cs="Times New Roman"/>
          <w:sz w:val="24"/>
          <w:szCs w:val="24"/>
        </w:rPr>
        <w:t>peringatan 10 Muharram</w:t>
      </w:r>
      <w:r w:rsidR="00E863A5" w:rsidRPr="006E5E6A">
        <w:rPr>
          <w:rFonts w:ascii="Times New Roman" w:hAnsi="Times New Roman" w:cs="Times New Roman"/>
          <w:sz w:val="24"/>
          <w:szCs w:val="24"/>
        </w:rPr>
        <w:t xml:space="preserve"> atau </w:t>
      </w:r>
      <w:proofErr w:type="spellStart"/>
      <w:r w:rsidR="00E863A5" w:rsidRPr="006E5E6A">
        <w:rPr>
          <w:rFonts w:ascii="Times New Roman" w:hAnsi="Times New Roman" w:cs="Times New Roman"/>
          <w:i/>
          <w:iCs/>
          <w:sz w:val="24"/>
          <w:szCs w:val="24"/>
        </w:rPr>
        <w:t>Assura</w:t>
      </w:r>
      <w:proofErr w:type="spellEnd"/>
      <w:r w:rsidR="00E863A5" w:rsidRPr="006E5E6A">
        <w:rPr>
          <w:rFonts w:ascii="Times New Roman" w:hAnsi="Times New Roman" w:cs="Times New Roman"/>
          <w:sz w:val="24"/>
          <w:szCs w:val="24"/>
        </w:rPr>
        <w:t xml:space="preserve"> sebagai hari peringatan Syiah atas kematian syahidnya </w:t>
      </w:r>
      <w:r w:rsidR="00A8090A" w:rsidRPr="006E5E6A">
        <w:rPr>
          <w:rFonts w:ascii="Times New Roman" w:hAnsi="Times New Roman" w:cs="Times New Roman"/>
          <w:sz w:val="24"/>
          <w:szCs w:val="24"/>
        </w:rPr>
        <w:t>Husain. Kedua, adanya kesamaan ajaran sufi antara Syekh Siti Jenar dengan Al-</w:t>
      </w:r>
      <w:proofErr w:type="spellStart"/>
      <w:r w:rsidR="00A8090A" w:rsidRPr="006E5E6A">
        <w:rPr>
          <w:rFonts w:ascii="Times New Roman" w:hAnsi="Times New Roman" w:cs="Times New Roman"/>
          <w:sz w:val="24"/>
          <w:szCs w:val="24"/>
        </w:rPr>
        <w:t>Hallaj</w:t>
      </w:r>
      <w:proofErr w:type="spellEnd"/>
      <w:r w:rsidR="00A8090A" w:rsidRPr="006E5E6A">
        <w:rPr>
          <w:rFonts w:ascii="Times New Roman" w:hAnsi="Times New Roman" w:cs="Times New Roman"/>
          <w:sz w:val="24"/>
          <w:szCs w:val="24"/>
        </w:rPr>
        <w:t xml:space="preserve">. </w:t>
      </w:r>
      <w:r w:rsidR="00A42DA7" w:rsidRPr="006E5E6A">
        <w:rPr>
          <w:rFonts w:ascii="Times New Roman" w:hAnsi="Times New Roman" w:cs="Times New Roman"/>
          <w:sz w:val="24"/>
          <w:szCs w:val="24"/>
        </w:rPr>
        <w:t>Terakhir adalah sistem mengeja huruf</w:t>
      </w:r>
      <w:r w:rsidR="00DB16A6" w:rsidRPr="006E5E6A">
        <w:rPr>
          <w:rFonts w:ascii="Times New Roman" w:hAnsi="Times New Roman" w:cs="Times New Roman"/>
          <w:sz w:val="24"/>
          <w:szCs w:val="24"/>
        </w:rPr>
        <w:t xml:space="preserve"> Arab, </w:t>
      </w:r>
      <w:proofErr w:type="spellStart"/>
      <w:r w:rsidR="00DB16A6" w:rsidRPr="006E5E6A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DB16A6" w:rsidRPr="006E5E6A">
        <w:rPr>
          <w:rFonts w:ascii="Times New Roman" w:hAnsi="Times New Roman" w:cs="Times New Roman"/>
          <w:sz w:val="24"/>
          <w:szCs w:val="24"/>
        </w:rPr>
        <w:t xml:space="preserve"> untuk tanda-tanda</w:t>
      </w:r>
      <w:r w:rsidR="001F62C7" w:rsidRPr="006E5E6A">
        <w:rPr>
          <w:rFonts w:ascii="Times New Roman" w:hAnsi="Times New Roman" w:cs="Times New Roman"/>
          <w:sz w:val="24"/>
          <w:szCs w:val="24"/>
        </w:rPr>
        <w:t xml:space="preserve"> bunyi harkat pengajian Al-Quran tingkat awal</w:t>
      </w:r>
      <w:r w:rsidR="00ED59A0" w:rsidRPr="006E5E6A">
        <w:rPr>
          <w:rFonts w:ascii="Times New Roman" w:hAnsi="Times New Roman" w:cs="Times New Roman"/>
          <w:sz w:val="24"/>
          <w:szCs w:val="24"/>
        </w:rPr>
        <w:t xml:space="preserve"> terdapat hukumnya sendiri.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1"/>
        <w:gridCol w:w="3081"/>
      </w:tblGrid>
      <w:tr w:rsidR="00A138DD" w:rsidRPr="00775A74" w:rsidTr="00280D07">
        <w:trPr>
          <w:jc w:val="center"/>
        </w:trPr>
        <w:tc>
          <w:tcPr>
            <w:tcW w:w="3081" w:type="dxa"/>
          </w:tcPr>
          <w:p w:rsidR="00A138DD" w:rsidRPr="00A138DD" w:rsidRDefault="00A138DD" w:rsidP="00506B32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D">
              <w:rPr>
                <w:rFonts w:ascii="Times New Roman" w:hAnsi="Times New Roman" w:cs="Times New Roman"/>
                <w:sz w:val="24"/>
                <w:szCs w:val="24"/>
              </w:rPr>
              <w:t>Bahasa Arab</w:t>
            </w:r>
          </w:p>
        </w:tc>
        <w:tc>
          <w:tcPr>
            <w:tcW w:w="3081" w:type="dxa"/>
          </w:tcPr>
          <w:p w:rsidR="00A138DD" w:rsidRPr="00A138DD" w:rsidRDefault="00A138DD" w:rsidP="00506B32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Bahasa Persia</w:t>
            </w:r>
          </w:p>
        </w:tc>
      </w:tr>
      <w:tr w:rsidR="008337A1" w:rsidRPr="00775A74" w:rsidTr="00280D07">
        <w:trPr>
          <w:jc w:val="center"/>
        </w:trPr>
        <w:tc>
          <w:tcPr>
            <w:tcW w:w="3081" w:type="dxa"/>
          </w:tcPr>
          <w:p w:rsidR="008337A1" w:rsidRPr="00150174" w:rsidRDefault="00221639" w:rsidP="00506B32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01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Jabar-</w:t>
            </w:r>
            <w:proofErr w:type="spellStart"/>
            <w:r w:rsidRPr="001501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Zabar</w:t>
            </w:r>
            <w:proofErr w:type="spellEnd"/>
          </w:p>
        </w:tc>
        <w:tc>
          <w:tcPr>
            <w:tcW w:w="3081" w:type="dxa"/>
          </w:tcPr>
          <w:p w:rsidR="008337A1" w:rsidRPr="00150174" w:rsidRDefault="00243E97" w:rsidP="00506B32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501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Fathah</w:t>
            </w:r>
            <w:proofErr w:type="spellEnd"/>
          </w:p>
        </w:tc>
      </w:tr>
      <w:tr w:rsidR="008337A1" w:rsidRPr="00775A74" w:rsidTr="00280D07">
        <w:trPr>
          <w:jc w:val="center"/>
        </w:trPr>
        <w:tc>
          <w:tcPr>
            <w:tcW w:w="3081" w:type="dxa"/>
          </w:tcPr>
          <w:p w:rsidR="008337A1" w:rsidRPr="00150174" w:rsidRDefault="00221639" w:rsidP="00506B32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501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Jer-Zeer</w:t>
            </w:r>
            <w:proofErr w:type="spellEnd"/>
          </w:p>
        </w:tc>
        <w:tc>
          <w:tcPr>
            <w:tcW w:w="3081" w:type="dxa"/>
          </w:tcPr>
          <w:p w:rsidR="008337A1" w:rsidRPr="00150174" w:rsidRDefault="00243E97" w:rsidP="00506B32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01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Kasrah</w:t>
            </w:r>
          </w:p>
        </w:tc>
      </w:tr>
      <w:tr w:rsidR="008337A1" w:rsidRPr="00775A74" w:rsidTr="00280D07">
        <w:trPr>
          <w:jc w:val="center"/>
        </w:trPr>
        <w:tc>
          <w:tcPr>
            <w:tcW w:w="3081" w:type="dxa"/>
          </w:tcPr>
          <w:p w:rsidR="008337A1" w:rsidRPr="00150174" w:rsidRDefault="00221639" w:rsidP="00506B32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501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P'es-Py'es</w:t>
            </w:r>
            <w:proofErr w:type="spellEnd"/>
          </w:p>
        </w:tc>
        <w:tc>
          <w:tcPr>
            <w:tcW w:w="3081" w:type="dxa"/>
          </w:tcPr>
          <w:p w:rsidR="008337A1" w:rsidRPr="00150174" w:rsidRDefault="00243E97" w:rsidP="00506B32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501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Dhammah</w:t>
            </w:r>
            <w:proofErr w:type="spellEnd"/>
          </w:p>
        </w:tc>
      </w:tr>
    </w:tbl>
    <w:p w:rsidR="00ED59A0" w:rsidRDefault="00ED59A0" w:rsidP="002833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BB8" w:rsidRDefault="00407E8C" w:rsidP="006E5E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0174">
        <w:rPr>
          <w:rFonts w:ascii="Times New Roman" w:hAnsi="Times New Roman" w:cs="Times New Roman"/>
          <w:sz w:val="24"/>
          <w:szCs w:val="24"/>
        </w:rPr>
        <w:t>Sehingga dari ketiga teori yang telah dikemukakan oleh penulis</w:t>
      </w:r>
      <w:r w:rsidR="00DB7E3B" w:rsidRPr="001501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7E3B" w:rsidRPr="00150174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="00CB3202">
        <w:rPr>
          <w:rFonts w:ascii="Times New Roman" w:hAnsi="Times New Roman" w:cs="Times New Roman"/>
          <w:sz w:val="24"/>
          <w:szCs w:val="24"/>
          <w:lang/>
        </w:rPr>
        <w:t>hw</w:t>
      </w:r>
      <w:r w:rsidR="008056A8">
        <w:rPr>
          <w:rFonts w:ascii="Times New Roman" w:hAnsi="Times New Roman" w:cs="Times New Roman"/>
          <w:sz w:val="24"/>
          <w:szCs w:val="24"/>
          <w:lang/>
        </w:rPr>
        <w:t>as</w:t>
      </w:r>
      <w:proofErr w:type="spellStart"/>
      <w:r w:rsidR="00DB7E3B" w:rsidRPr="00150174">
        <w:rPr>
          <w:rFonts w:ascii="Times New Roman" w:hAnsi="Times New Roman" w:cs="Times New Roman"/>
          <w:sz w:val="24"/>
          <w:szCs w:val="24"/>
        </w:rPr>
        <w:t>annya</w:t>
      </w:r>
      <w:proofErr w:type="spellEnd"/>
      <w:r w:rsidR="00DB7E3B" w:rsidRPr="00150174">
        <w:rPr>
          <w:rFonts w:ascii="Times New Roman" w:hAnsi="Times New Roman" w:cs="Times New Roman"/>
          <w:sz w:val="24"/>
          <w:szCs w:val="24"/>
        </w:rPr>
        <w:t xml:space="preserve"> ketiga teori tersebut memiliki kekurangan dan kelebihan</w:t>
      </w:r>
      <w:r w:rsidR="000A0D00" w:rsidRPr="00150174">
        <w:rPr>
          <w:rFonts w:ascii="Times New Roman" w:hAnsi="Times New Roman" w:cs="Times New Roman"/>
          <w:sz w:val="24"/>
          <w:szCs w:val="24"/>
        </w:rPr>
        <w:t xml:space="preserve"> masing-masing. Namun kita harus tahu juga, bahwa sejarah merupakan</w:t>
      </w:r>
      <w:r w:rsidR="00420CF1" w:rsidRPr="00150174">
        <w:rPr>
          <w:rFonts w:ascii="Times New Roman" w:hAnsi="Times New Roman" w:cs="Times New Roman"/>
          <w:sz w:val="24"/>
          <w:szCs w:val="24"/>
        </w:rPr>
        <w:t xml:space="preserve"> ilmu yang tingkat </w:t>
      </w:r>
      <w:proofErr w:type="spellStart"/>
      <w:r w:rsidR="00420CF1" w:rsidRPr="00150174">
        <w:rPr>
          <w:rFonts w:ascii="Times New Roman" w:hAnsi="Times New Roman" w:cs="Times New Roman"/>
          <w:sz w:val="24"/>
          <w:szCs w:val="24"/>
        </w:rPr>
        <w:t>subjektivitasnya</w:t>
      </w:r>
      <w:proofErr w:type="spellEnd"/>
      <w:r w:rsidR="00420CF1" w:rsidRPr="00150174">
        <w:rPr>
          <w:rFonts w:ascii="Times New Roman" w:hAnsi="Times New Roman" w:cs="Times New Roman"/>
          <w:sz w:val="24"/>
          <w:szCs w:val="24"/>
        </w:rPr>
        <w:t xml:space="preserve"> cukup tinggi. </w:t>
      </w:r>
      <w:r w:rsidR="003A2238" w:rsidRPr="00150174">
        <w:rPr>
          <w:rFonts w:ascii="Times New Roman" w:hAnsi="Times New Roman" w:cs="Times New Roman"/>
          <w:sz w:val="24"/>
          <w:szCs w:val="24"/>
        </w:rPr>
        <w:t xml:space="preserve">Maka yang terpenting adalah kita tahu </w:t>
      </w:r>
      <w:r w:rsidR="003E6391" w:rsidRPr="00150174">
        <w:rPr>
          <w:rFonts w:ascii="Times New Roman" w:hAnsi="Times New Roman" w:cs="Times New Roman"/>
          <w:sz w:val="24"/>
          <w:szCs w:val="24"/>
        </w:rPr>
        <w:t xml:space="preserve">persamaan dan perbedaannya. </w:t>
      </w:r>
      <w:r w:rsidR="00EC61B4" w:rsidRPr="00150174">
        <w:rPr>
          <w:rFonts w:ascii="Times New Roman" w:hAnsi="Times New Roman" w:cs="Times New Roman"/>
          <w:sz w:val="24"/>
          <w:szCs w:val="24"/>
        </w:rPr>
        <w:t xml:space="preserve">Untuk persamaan antara </w:t>
      </w:r>
      <w:r w:rsidR="00F00915" w:rsidRPr="00150174">
        <w:rPr>
          <w:rFonts w:ascii="Times New Roman" w:hAnsi="Times New Roman" w:cs="Times New Roman"/>
          <w:sz w:val="24"/>
          <w:szCs w:val="24"/>
        </w:rPr>
        <w:t>t</w:t>
      </w:r>
      <w:r w:rsidR="00EC61B4" w:rsidRPr="00150174">
        <w:rPr>
          <w:rFonts w:ascii="Times New Roman" w:hAnsi="Times New Roman" w:cs="Times New Roman"/>
          <w:sz w:val="24"/>
          <w:szCs w:val="24"/>
        </w:rPr>
        <w:t xml:space="preserve">eori </w:t>
      </w:r>
      <w:proofErr w:type="spellStart"/>
      <w:r w:rsidR="00164603" w:rsidRPr="00150174">
        <w:rPr>
          <w:rFonts w:ascii="Times New Roman" w:hAnsi="Times New Roman" w:cs="Times New Roman"/>
          <w:sz w:val="24"/>
          <w:szCs w:val="24"/>
        </w:rPr>
        <w:t>Gujarat</w:t>
      </w:r>
      <w:proofErr w:type="spellEnd"/>
      <w:r w:rsidR="00F00915" w:rsidRPr="00150174">
        <w:rPr>
          <w:rFonts w:ascii="Times New Roman" w:hAnsi="Times New Roman" w:cs="Times New Roman"/>
          <w:sz w:val="24"/>
          <w:szCs w:val="24"/>
        </w:rPr>
        <w:t xml:space="preserve"> dan Persia</w:t>
      </w:r>
      <w:r w:rsidR="00164603" w:rsidRPr="00150174">
        <w:rPr>
          <w:rFonts w:ascii="Times New Roman" w:hAnsi="Times New Roman" w:cs="Times New Roman"/>
          <w:sz w:val="24"/>
          <w:szCs w:val="24"/>
        </w:rPr>
        <w:t xml:space="preserve"> </w:t>
      </w:r>
      <w:r w:rsidR="00064893" w:rsidRPr="00150174">
        <w:rPr>
          <w:rFonts w:ascii="Times New Roman" w:hAnsi="Times New Roman" w:cs="Times New Roman"/>
          <w:sz w:val="24"/>
          <w:szCs w:val="24"/>
        </w:rPr>
        <w:t>terletak pada tahun masuknya Islam ke Nusantara</w:t>
      </w:r>
      <w:r w:rsidR="00927391" w:rsidRPr="00150174">
        <w:rPr>
          <w:rFonts w:ascii="Times New Roman" w:hAnsi="Times New Roman" w:cs="Times New Roman"/>
          <w:sz w:val="24"/>
          <w:szCs w:val="24"/>
        </w:rPr>
        <w:t>, yaitu pada abad  ke-13</w:t>
      </w:r>
      <w:r w:rsidR="00E66F90" w:rsidRPr="00150174">
        <w:rPr>
          <w:rFonts w:ascii="Times New Roman" w:hAnsi="Times New Roman" w:cs="Times New Roman"/>
          <w:sz w:val="24"/>
          <w:szCs w:val="24"/>
        </w:rPr>
        <w:t>. Sedangkan perbedaannya bahwa, teori Mekah menegaskan</w:t>
      </w:r>
      <w:r w:rsidR="00FC295B" w:rsidRPr="00150174">
        <w:rPr>
          <w:rFonts w:ascii="Times New Roman" w:hAnsi="Times New Roman" w:cs="Times New Roman"/>
          <w:sz w:val="24"/>
          <w:szCs w:val="24"/>
        </w:rPr>
        <w:t xml:space="preserve"> tahun masuknya Islam</w:t>
      </w:r>
      <w:r w:rsidR="0033709C">
        <w:rPr>
          <w:rFonts w:ascii="Times New Roman" w:hAnsi="Times New Roman" w:cs="Times New Roman"/>
          <w:sz w:val="24"/>
          <w:szCs w:val="24"/>
          <w:lang/>
        </w:rPr>
        <w:t xml:space="preserve"> bukan</w:t>
      </w:r>
      <w:r w:rsidR="00FC295B" w:rsidRPr="00150174">
        <w:rPr>
          <w:rFonts w:ascii="Times New Roman" w:hAnsi="Times New Roman" w:cs="Times New Roman"/>
          <w:sz w:val="24"/>
          <w:szCs w:val="24"/>
        </w:rPr>
        <w:t xml:space="preserve"> pada abad ke-1</w:t>
      </w:r>
      <w:r w:rsidR="007E1CDF" w:rsidRPr="00150174">
        <w:rPr>
          <w:rFonts w:ascii="Times New Roman" w:hAnsi="Times New Roman" w:cs="Times New Roman"/>
          <w:sz w:val="24"/>
          <w:szCs w:val="24"/>
        </w:rPr>
        <w:t xml:space="preserve">3, melainkan teori Mekah mengklaim bahwa Islam masuk ke Indonesia pada </w:t>
      </w:r>
      <w:r w:rsidR="00AB2ADD" w:rsidRPr="00150174">
        <w:rPr>
          <w:rFonts w:ascii="Times New Roman" w:hAnsi="Times New Roman" w:cs="Times New Roman"/>
          <w:sz w:val="24"/>
          <w:szCs w:val="24"/>
        </w:rPr>
        <w:t>abad ke-7. Teori Mekah juga menyatakan jika pembawa agama Islam</w:t>
      </w:r>
      <w:r w:rsidR="00890C7F" w:rsidRPr="00150174">
        <w:rPr>
          <w:rFonts w:ascii="Times New Roman" w:hAnsi="Times New Roman" w:cs="Times New Roman"/>
          <w:sz w:val="24"/>
          <w:szCs w:val="24"/>
        </w:rPr>
        <w:t xml:space="preserve"> adalah saudagar Arab dan kemudian diikuti oleh</w:t>
      </w:r>
      <w:r w:rsidR="006C1C6C" w:rsidRPr="00150174">
        <w:rPr>
          <w:rFonts w:ascii="Times New Roman" w:hAnsi="Times New Roman" w:cs="Times New Roman"/>
          <w:sz w:val="24"/>
          <w:szCs w:val="24"/>
        </w:rPr>
        <w:t xml:space="preserve"> orang Persia dan </w:t>
      </w:r>
      <w:proofErr w:type="spellStart"/>
      <w:r w:rsidR="006C1C6C" w:rsidRPr="00150174">
        <w:rPr>
          <w:rFonts w:ascii="Times New Roman" w:hAnsi="Times New Roman" w:cs="Times New Roman"/>
          <w:sz w:val="24"/>
          <w:szCs w:val="24"/>
        </w:rPr>
        <w:t>Gujarat.</w:t>
      </w:r>
      <w:r w:rsidR="00ED41B4" w:rsidRPr="0015017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ED41B4" w:rsidRPr="00150174">
        <w:rPr>
          <w:rFonts w:ascii="Times New Roman" w:hAnsi="Times New Roman" w:cs="Times New Roman"/>
          <w:sz w:val="24"/>
          <w:szCs w:val="24"/>
        </w:rPr>
        <w:t xml:space="preserve"> Mekah juga mengatakan Persia dan</w:t>
      </w:r>
      <w:r w:rsidR="003534F5" w:rsidRPr="00150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4F5" w:rsidRPr="00150174">
        <w:rPr>
          <w:rFonts w:ascii="Times New Roman" w:hAnsi="Times New Roman" w:cs="Times New Roman"/>
          <w:sz w:val="24"/>
          <w:szCs w:val="24"/>
        </w:rPr>
        <w:t>Gujarat</w:t>
      </w:r>
      <w:proofErr w:type="spellEnd"/>
      <w:r w:rsidR="003534F5" w:rsidRPr="00150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4F5" w:rsidRPr="00150174">
        <w:rPr>
          <w:rFonts w:ascii="Times New Roman" w:hAnsi="Times New Roman" w:cs="Times New Roman"/>
          <w:sz w:val="24"/>
          <w:szCs w:val="24"/>
        </w:rPr>
        <w:t>hanyalah</w:t>
      </w:r>
      <w:proofErr w:type="spellEnd"/>
      <w:r w:rsidR="003534F5" w:rsidRPr="00150174">
        <w:rPr>
          <w:rFonts w:ascii="Times New Roman" w:hAnsi="Times New Roman" w:cs="Times New Roman"/>
          <w:sz w:val="24"/>
          <w:szCs w:val="24"/>
        </w:rPr>
        <w:t xml:space="preserve"> tempat singgah</w:t>
      </w:r>
      <w:r w:rsidR="0017466D" w:rsidRPr="00150174">
        <w:rPr>
          <w:rFonts w:ascii="Times New Roman" w:hAnsi="Times New Roman" w:cs="Times New Roman"/>
          <w:sz w:val="24"/>
          <w:szCs w:val="24"/>
        </w:rPr>
        <w:t>, sehingga ajaran Islam yang murni diambilnya dari Mekah</w:t>
      </w:r>
      <w:r w:rsidR="00B44BB8" w:rsidRPr="00150174">
        <w:rPr>
          <w:rFonts w:ascii="Times New Roman" w:hAnsi="Times New Roman" w:cs="Times New Roman"/>
          <w:sz w:val="24"/>
          <w:szCs w:val="24"/>
        </w:rPr>
        <w:t xml:space="preserve"> atau Mesir. Maka oleh karena teori Mekah</w:t>
      </w:r>
      <w:r w:rsidR="00C47CEC" w:rsidRPr="00150174">
        <w:rPr>
          <w:rFonts w:ascii="Times New Roman" w:hAnsi="Times New Roman" w:cs="Times New Roman"/>
          <w:sz w:val="24"/>
          <w:szCs w:val="24"/>
        </w:rPr>
        <w:t xml:space="preserve"> yang lebih banyak mengembangkan bukti, teori tersebut juga mendapatkan </w:t>
      </w:r>
      <w:r w:rsidR="00EE7BF6" w:rsidRPr="00150174">
        <w:rPr>
          <w:rFonts w:ascii="Times New Roman" w:hAnsi="Times New Roman" w:cs="Times New Roman"/>
          <w:sz w:val="24"/>
          <w:szCs w:val="24"/>
        </w:rPr>
        <w:t xml:space="preserve">legitimasi yang </w:t>
      </w:r>
      <w:proofErr w:type="spellStart"/>
      <w:r w:rsidR="00EE7BF6" w:rsidRPr="00150174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EE7BF6" w:rsidRPr="00150174">
        <w:rPr>
          <w:rFonts w:ascii="Times New Roman" w:hAnsi="Times New Roman" w:cs="Times New Roman"/>
          <w:sz w:val="24"/>
          <w:szCs w:val="24"/>
        </w:rPr>
        <w:t xml:space="preserve"> </w:t>
      </w:r>
      <w:r w:rsidR="00E6196E">
        <w:rPr>
          <w:rFonts w:ascii="Times New Roman" w:hAnsi="Times New Roman" w:cs="Times New Roman"/>
          <w:sz w:val="24"/>
          <w:szCs w:val="24"/>
          <w:lang/>
        </w:rPr>
        <w:t>Teori</w:t>
      </w:r>
      <w:r w:rsidR="00AB25CA" w:rsidRPr="00150174">
        <w:rPr>
          <w:rFonts w:ascii="Times New Roman" w:hAnsi="Times New Roman" w:cs="Times New Roman"/>
          <w:sz w:val="24"/>
          <w:szCs w:val="24"/>
        </w:rPr>
        <w:t xml:space="preserve"> Hamka mendapat</w:t>
      </w:r>
      <w:r w:rsidR="001A5836" w:rsidRPr="00150174">
        <w:rPr>
          <w:rFonts w:ascii="Times New Roman" w:hAnsi="Times New Roman" w:cs="Times New Roman"/>
          <w:sz w:val="24"/>
          <w:szCs w:val="24"/>
        </w:rPr>
        <w:t xml:space="preserve"> perhatian dan pembenaran dalam seminar-seminar seperti </w:t>
      </w:r>
      <w:r w:rsidR="002D3BC2" w:rsidRPr="00150174">
        <w:rPr>
          <w:rFonts w:ascii="Times New Roman" w:hAnsi="Times New Roman" w:cs="Times New Roman"/>
          <w:sz w:val="24"/>
          <w:szCs w:val="24"/>
        </w:rPr>
        <w:t xml:space="preserve">: </w:t>
      </w:r>
      <w:r w:rsidR="002D3BC2" w:rsidRPr="00150174">
        <w:rPr>
          <w:rFonts w:ascii="Times New Roman" w:hAnsi="Times New Roman" w:cs="Times New Roman"/>
          <w:i/>
          <w:iCs/>
          <w:sz w:val="24"/>
          <w:szCs w:val="24"/>
        </w:rPr>
        <w:t xml:space="preserve">Sejarah </w:t>
      </w:r>
      <w:r w:rsidR="001E6021" w:rsidRPr="00150174">
        <w:rPr>
          <w:rFonts w:ascii="Times New Roman" w:hAnsi="Times New Roman" w:cs="Times New Roman"/>
          <w:i/>
          <w:iCs/>
          <w:sz w:val="24"/>
          <w:szCs w:val="24"/>
        </w:rPr>
        <w:t xml:space="preserve">Islam ke Indonesia </w:t>
      </w:r>
      <w:r w:rsidR="001E6021" w:rsidRPr="00150174">
        <w:rPr>
          <w:rFonts w:ascii="Times New Roman" w:hAnsi="Times New Roman" w:cs="Times New Roman"/>
          <w:sz w:val="24"/>
          <w:szCs w:val="24"/>
        </w:rPr>
        <w:t xml:space="preserve">(1963), </w:t>
      </w:r>
      <w:r w:rsidR="004A1784" w:rsidRPr="00150174">
        <w:rPr>
          <w:rFonts w:ascii="Times New Roman" w:hAnsi="Times New Roman" w:cs="Times New Roman"/>
          <w:i/>
          <w:iCs/>
          <w:sz w:val="24"/>
          <w:szCs w:val="24"/>
        </w:rPr>
        <w:t xml:space="preserve">Sejarah </w:t>
      </w:r>
      <w:r w:rsidR="004A1784" w:rsidRPr="00150174">
        <w:rPr>
          <w:rFonts w:ascii="Times New Roman" w:hAnsi="Times New Roman" w:cs="Times New Roman"/>
          <w:i/>
          <w:iCs/>
          <w:sz w:val="24"/>
          <w:szCs w:val="24"/>
        </w:rPr>
        <w:lastRenderedPageBreak/>
        <w:t>Islam di Minangkabau</w:t>
      </w:r>
      <w:r w:rsidR="008E6CFA" w:rsidRPr="001501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E6CFA" w:rsidRPr="00150174">
        <w:rPr>
          <w:rFonts w:ascii="Times New Roman" w:hAnsi="Times New Roman" w:cs="Times New Roman"/>
          <w:sz w:val="24"/>
          <w:szCs w:val="24"/>
        </w:rPr>
        <w:t xml:space="preserve">(1969), </w:t>
      </w:r>
      <w:r w:rsidR="001E6021" w:rsidRPr="001501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E6CFA" w:rsidRPr="00150174">
        <w:rPr>
          <w:rFonts w:ascii="Times New Roman" w:hAnsi="Times New Roman" w:cs="Times New Roman"/>
          <w:i/>
          <w:iCs/>
          <w:sz w:val="24"/>
          <w:szCs w:val="24"/>
        </w:rPr>
        <w:t xml:space="preserve">Sejarah Riau </w:t>
      </w:r>
      <w:r w:rsidR="008E6CFA" w:rsidRPr="00150174">
        <w:rPr>
          <w:rFonts w:ascii="Times New Roman" w:hAnsi="Times New Roman" w:cs="Times New Roman"/>
          <w:sz w:val="24"/>
          <w:szCs w:val="24"/>
        </w:rPr>
        <w:t xml:space="preserve">(1975), </w:t>
      </w:r>
      <w:r w:rsidR="001E6021" w:rsidRPr="00150174">
        <w:rPr>
          <w:rFonts w:ascii="Times New Roman" w:hAnsi="Times New Roman" w:cs="Times New Roman"/>
          <w:i/>
          <w:iCs/>
          <w:sz w:val="24"/>
          <w:szCs w:val="24"/>
        </w:rPr>
        <w:t xml:space="preserve">Masuknya Islam di Kalimantan </w:t>
      </w:r>
      <w:r w:rsidR="001E6021" w:rsidRPr="00150174">
        <w:rPr>
          <w:rFonts w:ascii="Times New Roman" w:hAnsi="Times New Roman" w:cs="Times New Roman"/>
          <w:sz w:val="24"/>
          <w:szCs w:val="24"/>
        </w:rPr>
        <w:t>(</w:t>
      </w:r>
      <w:r w:rsidR="008E6CFA" w:rsidRPr="00150174">
        <w:rPr>
          <w:rFonts w:ascii="Times New Roman" w:hAnsi="Times New Roman" w:cs="Times New Roman"/>
          <w:sz w:val="24"/>
          <w:szCs w:val="24"/>
        </w:rPr>
        <w:t>1976</w:t>
      </w:r>
      <w:r w:rsidR="001E6021" w:rsidRPr="00150174">
        <w:rPr>
          <w:rFonts w:ascii="Times New Roman" w:hAnsi="Times New Roman" w:cs="Times New Roman"/>
          <w:sz w:val="24"/>
          <w:szCs w:val="24"/>
        </w:rPr>
        <w:t xml:space="preserve">), </w:t>
      </w:r>
      <w:r w:rsidR="00AD2681" w:rsidRPr="00150174">
        <w:rPr>
          <w:rFonts w:ascii="Times New Roman" w:hAnsi="Times New Roman" w:cs="Times New Roman"/>
          <w:sz w:val="24"/>
          <w:szCs w:val="24"/>
        </w:rPr>
        <w:t xml:space="preserve">dan </w:t>
      </w:r>
      <w:r w:rsidR="00AD2681" w:rsidRPr="00150174">
        <w:rPr>
          <w:rFonts w:ascii="Times New Roman" w:hAnsi="Times New Roman" w:cs="Times New Roman"/>
          <w:i/>
          <w:iCs/>
          <w:sz w:val="24"/>
          <w:szCs w:val="24"/>
        </w:rPr>
        <w:t xml:space="preserve">Seminar Pendahuluan Sejarah Islam di Indonesia </w:t>
      </w:r>
      <w:r w:rsidR="00AD2681" w:rsidRPr="00150174">
        <w:rPr>
          <w:rFonts w:ascii="Times New Roman" w:hAnsi="Times New Roman" w:cs="Times New Roman"/>
          <w:sz w:val="24"/>
          <w:szCs w:val="24"/>
        </w:rPr>
        <w:t>(1980).</w:t>
      </w:r>
      <w:r w:rsidR="00AD2681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</w:p>
    <w:p w:rsidR="00F14A9F" w:rsidRDefault="00F14A9F" w:rsidP="00F14A9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Biografi Nurcholis Madjid</w:t>
      </w:r>
    </w:p>
    <w:p w:rsidR="009A7CF6" w:rsidRDefault="00C25D31" w:rsidP="009A7CF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5D31">
        <w:rPr>
          <w:rFonts w:ascii="Times New Roman" w:hAnsi="Times New Roman" w:cs="Times New Roman"/>
          <w:sz w:val="24"/>
          <w:szCs w:val="24"/>
        </w:rPr>
        <w:t>Nurcholis Madjid lahir di</w:t>
      </w:r>
      <w:r>
        <w:rPr>
          <w:rFonts w:ascii="Times New Roman" w:hAnsi="Times New Roman" w:cs="Times New Roman"/>
          <w:sz w:val="24"/>
          <w:szCs w:val="24"/>
        </w:rPr>
        <w:t xml:space="preserve"> Jombang, Jawa Timur pada 17 Maret 1939. Nurcholis Madjid </w:t>
      </w:r>
      <w:r w:rsidR="00880757">
        <w:rPr>
          <w:rFonts w:ascii="Times New Roman" w:hAnsi="Times New Roman" w:cs="Times New Roman"/>
          <w:sz w:val="24"/>
          <w:szCs w:val="24"/>
          <w:lang/>
        </w:rPr>
        <w:t>merupakan</w:t>
      </w:r>
      <w:r>
        <w:rPr>
          <w:rFonts w:ascii="Times New Roman" w:hAnsi="Times New Roman" w:cs="Times New Roman"/>
          <w:sz w:val="24"/>
          <w:szCs w:val="24"/>
        </w:rPr>
        <w:t xml:space="preserve"> sosok santri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ayahnya</w:t>
      </w:r>
      <w:r w:rsidR="00E63A93">
        <w:rPr>
          <w:rFonts w:ascii="Times New Roman" w:hAnsi="Times New Roman" w:cs="Times New Roman"/>
          <w:sz w:val="24"/>
          <w:szCs w:val="24"/>
        </w:rPr>
        <w:t xml:space="preserve"> merupakan lulusan Pesantren Tebu Ireng dan secara personal ayahnya mempunyai hubungan dekat dengan KH. Hasyim </w:t>
      </w:r>
      <w:proofErr w:type="spellStart"/>
      <w:r w:rsidR="00E63A93">
        <w:rPr>
          <w:rFonts w:ascii="Times New Roman" w:hAnsi="Times New Roman" w:cs="Times New Roman"/>
          <w:sz w:val="24"/>
          <w:szCs w:val="24"/>
        </w:rPr>
        <w:t>Asy'ari</w:t>
      </w:r>
      <w:proofErr w:type="spellEnd"/>
      <w:r w:rsidR="00E63A93">
        <w:rPr>
          <w:rFonts w:ascii="Times New Roman" w:hAnsi="Times New Roman" w:cs="Times New Roman"/>
          <w:sz w:val="24"/>
          <w:szCs w:val="24"/>
        </w:rPr>
        <w:t xml:space="preserve"> yang merupakan salah seorang</w:t>
      </w:r>
      <w:r w:rsidR="0022244F">
        <w:rPr>
          <w:rFonts w:ascii="Times New Roman" w:hAnsi="Times New Roman" w:cs="Times New Roman"/>
          <w:sz w:val="24"/>
          <w:szCs w:val="24"/>
        </w:rPr>
        <w:t xml:space="preserve"> pendiri NU. Ibunya juga berasal dari kalangan NU, Nurcholis Madjid merupakan adik dari seorang Rais Akbar NU, </w:t>
      </w:r>
      <w:r w:rsidR="002C258C">
        <w:rPr>
          <w:rFonts w:ascii="Times New Roman" w:hAnsi="Times New Roman" w:cs="Times New Roman"/>
          <w:sz w:val="24"/>
          <w:szCs w:val="24"/>
        </w:rPr>
        <w:t xml:space="preserve">dari seorang ayah </w:t>
      </w:r>
      <w:r w:rsidR="00ED6DF5">
        <w:rPr>
          <w:rFonts w:ascii="Times New Roman" w:hAnsi="Times New Roman" w:cs="Times New Roman"/>
          <w:sz w:val="24"/>
          <w:szCs w:val="24"/>
        </w:rPr>
        <w:t>seorang</w:t>
      </w:r>
      <w:r w:rsidR="00C07A67">
        <w:rPr>
          <w:rFonts w:ascii="Times New Roman" w:hAnsi="Times New Roman" w:cs="Times New Roman"/>
          <w:sz w:val="24"/>
          <w:szCs w:val="24"/>
        </w:rPr>
        <w:t xml:space="preserve"> aktivis </w:t>
      </w:r>
      <w:proofErr w:type="spellStart"/>
      <w:r w:rsidR="00C07A67">
        <w:rPr>
          <w:rFonts w:ascii="Times New Roman" w:hAnsi="Times New Roman" w:cs="Times New Roman"/>
          <w:sz w:val="24"/>
          <w:szCs w:val="24"/>
        </w:rPr>
        <w:t>Sarekat</w:t>
      </w:r>
      <w:proofErr w:type="spellEnd"/>
      <w:r w:rsidR="00C07A67">
        <w:rPr>
          <w:rFonts w:ascii="Times New Roman" w:hAnsi="Times New Roman" w:cs="Times New Roman"/>
          <w:sz w:val="24"/>
          <w:szCs w:val="24"/>
        </w:rPr>
        <w:t xml:space="preserve"> Dagang Islam (SDI) di Kediri, Jawa Timur. </w:t>
      </w:r>
    </w:p>
    <w:p w:rsidR="00C07A67" w:rsidRDefault="00C07A67" w:rsidP="009A7CF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Jombang yang merupakan</w:t>
      </w:r>
      <w:r w:rsidR="00E62B18">
        <w:rPr>
          <w:rFonts w:ascii="Times New Roman" w:hAnsi="Times New Roman" w:cs="Times New Roman"/>
          <w:sz w:val="24"/>
          <w:szCs w:val="24"/>
        </w:rPr>
        <w:t xml:space="preserve"> jantung Islam Jawa pada masa Nurcholis Madjid kecil</w:t>
      </w:r>
      <w:r w:rsidR="00C71921">
        <w:rPr>
          <w:rFonts w:ascii="Times New Roman" w:hAnsi="Times New Roman" w:cs="Times New Roman"/>
          <w:sz w:val="24"/>
          <w:szCs w:val="24"/>
        </w:rPr>
        <w:t>. Ia mengalami satu fase yang dinamakan</w:t>
      </w:r>
      <w:r w:rsidR="00FF6B4B">
        <w:rPr>
          <w:rFonts w:ascii="Times New Roman" w:hAnsi="Times New Roman" w:cs="Times New Roman"/>
          <w:sz w:val="24"/>
          <w:szCs w:val="24"/>
        </w:rPr>
        <w:t xml:space="preserve"> “</w:t>
      </w:r>
      <w:r w:rsidR="00FF7957">
        <w:rPr>
          <w:rFonts w:ascii="Times New Roman" w:hAnsi="Times New Roman" w:cs="Times New Roman"/>
          <w:sz w:val="24"/>
          <w:szCs w:val="24"/>
        </w:rPr>
        <w:t>ketegangan budaya</w:t>
      </w:r>
      <w:r w:rsidR="00003782">
        <w:rPr>
          <w:rFonts w:ascii="Times New Roman" w:hAnsi="Times New Roman" w:cs="Times New Roman"/>
          <w:sz w:val="24"/>
          <w:szCs w:val="24"/>
        </w:rPr>
        <w:t>.” Ketegangan budaya disebabkan karena Nurcholis Madjid</w:t>
      </w:r>
      <w:r w:rsidR="00712CC5">
        <w:rPr>
          <w:rFonts w:ascii="Times New Roman" w:hAnsi="Times New Roman" w:cs="Times New Roman"/>
          <w:sz w:val="24"/>
          <w:szCs w:val="24"/>
        </w:rPr>
        <w:t xml:space="preserve"> membenci komunitas yang disebutnya sebagai</w:t>
      </w:r>
      <w:r w:rsidR="000672F8">
        <w:rPr>
          <w:rFonts w:ascii="Times New Roman" w:hAnsi="Times New Roman" w:cs="Times New Roman"/>
          <w:sz w:val="24"/>
          <w:szCs w:val="24"/>
        </w:rPr>
        <w:t xml:space="preserve"> penganut “abanganisme</w:t>
      </w:r>
      <w:r w:rsidR="00E259EE">
        <w:rPr>
          <w:rFonts w:ascii="Times New Roman" w:hAnsi="Times New Roman" w:cs="Times New Roman"/>
          <w:sz w:val="24"/>
          <w:szCs w:val="24"/>
        </w:rPr>
        <w:t xml:space="preserve">” pada masanya itu. </w:t>
      </w:r>
      <w:r w:rsidR="00FC168D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="001A0527">
        <w:rPr>
          <w:rFonts w:ascii="Times New Roman" w:hAnsi="Times New Roman" w:cs="Times New Roman"/>
          <w:sz w:val="24"/>
          <w:szCs w:val="24"/>
        </w:rPr>
        <w:t xml:space="preserve"> Ia membenci komunitas itu disebabkan</w:t>
      </w:r>
      <w:r w:rsidR="00672B41">
        <w:rPr>
          <w:rFonts w:ascii="Times New Roman" w:hAnsi="Times New Roman" w:cs="Times New Roman"/>
          <w:sz w:val="24"/>
          <w:szCs w:val="24"/>
        </w:rPr>
        <w:t xml:space="preserve"> karena kerap kali menggilas </w:t>
      </w:r>
      <w:r w:rsidR="00334B5F">
        <w:rPr>
          <w:rFonts w:ascii="Times New Roman" w:hAnsi="Times New Roman" w:cs="Times New Roman"/>
          <w:sz w:val="24"/>
          <w:szCs w:val="24"/>
        </w:rPr>
        <w:t xml:space="preserve">anak-anak sendiri. </w:t>
      </w:r>
    </w:p>
    <w:p w:rsidR="00334B5F" w:rsidRDefault="00790045" w:rsidP="009A7CF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Menurut pengakuannya, Nurcholis Madjid sendiri untuk pertama kalinya belajar agama</w:t>
      </w:r>
      <w:r w:rsidR="00610A15">
        <w:rPr>
          <w:rFonts w:ascii="Times New Roman" w:hAnsi="Times New Roman" w:cs="Times New Roman"/>
          <w:sz w:val="24"/>
          <w:szCs w:val="24"/>
        </w:rPr>
        <w:t xml:space="preserve"> dari kedua orang tuanya.</w:t>
      </w:r>
      <w:r w:rsidR="00725CC2">
        <w:rPr>
          <w:rFonts w:ascii="Times New Roman" w:hAnsi="Times New Roman" w:cs="Times New Roman"/>
          <w:sz w:val="24"/>
          <w:szCs w:val="24"/>
        </w:rPr>
        <w:t xml:space="preserve"> Ia menjadi murid dari kedua orang tuanya</w:t>
      </w:r>
      <w:r w:rsidR="002B56E0">
        <w:rPr>
          <w:rFonts w:ascii="Times New Roman" w:hAnsi="Times New Roman" w:cs="Times New Roman"/>
          <w:sz w:val="24"/>
          <w:szCs w:val="24"/>
        </w:rPr>
        <w:t xml:space="preserve">, karena kedua orang tuanya tersebut merupakan pendiri madrasah dimana </w:t>
      </w:r>
      <w:r w:rsidR="00694441">
        <w:rPr>
          <w:rFonts w:ascii="Times New Roman" w:hAnsi="Times New Roman" w:cs="Times New Roman"/>
          <w:sz w:val="24"/>
          <w:szCs w:val="24"/>
        </w:rPr>
        <w:t xml:space="preserve">Nurcholis Madjid belajar. Nurcholis Madjid kecil mengikuti Sekolah Rakyat (SR) </w:t>
      </w:r>
      <w:proofErr w:type="spellStart"/>
      <w:r w:rsidR="0043493C">
        <w:rPr>
          <w:rFonts w:ascii="Times New Roman" w:hAnsi="Times New Roman" w:cs="Times New Roman"/>
          <w:sz w:val="24"/>
          <w:szCs w:val="24"/>
        </w:rPr>
        <w:t>dika</w:t>
      </w:r>
      <w:proofErr w:type="spellEnd"/>
      <w:r w:rsidR="00FD1ED3">
        <w:rPr>
          <w:rFonts w:ascii="Times New Roman" w:hAnsi="Times New Roman" w:cs="Times New Roman"/>
          <w:sz w:val="24"/>
          <w:szCs w:val="24"/>
          <w:lang/>
        </w:rPr>
        <w:t>mpu</w:t>
      </w:r>
      <w:proofErr w:type="spellStart"/>
      <w:r w:rsidR="0043493C">
        <w:rPr>
          <w:rFonts w:ascii="Times New Roman" w:hAnsi="Times New Roman" w:cs="Times New Roman"/>
          <w:sz w:val="24"/>
          <w:szCs w:val="24"/>
        </w:rPr>
        <w:t>ngnya</w:t>
      </w:r>
      <w:proofErr w:type="spellEnd"/>
      <w:r w:rsidR="0043493C">
        <w:rPr>
          <w:rFonts w:ascii="Times New Roman" w:hAnsi="Times New Roman" w:cs="Times New Roman"/>
          <w:sz w:val="24"/>
          <w:szCs w:val="24"/>
        </w:rPr>
        <w:t xml:space="preserve"> dan tamat pada tahun 1952. Setelah lulus, </w:t>
      </w:r>
      <w:r w:rsidR="009D46B6">
        <w:rPr>
          <w:rFonts w:ascii="Times New Roman" w:hAnsi="Times New Roman" w:cs="Times New Roman"/>
          <w:sz w:val="24"/>
          <w:szCs w:val="24"/>
        </w:rPr>
        <w:t xml:space="preserve">Nurcholis Madjid melanjutkan studinya ke Pesantren </w:t>
      </w:r>
      <w:r w:rsidR="00954853">
        <w:rPr>
          <w:rFonts w:ascii="Times New Roman" w:hAnsi="Times New Roman" w:cs="Times New Roman"/>
          <w:sz w:val="24"/>
          <w:szCs w:val="24"/>
        </w:rPr>
        <w:t xml:space="preserve">Darul Ulum, Rejosa, Jombang. </w:t>
      </w:r>
      <w:r w:rsidR="00E45969">
        <w:rPr>
          <w:rFonts w:ascii="Times New Roman" w:hAnsi="Times New Roman" w:cs="Times New Roman"/>
          <w:sz w:val="24"/>
          <w:szCs w:val="24"/>
          <w:lang/>
        </w:rPr>
        <w:t>Namun</w:t>
      </w:r>
      <w:r w:rsidR="00970B63">
        <w:rPr>
          <w:rFonts w:ascii="Times New Roman" w:hAnsi="Times New Roman" w:cs="Times New Roman"/>
          <w:sz w:val="24"/>
          <w:szCs w:val="24"/>
        </w:rPr>
        <w:t xml:space="preserve"> hanya bertahan selama dua tahun</w:t>
      </w:r>
      <w:r w:rsidR="00B03B3D">
        <w:rPr>
          <w:rFonts w:ascii="Times New Roman" w:hAnsi="Times New Roman" w:cs="Times New Roman"/>
          <w:sz w:val="24"/>
          <w:szCs w:val="24"/>
        </w:rPr>
        <w:t xml:space="preserve"> saat bersekolah di Darul Ulum. </w:t>
      </w:r>
      <w:r w:rsidR="00975EC4">
        <w:rPr>
          <w:rFonts w:ascii="Times New Roman" w:hAnsi="Times New Roman" w:cs="Times New Roman"/>
          <w:sz w:val="24"/>
          <w:szCs w:val="24"/>
        </w:rPr>
        <w:t>Disana ia sempat menyelesaikan tingkat Ibtidaiyah, dan melanjutkan</w:t>
      </w:r>
      <w:r w:rsidR="007845E3">
        <w:rPr>
          <w:rFonts w:ascii="Times New Roman" w:hAnsi="Times New Roman" w:cs="Times New Roman"/>
          <w:sz w:val="24"/>
          <w:szCs w:val="24"/>
        </w:rPr>
        <w:t xml:space="preserve"> ke tingkat Tsanawiyah.</w:t>
      </w:r>
      <w:r w:rsidR="00115708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</w:p>
    <w:p w:rsidR="00C84189" w:rsidRDefault="007845E3" w:rsidP="00C8418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Terdapat dua faktor yang menyebabkan Nurcholis Madjid</w:t>
      </w:r>
      <w:r w:rsidR="00C84189">
        <w:rPr>
          <w:rFonts w:ascii="Times New Roman" w:hAnsi="Times New Roman" w:cs="Times New Roman"/>
          <w:sz w:val="24"/>
          <w:szCs w:val="24"/>
        </w:rPr>
        <w:t xml:space="preserve"> keluar dari Madrasah Darul Ulum, tempat ia belajar. </w:t>
      </w:r>
      <w:r w:rsidR="008401AA">
        <w:rPr>
          <w:rFonts w:ascii="Times New Roman" w:hAnsi="Times New Roman" w:cs="Times New Roman"/>
          <w:sz w:val="24"/>
          <w:szCs w:val="24"/>
        </w:rPr>
        <w:t xml:space="preserve">Pertama, disebabkan alasan kesehatan yang kurang menunjang, dan yang kedua karena alasan ideologis </w:t>
      </w:r>
      <w:r w:rsidR="00310189">
        <w:rPr>
          <w:rFonts w:ascii="Times New Roman" w:hAnsi="Times New Roman" w:cs="Times New Roman"/>
          <w:sz w:val="24"/>
          <w:szCs w:val="24"/>
        </w:rPr>
        <w:t xml:space="preserve">serta politik. Namun alasan politik adalah hal yang paling dominan. </w:t>
      </w:r>
      <w:r w:rsidR="004F734B">
        <w:rPr>
          <w:rFonts w:ascii="Times New Roman" w:hAnsi="Times New Roman" w:cs="Times New Roman"/>
          <w:sz w:val="24"/>
          <w:szCs w:val="24"/>
        </w:rPr>
        <w:t>Seperti yang diketahui, pada 1952, NU keluar</w:t>
      </w:r>
      <w:r w:rsidR="00931A6B">
        <w:rPr>
          <w:rFonts w:ascii="Times New Roman" w:hAnsi="Times New Roman" w:cs="Times New Roman"/>
          <w:sz w:val="24"/>
          <w:szCs w:val="24"/>
        </w:rPr>
        <w:t xml:space="preserve"> dari Masyumi dan sejak saat itu NU dan </w:t>
      </w:r>
      <w:r w:rsidR="00A33280">
        <w:rPr>
          <w:rFonts w:ascii="Times New Roman" w:hAnsi="Times New Roman" w:cs="Times New Roman"/>
          <w:sz w:val="24"/>
          <w:szCs w:val="24"/>
        </w:rPr>
        <w:t xml:space="preserve">peran Jam'iyah keagamaan menjadi partai politik. Namun ketika NU memisahkan </w:t>
      </w:r>
      <w:r w:rsidR="00172CA5">
        <w:rPr>
          <w:rFonts w:ascii="Times New Roman" w:hAnsi="Times New Roman" w:cs="Times New Roman"/>
          <w:sz w:val="24"/>
          <w:szCs w:val="24"/>
        </w:rPr>
        <w:t xml:space="preserve">diri </w:t>
      </w:r>
      <w:r w:rsidR="00172CA5">
        <w:rPr>
          <w:rFonts w:ascii="Times New Roman" w:hAnsi="Times New Roman" w:cs="Times New Roman"/>
          <w:sz w:val="24"/>
          <w:szCs w:val="24"/>
        </w:rPr>
        <w:lastRenderedPageBreak/>
        <w:t xml:space="preserve">dari Masyumi, ayahnya tetap memilih Masyumi. </w:t>
      </w:r>
      <w:r w:rsidR="003F4347">
        <w:rPr>
          <w:rFonts w:ascii="Times New Roman" w:hAnsi="Times New Roman" w:cs="Times New Roman"/>
          <w:sz w:val="24"/>
          <w:szCs w:val="24"/>
        </w:rPr>
        <w:t xml:space="preserve">Ayahnya aktif dalam organisasi tradisional NU, dan partai politik dibawah pengaruh modernisasi Islam, Masyumi. </w:t>
      </w:r>
    </w:p>
    <w:p w:rsidR="009F28DC" w:rsidRDefault="009E5FEB" w:rsidP="009F28D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Menurut pengakuannya, sang ayah kecewa karena</w:t>
      </w:r>
      <w:r w:rsidR="009A6B33">
        <w:rPr>
          <w:rFonts w:ascii="Times New Roman" w:hAnsi="Times New Roman" w:cs="Times New Roman"/>
          <w:sz w:val="24"/>
          <w:szCs w:val="24"/>
        </w:rPr>
        <w:t xml:space="preserve"> melihat NU yang memisahkan diri dari Masyumi dan lebih memilih </w:t>
      </w:r>
      <w:r w:rsidR="008270DB">
        <w:rPr>
          <w:rFonts w:ascii="Times New Roman" w:hAnsi="Times New Roman" w:cs="Times New Roman"/>
          <w:sz w:val="24"/>
          <w:szCs w:val="24"/>
        </w:rPr>
        <w:t>untuk mendirikan partai politik sendiri. Karena status ayahnya itulah, Nurcholis Madjid dijuluki teman-temannya di NU sebagai</w:t>
      </w:r>
      <w:r w:rsidR="009F28DC">
        <w:rPr>
          <w:rFonts w:ascii="Times New Roman" w:hAnsi="Times New Roman" w:cs="Times New Roman"/>
          <w:sz w:val="24"/>
          <w:szCs w:val="24"/>
        </w:rPr>
        <w:t xml:space="preserve"> “anak Masyumi kesasar.” Menurut pengakuan Nurcholis Madjid sendiri, </w:t>
      </w:r>
      <w:r w:rsidR="00BD537A">
        <w:rPr>
          <w:rFonts w:ascii="Times New Roman" w:hAnsi="Times New Roman" w:cs="Times New Roman"/>
          <w:sz w:val="24"/>
          <w:szCs w:val="24"/>
        </w:rPr>
        <w:t xml:space="preserve">ayahnya dimusuhi oleh kyai </w:t>
      </w:r>
      <w:r w:rsidR="008D2250">
        <w:rPr>
          <w:rFonts w:ascii="Times New Roman" w:hAnsi="Times New Roman" w:cs="Times New Roman"/>
          <w:sz w:val="24"/>
          <w:szCs w:val="24"/>
        </w:rPr>
        <w:t>Jombang, lalu Nurcholis Madjid meminta ayahnya</w:t>
      </w:r>
      <w:r w:rsidR="00753110">
        <w:rPr>
          <w:rFonts w:ascii="Times New Roman" w:hAnsi="Times New Roman" w:cs="Times New Roman"/>
          <w:sz w:val="24"/>
          <w:szCs w:val="24"/>
        </w:rPr>
        <w:t xml:space="preserve"> untuk pindah ke NU. Namun ayahnya menolak dengan alasan</w:t>
      </w:r>
      <w:r w:rsidR="001F4AC2">
        <w:rPr>
          <w:rFonts w:ascii="Times New Roman" w:hAnsi="Times New Roman" w:cs="Times New Roman"/>
          <w:sz w:val="24"/>
          <w:szCs w:val="24"/>
        </w:rPr>
        <w:t xml:space="preserve">, yang dapat berpolitik dinilainya hanyalah Masyumi dan bukan NU. </w:t>
      </w:r>
      <w:r w:rsidR="00243606">
        <w:rPr>
          <w:rFonts w:ascii="Times New Roman" w:hAnsi="Times New Roman" w:cs="Times New Roman"/>
          <w:sz w:val="24"/>
          <w:szCs w:val="24"/>
        </w:rPr>
        <w:t>Sikap ayah yang teguh pada politik Masyumi dan disisi lain</w:t>
      </w:r>
      <w:r w:rsidR="00F83A9C">
        <w:rPr>
          <w:rFonts w:ascii="Times New Roman" w:hAnsi="Times New Roman" w:cs="Times New Roman"/>
          <w:sz w:val="24"/>
          <w:szCs w:val="24"/>
        </w:rPr>
        <w:t xml:space="preserve"> menjaga anggota NU membuat Nurcholis Madjid tak bertahan lama</w:t>
      </w:r>
      <w:r w:rsidR="00187A1D">
        <w:rPr>
          <w:rFonts w:ascii="Times New Roman" w:hAnsi="Times New Roman" w:cs="Times New Roman"/>
          <w:sz w:val="24"/>
          <w:szCs w:val="24"/>
        </w:rPr>
        <w:t xml:space="preserve"> di Darul Ulum. Ia meminta ayahnya agar memindahkannya ke sekolah lain. </w:t>
      </w:r>
      <w:r w:rsidR="00115708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</w:p>
    <w:p w:rsidR="00D801B8" w:rsidRDefault="00A878E0" w:rsidP="00D801B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tahun 1955, Nurcholis Madjid dipindahkan Oleh ayahnya menuju Pesantren Darussalam</w:t>
      </w:r>
      <w:r w:rsidR="00D30D73">
        <w:rPr>
          <w:rFonts w:ascii="Times New Roman" w:hAnsi="Times New Roman" w:cs="Times New Roman"/>
          <w:sz w:val="24"/>
          <w:szCs w:val="24"/>
        </w:rPr>
        <w:t xml:space="preserve"> Gontor. Ayahnya berasumsi bahwa Gontor merupakan pesantren Masyumi</w:t>
      </w:r>
      <w:r w:rsidR="008E06E3">
        <w:rPr>
          <w:rFonts w:ascii="Times New Roman" w:hAnsi="Times New Roman" w:cs="Times New Roman"/>
          <w:sz w:val="24"/>
          <w:szCs w:val="24"/>
        </w:rPr>
        <w:t>. Nampaknya Nurcholis Madjid merasa lebih cocok belajar di Gontor ketimbang</w:t>
      </w:r>
      <w:r w:rsidR="00D801B8">
        <w:rPr>
          <w:rFonts w:ascii="Times New Roman" w:hAnsi="Times New Roman" w:cs="Times New Roman"/>
          <w:sz w:val="24"/>
          <w:szCs w:val="24"/>
        </w:rPr>
        <w:t xml:space="preserve"> di Darul Ulum. Menurut pengakuannya, Gontor adalah tempat yang memberikan</w:t>
      </w:r>
      <w:r w:rsidR="00BB06AC">
        <w:rPr>
          <w:rFonts w:ascii="Times New Roman" w:hAnsi="Times New Roman" w:cs="Times New Roman"/>
          <w:sz w:val="24"/>
          <w:szCs w:val="24"/>
        </w:rPr>
        <w:t xml:space="preserve"> inspirasi terhadapnya terutama kepada tiga hal pokok yang kelak akan menjadi corak pemikirannya</w:t>
      </w:r>
      <w:r w:rsidR="001915A2">
        <w:rPr>
          <w:rFonts w:ascii="Times New Roman" w:hAnsi="Times New Roman" w:cs="Times New Roman"/>
          <w:sz w:val="24"/>
          <w:szCs w:val="24"/>
        </w:rPr>
        <w:t xml:space="preserve">. Tiga hal tersebut adalah, </w:t>
      </w:r>
      <w:r w:rsidR="00C94100">
        <w:rPr>
          <w:rFonts w:ascii="Times New Roman" w:hAnsi="Times New Roman" w:cs="Times New Roman"/>
          <w:sz w:val="24"/>
          <w:szCs w:val="24"/>
        </w:rPr>
        <w:t>modernisasi, non-sektarianisme, dan pluralisme. Pluralisme di Pesantren ini cukup terjaga, hal ini dibuktikan dengan</w:t>
      </w:r>
      <w:r w:rsidR="00A3647A">
        <w:rPr>
          <w:rFonts w:ascii="Times New Roman" w:hAnsi="Times New Roman" w:cs="Times New Roman"/>
          <w:sz w:val="24"/>
          <w:szCs w:val="24"/>
        </w:rPr>
        <w:t xml:space="preserve"> adanya izin bagi santri untuk bergaul dengan</w:t>
      </w:r>
      <w:r w:rsidR="00EC6F4F">
        <w:rPr>
          <w:rFonts w:ascii="Times New Roman" w:hAnsi="Times New Roman" w:cs="Times New Roman"/>
          <w:sz w:val="24"/>
          <w:szCs w:val="24"/>
          <w:lang/>
        </w:rPr>
        <w:t xml:space="preserve"> orang-orang NU</w:t>
      </w:r>
      <w:r w:rsidR="00A3647A">
        <w:rPr>
          <w:rFonts w:ascii="Times New Roman" w:hAnsi="Times New Roman" w:cs="Times New Roman"/>
          <w:sz w:val="24"/>
          <w:szCs w:val="24"/>
        </w:rPr>
        <w:t xml:space="preserve"> ataupun </w:t>
      </w:r>
      <w:proofErr w:type="spellStart"/>
      <w:r w:rsidR="00A3647A">
        <w:rPr>
          <w:rFonts w:ascii="Times New Roman" w:hAnsi="Times New Roman" w:cs="Times New Roman"/>
          <w:sz w:val="24"/>
          <w:szCs w:val="24"/>
        </w:rPr>
        <w:t>Muhammadiyah</w:t>
      </w:r>
      <w:proofErr w:type="spellEnd"/>
      <w:r w:rsidR="00A3647A">
        <w:rPr>
          <w:rFonts w:ascii="Times New Roman" w:hAnsi="Times New Roman" w:cs="Times New Roman"/>
          <w:sz w:val="24"/>
          <w:szCs w:val="24"/>
        </w:rPr>
        <w:t xml:space="preserve">. </w:t>
      </w:r>
      <w:r w:rsidR="00DB3FCC">
        <w:rPr>
          <w:rFonts w:ascii="Times New Roman" w:hAnsi="Times New Roman" w:cs="Times New Roman"/>
          <w:sz w:val="24"/>
          <w:szCs w:val="24"/>
        </w:rPr>
        <w:t xml:space="preserve">Dengan suasana yang demikian, maka Nurcholis Madjid merasa cocok  belajar di Gontor. </w:t>
      </w:r>
    </w:p>
    <w:p w:rsidR="00A331AB" w:rsidRDefault="00DB3FCC" w:rsidP="00D801B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Nurcholis Madjid pun termasuk santri yang cerdas, </w:t>
      </w:r>
      <w:r w:rsidR="00D12D94">
        <w:rPr>
          <w:rFonts w:ascii="Times New Roman" w:hAnsi="Times New Roman" w:cs="Times New Roman"/>
          <w:sz w:val="24"/>
          <w:szCs w:val="24"/>
        </w:rPr>
        <w:t xml:space="preserve">dimana ia dapat meraih prestasi yang cukup mengagumkan. Ia meraih juara kelas yang menyebabkannya </w:t>
      </w:r>
      <w:r w:rsidR="00A042E2">
        <w:rPr>
          <w:rFonts w:ascii="Times New Roman" w:hAnsi="Times New Roman" w:cs="Times New Roman"/>
          <w:sz w:val="24"/>
          <w:szCs w:val="24"/>
        </w:rPr>
        <w:t xml:space="preserve">mampu melakukan “akselerasi” </w:t>
      </w:r>
      <w:r w:rsidR="009849C2">
        <w:rPr>
          <w:rFonts w:ascii="Times New Roman" w:hAnsi="Times New Roman" w:cs="Times New Roman"/>
          <w:sz w:val="24"/>
          <w:szCs w:val="24"/>
        </w:rPr>
        <w:t>dari kelas I langsung loncat ke kelas III SMP.</w:t>
      </w:r>
      <w:r w:rsidR="00A331AB">
        <w:rPr>
          <w:rFonts w:ascii="Times New Roman" w:hAnsi="Times New Roman" w:cs="Times New Roman"/>
          <w:sz w:val="24"/>
          <w:szCs w:val="24"/>
        </w:rPr>
        <w:t xml:space="preserve"> Nurcholis Madjid mengakui bahwa, di Gontor ia selalu meraih prestasi yang cukup baik. Tak sampai disitu, karena kecerdasannya, pimpinan pondok Pesantren Gontor, KH. Zarkasyi bermaksud untuk</w:t>
      </w:r>
      <w:r w:rsidR="00F97368">
        <w:rPr>
          <w:rFonts w:ascii="Times New Roman" w:hAnsi="Times New Roman" w:cs="Times New Roman"/>
          <w:sz w:val="24"/>
          <w:szCs w:val="24"/>
        </w:rPr>
        <w:t xml:space="preserve"> mengirim Nurcholis Madjid ke Universitas Al-Azhar, Kairo. </w:t>
      </w:r>
      <w:r w:rsidR="00656955">
        <w:rPr>
          <w:rFonts w:ascii="Times New Roman" w:hAnsi="Times New Roman" w:cs="Times New Roman"/>
          <w:sz w:val="24"/>
          <w:szCs w:val="24"/>
        </w:rPr>
        <w:t xml:space="preserve">Namun karena kendala yang terjadi pada masa itu (krisis terusan Suez), sehingga ia gagal berangkat. Oleh karena hal tersebut, Nurcholis Madjid mengajar selama satu tahun di Pesantren Gontor. </w:t>
      </w:r>
      <w:r w:rsidR="00115708">
        <w:rPr>
          <w:rStyle w:val="FootnoteReference"/>
          <w:rFonts w:ascii="Times New Roman" w:hAnsi="Times New Roman" w:cs="Times New Roman"/>
          <w:sz w:val="24"/>
          <w:szCs w:val="24"/>
        </w:rPr>
        <w:footnoteReference w:id="10"/>
      </w:r>
    </w:p>
    <w:p w:rsidR="00A331AB" w:rsidRPr="00680C31" w:rsidRDefault="006068A9" w:rsidP="00680C3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Setelah ia mengajar selama satu tahun di Gontor, ia lalu mendaftarkan diri sebagai</w:t>
      </w:r>
      <w:r w:rsidR="00D845CB">
        <w:rPr>
          <w:rFonts w:ascii="Times New Roman" w:hAnsi="Times New Roman" w:cs="Times New Roman"/>
          <w:sz w:val="24"/>
          <w:szCs w:val="24"/>
        </w:rPr>
        <w:t xml:space="preserve"> mahasiswa di IAIN Jakarta dan diterima sebagai mahasiswa</w:t>
      </w:r>
      <w:r w:rsidR="0066288C">
        <w:rPr>
          <w:rFonts w:ascii="Times New Roman" w:hAnsi="Times New Roman" w:cs="Times New Roman"/>
          <w:sz w:val="24"/>
          <w:szCs w:val="24"/>
        </w:rPr>
        <w:t xml:space="preserve"> fakultas adab. Lagi-lagi Nurcholis Madjid membuat prestasi baru, dimana ia melanjutkan studinya</w:t>
      </w:r>
      <w:r w:rsidR="005841AF">
        <w:rPr>
          <w:rFonts w:ascii="Times New Roman" w:hAnsi="Times New Roman" w:cs="Times New Roman"/>
          <w:sz w:val="24"/>
          <w:szCs w:val="24"/>
        </w:rPr>
        <w:t xml:space="preserve"> di Chicago, </w:t>
      </w:r>
      <w:r w:rsidR="005841AF">
        <w:rPr>
          <w:rFonts w:ascii="Times New Roman" w:hAnsi="Times New Roman" w:cs="Times New Roman"/>
          <w:sz w:val="24"/>
          <w:szCs w:val="24"/>
        </w:rPr>
        <w:lastRenderedPageBreak/>
        <w:t>Amerika Serikat hingga program doktoral</w:t>
      </w:r>
      <w:r w:rsidR="00847489">
        <w:rPr>
          <w:rFonts w:ascii="Times New Roman" w:hAnsi="Times New Roman" w:cs="Times New Roman"/>
          <w:sz w:val="24"/>
          <w:szCs w:val="24"/>
        </w:rPr>
        <w:t xml:space="preserve">. Pada tahun 1984, ia memeroleh gelar </w:t>
      </w:r>
      <w:r w:rsidR="00847489">
        <w:rPr>
          <w:rFonts w:ascii="Times New Roman" w:hAnsi="Times New Roman" w:cs="Times New Roman"/>
          <w:i/>
          <w:iCs/>
          <w:sz w:val="24"/>
          <w:szCs w:val="24"/>
        </w:rPr>
        <w:t xml:space="preserve">philosophy Doctoral </w:t>
      </w:r>
      <w:r w:rsidR="00847489">
        <w:rPr>
          <w:rFonts w:ascii="Times New Roman" w:hAnsi="Times New Roman" w:cs="Times New Roman"/>
          <w:sz w:val="24"/>
          <w:szCs w:val="24"/>
        </w:rPr>
        <w:t xml:space="preserve">(Ph.D) di Universitas Chicago dengan predikat </w:t>
      </w:r>
      <w:r w:rsidR="00847489">
        <w:rPr>
          <w:rFonts w:ascii="Times New Roman" w:hAnsi="Times New Roman" w:cs="Times New Roman"/>
          <w:i/>
          <w:iCs/>
          <w:sz w:val="24"/>
          <w:szCs w:val="24"/>
        </w:rPr>
        <w:t xml:space="preserve">cumlaude. </w:t>
      </w:r>
      <w:r w:rsidR="000543AB">
        <w:rPr>
          <w:rFonts w:ascii="Times New Roman" w:hAnsi="Times New Roman" w:cs="Times New Roman"/>
          <w:sz w:val="24"/>
          <w:szCs w:val="24"/>
        </w:rPr>
        <w:t>Adapun disertasinya, ia mengangkat</w:t>
      </w:r>
      <w:r w:rsidR="00686584">
        <w:rPr>
          <w:rFonts w:ascii="Times New Roman" w:hAnsi="Times New Roman" w:cs="Times New Roman"/>
          <w:sz w:val="24"/>
          <w:szCs w:val="24"/>
        </w:rPr>
        <w:t xml:space="preserve"> pemikiran Ibnu </w:t>
      </w:r>
      <w:proofErr w:type="spellStart"/>
      <w:r w:rsidR="00686584">
        <w:rPr>
          <w:rFonts w:ascii="Times New Roman" w:hAnsi="Times New Roman" w:cs="Times New Roman"/>
          <w:sz w:val="24"/>
          <w:szCs w:val="24"/>
        </w:rPr>
        <w:t>Taymiyah</w:t>
      </w:r>
      <w:proofErr w:type="spellEnd"/>
      <w:r w:rsidR="00686584">
        <w:rPr>
          <w:rFonts w:ascii="Times New Roman" w:hAnsi="Times New Roman" w:cs="Times New Roman"/>
          <w:sz w:val="24"/>
          <w:szCs w:val="24"/>
        </w:rPr>
        <w:t xml:space="preserve"> dengan judul “</w:t>
      </w:r>
      <w:proofErr w:type="spellStart"/>
      <w:r w:rsidR="005D4DEF">
        <w:rPr>
          <w:rFonts w:ascii="Times New Roman" w:hAnsi="Times New Roman" w:cs="Times New Roman"/>
          <w:sz w:val="24"/>
          <w:szCs w:val="24"/>
        </w:rPr>
        <w:t>Ibn</w:t>
      </w:r>
      <w:proofErr w:type="spellEnd"/>
      <w:r w:rsidR="005D4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DEF">
        <w:rPr>
          <w:rFonts w:ascii="Times New Roman" w:hAnsi="Times New Roman" w:cs="Times New Roman"/>
          <w:sz w:val="24"/>
          <w:szCs w:val="24"/>
        </w:rPr>
        <w:t>Taymiyah</w:t>
      </w:r>
      <w:proofErr w:type="spellEnd"/>
      <w:r w:rsidR="005D4DEF">
        <w:rPr>
          <w:rFonts w:ascii="Times New Roman" w:hAnsi="Times New Roman" w:cs="Times New Roman"/>
          <w:sz w:val="24"/>
          <w:szCs w:val="24"/>
        </w:rPr>
        <w:t xml:space="preserve"> dalam Ilmu Kalam dan Filsafat : </w:t>
      </w:r>
      <w:r w:rsidR="002C4F1F">
        <w:rPr>
          <w:rFonts w:ascii="Times New Roman" w:hAnsi="Times New Roman" w:cs="Times New Roman"/>
          <w:sz w:val="24"/>
          <w:szCs w:val="24"/>
        </w:rPr>
        <w:t xml:space="preserve">masalah akal dan wahyu dalam Islam” </w:t>
      </w:r>
      <w:r w:rsidR="001100F5" w:rsidRPr="00DB1E8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032DFA" w:rsidRPr="00DB1E84">
        <w:rPr>
          <w:rFonts w:ascii="Times New Roman" w:hAnsi="Times New Roman" w:cs="Times New Roman"/>
          <w:i/>
          <w:iCs/>
          <w:sz w:val="24"/>
          <w:szCs w:val="24"/>
          <w:lang/>
        </w:rPr>
        <w:t>Ibn</w:t>
      </w:r>
      <w:r w:rsidR="001100F5" w:rsidRPr="00DB1E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100F5" w:rsidRPr="00DB1E84">
        <w:rPr>
          <w:rFonts w:ascii="Times New Roman" w:hAnsi="Times New Roman" w:cs="Times New Roman"/>
          <w:i/>
          <w:iCs/>
          <w:sz w:val="24"/>
          <w:szCs w:val="24"/>
        </w:rPr>
        <w:t>Taymiyah</w:t>
      </w:r>
      <w:proofErr w:type="spellEnd"/>
      <w:r w:rsidR="001100F5" w:rsidRPr="00DB1E84">
        <w:rPr>
          <w:rFonts w:ascii="Times New Roman" w:hAnsi="Times New Roman" w:cs="Times New Roman"/>
          <w:i/>
          <w:iCs/>
          <w:sz w:val="24"/>
          <w:szCs w:val="24"/>
        </w:rPr>
        <w:t xml:space="preserve"> in Kalam </w:t>
      </w:r>
      <w:proofErr w:type="spellStart"/>
      <w:r w:rsidR="001100F5" w:rsidRPr="00DB1E8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="001100F5" w:rsidRPr="00DB1E84">
        <w:rPr>
          <w:rFonts w:ascii="Times New Roman" w:hAnsi="Times New Roman" w:cs="Times New Roman"/>
          <w:i/>
          <w:iCs/>
          <w:sz w:val="24"/>
          <w:szCs w:val="24"/>
        </w:rPr>
        <w:t xml:space="preserve"> Falsafah </w:t>
      </w:r>
      <w:r w:rsidR="00083AA8" w:rsidRPr="00DB1E84">
        <w:rPr>
          <w:rFonts w:ascii="Times New Roman" w:hAnsi="Times New Roman" w:cs="Times New Roman"/>
          <w:i/>
          <w:iCs/>
          <w:sz w:val="24"/>
          <w:szCs w:val="24"/>
        </w:rPr>
        <w:t xml:space="preserve">: a problem </w:t>
      </w:r>
      <w:proofErr w:type="spellStart"/>
      <w:r w:rsidR="00083AA8" w:rsidRPr="00DB1E84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="00083AA8" w:rsidRPr="00DB1E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93B82" w:rsidRPr="00DB1E84">
        <w:rPr>
          <w:rFonts w:ascii="Times New Roman" w:hAnsi="Times New Roman" w:cs="Times New Roman"/>
          <w:i/>
          <w:iCs/>
          <w:sz w:val="24"/>
          <w:szCs w:val="24"/>
        </w:rPr>
        <w:t>reason</w:t>
      </w:r>
      <w:proofErr w:type="spellEnd"/>
      <w:r w:rsidR="00493B82" w:rsidRPr="00DB1E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93B82" w:rsidRPr="00DB1E8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="00493B82" w:rsidRPr="00DB1E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93B82" w:rsidRPr="00DB1E84">
        <w:rPr>
          <w:rFonts w:ascii="Times New Roman" w:hAnsi="Times New Roman" w:cs="Times New Roman"/>
          <w:i/>
          <w:iCs/>
          <w:sz w:val="24"/>
          <w:szCs w:val="24"/>
        </w:rPr>
        <w:t>revelation</w:t>
      </w:r>
      <w:proofErr w:type="spellEnd"/>
      <w:r w:rsidR="00493B82" w:rsidRPr="00DB1E84">
        <w:rPr>
          <w:rFonts w:ascii="Times New Roman" w:hAnsi="Times New Roman" w:cs="Times New Roman"/>
          <w:i/>
          <w:iCs/>
          <w:sz w:val="24"/>
          <w:szCs w:val="24"/>
        </w:rPr>
        <w:t xml:space="preserve"> in Islam) </w:t>
      </w:r>
      <w:r w:rsidR="00497EAB" w:rsidRPr="00DB1E8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497EAB">
        <w:rPr>
          <w:rFonts w:ascii="Times New Roman" w:hAnsi="Times New Roman" w:cs="Times New Roman"/>
          <w:sz w:val="24"/>
          <w:szCs w:val="24"/>
        </w:rPr>
        <w:t>Dari disertasinya, menunjukkan bahwa dirinya sangat mengagumi tokoh tersebut.</w:t>
      </w:r>
      <w:r w:rsidR="00D01A81">
        <w:rPr>
          <w:rStyle w:val="FootnoteReference"/>
          <w:rFonts w:ascii="Times New Roman" w:hAnsi="Times New Roman" w:cs="Times New Roman"/>
          <w:sz w:val="24"/>
          <w:szCs w:val="24"/>
        </w:rPr>
        <w:footnoteReference w:id="11"/>
      </w:r>
    </w:p>
    <w:p w:rsidR="0086171B" w:rsidRDefault="004A2543" w:rsidP="0086171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Pengertian Pluralisme</w:t>
      </w:r>
    </w:p>
    <w:p w:rsidR="0086171B" w:rsidRPr="00EB199A" w:rsidRDefault="00130067" w:rsidP="00EB199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Pluralisme merupakan </w:t>
      </w:r>
      <w:r w:rsidRPr="004F6C59">
        <w:rPr>
          <w:rFonts w:ascii="Times New Roman" w:hAnsi="Times New Roman" w:cs="Times New Roman"/>
          <w:b/>
          <w:bCs/>
          <w:sz w:val="24"/>
          <w:szCs w:val="24"/>
        </w:rPr>
        <w:t>deskripsi</w:t>
      </w:r>
      <w:r>
        <w:rPr>
          <w:rFonts w:ascii="Times New Roman" w:hAnsi="Times New Roman" w:cs="Times New Roman"/>
          <w:sz w:val="24"/>
          <w:szCs w:val="24"/>
        </w:rPr>
        <w:t xml:space="preserve"> dari adanya </w:t>
      </w:r>
      <w:r w:rsidRPr="004F6C59">
        <w:rPr>
          <w:rFonts w:ascii="Times New Roman" w:hAnsi="Times New Roman" w:cs="Times New Roman"/>
          <w:b/>
          <w:bCs/>
          <w:sz w:val="24"/>
          <w:szCs w:val="24"/>
        </w:rPr>
        <w:t>kemajemukan</w:t>
      </w:r>
      <w:r>
        <w:rPr>
          <w:rFonts w:ascii="Times New Roman" w:hAnsi="Times New Roman" w:cs="Times New Roman"/>
          <w:sz w:val="24"/>
          <w:szCs w:val="24"/>
        </w:rPr>
        <w:t xml:space="preserve"> suku, bangsa, agama, maupun segala sesuatu yang terdapat dalam </w:t>
      </w:r>
      <w:r w:rsidR="00397746">
        <w:rPr>
          <w:rFonts w:ascii="Times New Roman" w:hAnsi="Times New Roman" w:cs="Times New Roman"/>
          <w:sz w:val="24"/>
          <w:szCs w:val="24"/>
        </w:rPr>
        <w:t xml:space="preserve">masyarakat tertentu. Banyak orang memahami pluralisme sebagai suatu sikap mengakui, </w:t>
      </w:r>
      <w:r w:rsidR="00BE3DC8">
        <w:rPr>
          <w:rFonts w:ascii="Times New Roman" w:hAnsi="Times New Roman" w:cs="Times New Roman"/>
          <w:sz w:val="24"/>
          <w:szCs w:val="24"/>
        </w:rPr>
        <w:t xml:space="preserve">saling menghargai, saling menghormati, bahkan berusaha untuk mengembangkan kemajemukan tersebut. </w:t>
      </w:r>
      <w:r w:rsidR="004F6C59">
        <w:rPr>
          <w:rFonts w:ascii="Times New Roman" w:hAnsi="Times New Roman" w:cs="Times New Roman"/>
          <w:sz w:val="24"/>
          <w:szCs w:val="24"/>
        </w:rPr>
        <w:t xml:space="preserve">Hal tersebut jelas sangat keliru, bahkan hal ini masih saja terjadi di kalangan akademisi yang notabene bukan masyarakat awam. </w:t>
      </w:r>
      <w:r w:rsidR="008D7F43">
        <w:rPr>
          <w:rFonts w:ascii="Times New Roman" w:hAnsi="Times New Roman" w:cs="Times New Roman"/>
          <w:sz w:val="24"/>
          <w:szCs w:val="24"/>
        </w:rPr>
        <w:t xml:space="preserve">Jika sikap yang sudah penulis sebutkan </w:t>
      </w:r>
      <w:proofErr w:type="spellStart"/>
      <w:r w:rsidR="008D7F43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="008D7F43">
        <w:rPr>
          <w:rFonts w:ascii="Times New Roman" w:hAnsi="Times New Roman" w:cs="Times New Roman"/>
          <w:sz w:val="24"/>
          <w:szCs w:val="24"/>
        </w:rPr>
        <w:t xml:space="preserve"> : </w:t>
      </w:r>
      <w:r w:rsidR="00D236AB">
        <w:rPr>
          <w:rFonts w:ascii="Times New Roman" w:hAnsi="Times New Roman" w:cs="Times New Roman"/>
          <w:sz w:val="24"/>
          <w:szCs w:val="24"/>
        </w:rPr>
        <w:t xml:space="preserve">sikap </w:t>
      </w:r>
      <w:r w:rsidR="008D7F43">
        <w:rPr>
          <w:rFonts w:ascii="Times New Roman" w:hAnsi="Times New Roman" w:cs="Times New Roman"/>
          <w:sz w:val="24"/>
          <w:szCs w:val="24"/>
        </w:rPr>
        <w:t xml:space="preserve">saling mengakui, </w:t>
      </w:r>
      <w:r w:rsidR="00D236AB">
        <w:rPr>
          <w:rFonts w:ascii="Times New Roman" w:hAnsi="Times New Roman" w:cs="Times New Roman"/>
          <w:sz w:val="24"/>
          <w:szCs w:val="24"/>
        </w:rPr>
        <w:t xml:space="preserve">sikap saling menghargai, dan sikap saling menghormati jelas ketiga hal tersebut adalah </w:t>
      </w:r>
      <w:r w:rsidR="006A5D62">
        <w:rPr>
          <w:rFonts w:ascii="Times New Roman" w:hAnsi="Times New Roman" w:cs="Times New Roman"/>
          <w:sz w:val="24"/>
          <w:szCs w:val="24"/>
        </w:rPr>
        <w:t>pengejawantahan</w:t>
      </w:r>
      <w:r w:rsidR="00D236AB">
        <w:rPr>
          <w:rFonts w:ascii="Times New Roman" w:hAnsi="Times New Roman" w:cs="Times New Roman"/>
          <w:sz w:val="24"/>
          <w:szCs w:val="24"/>
        </w:rPr>
        <w:t xml:space="preserve"> daripada </w:t>
      </w:r>
      <w:r w:rsidR="00D236AB" w:rsidRPr="00D236AB">
        <w:rPr>
          <w:rFonts w:ascii="Times New Roman" w:hAnsi="Times New Roman" w:cs="Times New Roman"/>
          <w:b/>
          <w:bCs/>
          <w:sz w:val="24"/>
          <w:szCs w:val="24"/>
        </w:rPr>
        <w:t>toleransi</w:t>
      </w:r>
      <w:r w:rsidR="00D236AB">
        <w:rPr>
          <w:rFonts w:ascii="Times New Roman" w:hAnsi="Times New Roman" w:cs="Times New Roman"/>
          <w:sz w:val="24"/>
          <w:szCs w:val="24"/>
        </w:rPr>
        <w:t xml:space="preserve">. Sehingga sangat penting bagi kita untuk sesuatu hal yang </w:t>
      </w:r>
      <w:proofErr w:type="spellStart"/>
      <w:r w:rsidR="00D236AB">
        <w:rPr>
          <w:rFonts w:ascii="Times New Roman" w:hAnsi="Times New Roman" w:cs="Times New Roman"/>
          <w:sz w:val="24"/>
          <w:szCs w:val="24"/>
        </w:rPr>
        <w:t>nampaknya</w:t>
      </w:r>
      <w:proofErr w:type="spellEnd"/>
      <w:r w:rsidR="00D236AB">
        <w:rPr>
          <w:rFonts w:ascii="Times New Roman" w:hAnsi="Times New Roman" w:cs="Times New Roman"/>
          <w:sz w:val="24"/>
          <w:szCs w:val="24"/>
        </w:rPr>
        <w:t xml:space="preserve"> remeh temeh namun sangat krusial sekali.</w:t>
      </w:r>
      <w:r w:rsidR="00EB199A">
        <w:rPr>
          <w:rStyle w:val="FootnoteReference"/>
          <w:rFonts w:ascii="Times New Roman" w:hAnsi="Times New Roman" w:cs="Times New Roman"/>
          <w:sz w:val="24"/>
          <w:szCs w:val="24"/>
        </w:rPr>
        <w:footnoteReference w:id="12"/>
      </w:r>
    </w:p>
    <w:p w:rsidR="00EB199A" w:rsidRPr="00EB199A" w:rsidRDefault="00E84BA3" w:rsidP="00EB199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Selain itu pluralisme juga dapat dipahami sebagai</w:t>
      </w:r>
      <w:r w:rsidR="00835A18">
        <w:rPr>
          <w:rFonts w:ascii="Times New Roman" w:hAnsi="Times New Roman" w:cs="Times New Roman"/>
          <w:sz w:val="24"/>
          <w:szCs w:val="24"/>
        </w:rPr>
        <w:t xml:space="preserve"> sifat daripada keanekaragaman </w:t>
      </w:r>
      <w:proofErr w:type="spellStart"/>
      <w:r w:rsidR="00835A18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="00835A18">
        <w:rPr>
          <w:rFonts w:ascii="Times New Roman" w:hAnsi="Times New Roman" w:cs="Times New Roman"/>
          <w:sz w:val="24"/>
          <w:szCs w:val="24"/>
        </w:rPr>
        <w:t xml:space="preserve"> suatu masyarakat terhadap suatu hal tertentu (</w:t>
      </w:r>
      <w:r w:rsidR="00B01379">
        <w:rPr>
          <w:rFonts w:ascii="Times New Roman" w:hAnsi="Times New Roman" w:cs="Times New Roman"/>
          <w:sz w:val="24"/>
          <w:szCs w:val="24"/>
        </w:rPr>
        <w:t xml:space="preserve">objek), namun dengan perbedaan tersebut diperlukan sikap yang bernama </w:t>
      </w:r>
      <w:r w:rsidR="00B01379" w:rsidRPr="00B01379">
        <w:rPr>
          <w:rFonts w:ascii="Times New Roman" w:hAnsi="Times New Roman" w:cs="Times New Roman"/>
          <w:b/>
          <w:bCs/>
          <w:sz w:val="24"/>
          <w:szCs w:val="24"/>
        </w:rPr>
        <w:t>toleransi</w:t>
      </w:r>
      <w:r w:rsidR="00B0137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01379">
        <w:rPr>
          <w:rFonts w:ascii="Times New Roman" w:hAnsi="Times New Roman" w:cs="Times New Roman"/>
          <w:sz w:val="24"/>
          <w:szCs w:val="24"/>
        </w:rPr>
        <w:t>seperti yang sudah penulis katakan sebelumnya.</w:t>
      </w:r>
      <w:r w:rsidR="00EB199A">
        <w:rPr>
          <w:rStyle w:val="FootnoteReference"/>
          <w:rFonts w:ascii="Times New Roman" w:hAnsi="Times New Roman" w:cs="Times New Roman"/>
          <w:sz w:val="24"/>
          <w:szCs w:val="24"/>
        </w:rPr>
        <w:footnoteReference w:id="13"/>
      </w:r>
    </w:p>
    <w:p w:rsidR="0062230A" w:rsidRDefault="00DF0687" w:rsidP="0032502F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Berbicara soal pluralisme, tak enak </w:t>
      </w:r>
      <w:proofErr w:type="spellStart"/>
      <w:r>
        <w:rPr>
          <w:rFonts w:ascii="Times New Roman" w:hAnsi="Times New Roman" w:cs="Times New Roman"/>
          <w:sz w:val="24"/>
          <w:szCs w:val="24"/>
        </w:rPr>
        <w:t>nampaknya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jika kita tidak membahas soal cara pandang seseorang atau dalam hal ini perspektif. Dengan adanya perbedaan tentu kita tidak dapat menegasikan adanya perbedaan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satu orang dengan orang yang lain terhadap objek tertentu. </w:t>
      </w:r>
      <w:r w:rsidR="00EF2325">
        <w:rPr>
          <w:rFonts w:ascii="Times New Roman" w:hAnsi="Times New Roman" w:cs="Times New Roman"/>
          <w:sz w:val="24"/>
          <w:szCs w:val="24"/>
        </w:rPr>
        <w:t xml:space="preserve">Baik, </w:t>
      </w:r>
      <w:proofErr w:type="spellStart"/>
      <w:r w:rsidR="00EF2325">
        <w:rPr>
          <w:rFonts w:ascii="Times New Roman" w:hAnsi="Times New Roman" w:cs="Times New Roman"/>
          <w:sz w:val="24"/>
          <w:szCs w:val="24"/>
        </w:rPr>
        <w:t>disini</w:t>
      </w:r>
      <w:proofErr w:type="spellEnd"/>
      <w:r w:rsidR="00EF2325">
        <w:rPr>
          <w:rFonts w:ascii="Times New Roman" w:hAnsi="Times New Roman" w:cs="Times New Roman"/>
          <w:sz w:val="24"/>
          <w:szCs w:val="24"/>
        </w:rPr>
        <w:t xml:space="preserve"> terdapat dua perspektif dalam memandang pluralisme. Pertama, adalah perspektif praktis</w:t>
      </w:r>
      <w:r w:rsidR="00372401">
        <w:rPr>
          <w:rFonts w:ascii="Times New Roman" w:hAnsi="Times New Roman" w:cs="Times New Roman"/>
          <w:sz w:val="24"/>
          <w:szCs w:val="24"/>
        </w:rPr>
        <w:t xml:space="preserve">, dan yang kedua adalah perspektif ideologis. Perspektif praktis dapat dipahami sebagai suatu sikap </w:t>
      </w:r>
      <w:r w:rsidR="008E71C7">
        <w:rPr>
          <w:rFonts w:ascii="Times New Roman" w:hAnsi="Times New Roman" w:cs="Times New Roman"/>
          <w:sz w:val="24"/>
          <w:szCs w:val="24"/>
        </w:rPr>
        <w:t>yang saling menghormati, saling menghargai</w:t>
      </w:r>
      <w:r w:rsidR="000011ED">
        <w:rPr>
          <w:rFonts w:ascii="Times New Roman" w:hAnsi="Times New Roman" w:cs="Times New Roman"/>
          <w:sz w:val="24"/>
          <w:szCs w:val="24"/>
        </w:rPr>
        <w:t xml:space="preserve"> satu sama lain (</w:t>
      </w:r>
      <w:r w:rsidR="00481B6C">
        <w:rPr>
          <w:rFonts w:ascii="Times New Roman" w:hAnsi="Times New Roman" w:cs="Times New Roman"/>
          <w:sz w:val="24"/>
          <w:szCs w:val="24"/>
        </w:rPr>
        <w:t xml:space="preserve">antar masyarakat yang berbeda dalam hal tertentu). </w:t>
      </w:r>
      <w:r w:rsidR="00CE0B98">
        <w:rPr>
          <w:rFonts w:ascii="Times New Roman" w:hAnsi="Times New Roman" w:cs="Times New Roman"/>
          <w:sz w:val="24"/>
          <w:szCs w:val="24"/>
        </w:rPr>
        <w:t xml:space="preserve">Perspektif ideologis merupakan suatu hal yang menyangkut keyakinan masing-masing orang. </w:t>
      </w:r>
      <w:r w:rsidR="009A50F8">
        <w:rPr>
          <w:rFonts w:ascii="Times New Roman" w:hAnsi="Times New Roman" w:cs="Times New Roman"/>
          <w:sz w:val="24"/>
          <w:szCs w:val="24"/>
        </w:rPr>
        <w:t xml:space="preserve">Misalnya saja memandang semua agama </w:t>
      </w:r>
      <w:r w:rsidR="009A50F8">
        <w:rPr>
          <w:rFonts w:ascii="Times New Roman" w:hAnsi="Times New Roman" w:cs="Times New Roman"/>
          <w:sz w:val="24"/>
          <w:szCs w:val="24"/>
        </w:rPr>
        <w:lastRenderedPageBreak/>
        <w:t xml:space="preserve">adalah benar, hal ini tentu sifatnya subjektif, yang berarti setiap orang dapat berbeda-beda. </w:t>
      </w:r>
      <w:r w:rsidR="00E76F5B">
        <w:rPr>
          <w:rFonts w:ascii="Times New Roman" w:hAnsi="Times New Roman" w:cs="Times New Roman"/>
          <w:sz w:val="24"/>
          <w:szCs w:val="24"/>
        </w:rPr>
        <w:t xml:space="preserve">Hal yang </w:t>
      </w:r>
      <w:proofErr w:type="spellStart"/>
      <w:r w:rsidR="00E76F5B">
        <w:rPr>
          <w:rFonts w:ascii="Times New Roman" w:hAnsi="Times New Roman" w:cs="Times New Roman"/>
          <w:sz w:val="24"/>
          <w:szCs w:val="24"/>
        </w:rPr>
        <w:t>sebenernya</w:t>
      </w:r>
      <w:proofErr w:type="spellEnd"/>
      <w:r w:rsidR="00E76F5B">
        <w:rPr>
          <w:rFonts w:ascii="Times New Roman" w:hAnsi="Times New Roman" w:cs="Times New Roman"/>
          <w:sz w:val="24"/>
          <w:szCs w:val="24"/>
        </w:rPr>
        <w:t xml:space="preserve"> tidak terlalu </w:t>
      </w:r>
      <w:proofErr w:type="spellStart"/>
      <w:r w:rsidR="00E76F5B">
        <w:rPr>
          <w:rFonts w:ascii="Times New Roman" w:hAnsi="Times New Roman" w:cs="Times New Roman"/>
          <w:sz w:val="24"/>
          <w:szCs w:val="24"/>
        </w:rPr>
        <w:t>prinsipil</w:t>
      </w:r>
      <w:proofErr w:type="spellEnd"/>
      <w:r w:rsidR="00E76F5B">
        <w:rPr>
          <w:rFonts w:ascii="Times New Roman" w:hAnsi="Times New Roman" w:cs="Times New Roman"/>
          <w:sz w:val="24"/>
          <w:szCs w:val="24"/>
        </w:rPr>
        <w:t xml:space="preserve"> namun tiap orang dapat melakukan interpretasi yang berbeda. </w:t>
      </w:r>
      <w:r w:rsidR="003A5E53">
        <w:rPr>
          <w:rFonts w:ascii="Times New Roman" w:hAnsi="Times New Roman" w:cs="Times New Roman"/>
          <w:sz w:val="24"/>
          <w:szCs w:val="24"/>
        </w:rPr>
        <w:t xml:space="preserve">Kendatipun sama dalam hal </w:t>
      </w:r>
      <w:proofErr w:type="spellStart"/>
      <w:r w:rsidR="003A5E53">
        <w:rPr>
          <w:rFonts w:ascii="Times New Roman" w:hAnsi="Times New Roman" w:cs="Times New Roman"/>
          <w:sz w:val="24"/>
          <w:szCs w:val="24"/>
        </w:rPr>
        <w:t>intepretasi</w:t>
      </w:r>
      <w:proofErr w:type="spellEnd"/>
      <w:r w:rsidR="003A5E53">
        <w:rPr>
          <w:rFonts w:ascii="Times New Roman" w:hAnsi="Times New Roman" w:cs="Times New Roman"/>
          <w:sz w:val="24"/>
          <w:szCs w:val="24"/>
        </w:rPr>
        <w:t>, namun</w:t>
      </w:r>
      <w:r w:rsidR="009B719E">
        <w:rPr>
          <w:rFonts w:ascii="Times New Roman" w:hAnsi="Times New Roman" w:cs="Times New Roman"/>
          <w:sz w:val="24"/>
          <w:szCs w:val="24"/>
        </w:rPr>
        <w:t xml:space="preserve"> sama dalam hal esensi.</w:t>
      </w:r>
      <w:r w:rsidR="0032502F">
        <w:rPr>
          <w:rStyle w:val="FootnoteReference"/>
          <w:rFonts w:ascii="Times New Roman" w:hAnsi="Times New Roman" w:cs="Times New Roman"/>
          <w:sz w:val="24"/>
          <w:szCs w:val="24"/>
        </w:rPr>
        <w:footnoteReference w:id="14"/>
      </w:r>
      <w:r w:rsidR="003250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329ED" w:rsidRPr="00693A92" w:rsidRDefault="00F329ED" w:rsidP="0032502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29ED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demikian, penting bagi kita untuk membedakan dua terminologi tersebut (</w:t>
      </w:r>
      <w:r w:rsidRPr="006D2872">
        <w:rPr>
          <w:rFonts w:ascii="Times New Roman" w:hAnsi="Times New Roman" w:cs="Times New Roman"/>
          <w:b/>
          <w:bCs/>
          <w:sz w:val="24"/>
          <w:szCs w:val="24"/>
        </w:rPr>
        <w:t>pluralisme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 w:rsidRPr="006D2872">
        <w:rPr>
          <w:rFonts w:ascii="Times New Roman" w:hAnsi="Times New Roman" w:cs="Times New Roman"/>
          <w:b/>
          <w:bCs/>
          <w:sz w:val="24"/>
          <w:szCs w:val="24"/>
        </w:rPr>
        <w:t>toleransi</w:t>
      </w:r>
      <w:r>
        <w:rPr>
          <w:rFonts w:ascii="Times New Roman" w:hAnsi="Times New Roman" w:cs="Times New Roman"/>
          <w:sz w:val="24"/>
          <w:szCs w:val="24"/>
        </w:rPr>
        <w:t>) yang kerap kali</w:t>
      </w:r>
      <w:r w:rsidR="005865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55B" w:rsidRPr="006D2872">
        <w:rPr>
          <w:rFonts w:ascii="Times New Roman" w:hAnsi="Times New Roman" w:cs="Times New Roman"/>
          <w:b/>
          <w:bCs/>
          <w:sz w:val="24"/>
          <w:szCs w:val="24"/>
        </w:rPr>
        <w:t>disatumaknakan</w:t>
      </w:r>
      <w:proofErr w:type="spellEnd"/>
      <w:r w:rsidR="0058655B">
        <w:rPr>
          <w:rFonts w:ascii="Times New Roman" w:hAnsi="Times New Roman" w:cs="Times New Roman"/>
          <w:sz w:val="24"/>
          <w:szCs w:val="24"/>
        </w:rPr>
        <w:t xml:space="preserve"> oleh orang-orang yang tidak mengerti. </w:t>
      </w:r>
      <w:r w:rsidR="002C6B10">
        <w:rPr>
          <w:rFonts w:ascii="Times New Roman" w:hAnsi="Times New Roman" w:cs="Times New Roman"/>
          <w:sz w:val="24"/>
          <w:szCs w:val="24"/>
        </w:rPr>
        <w:t xml:space="preserve">Penulis pernah melihat penulis jurnal yang memang masih saja </w:t>
      </w:r>
      <w:proofErr w:type="spellStart"/>
      <w:r w:rsidR="002C6B10" w:rsidRPr="009E062F">
        <w:rPr>
          <w:rFonts w:ascii="Times New Roman" w:hAnsi="Times New Roman" w:cs="Times New Roman"/>
          <w:b/>
          <w:bCs/>
          <w:sz w:val="24"/>
          <w:szCs w:val="24"/>
        </w:rPr>
        <w:t>menyamartikan</w:t>
      </w:r>
      <w:proofErr w:type="spellEnd"/>
      <w:r w:rsidR="002C6B10">
        <w:rPr>
          <w:rFonts w:ascii="Times New Roman" w:hAnsi="Times New Roman" w:cs="Times New Roman"/>
          <w:sz w:val="24"/>
          <w:szCs w:val="24"/>
        </w:rPr>
        <w:t xml:space="preserve"> kedua terminologi tersebut. </w:t>
      </w:r>
      <w:r w:rsidR="004B7575">
        <w:rPr>
          <w:rFonts w:ascii="Times New Roman" w:hAnsi="Times New Roman" w:cs="Times New Roman"/>
          <w:sz w:val="24"/>
          <w:szCs w:val="24"/>
        </w:rPr>
        <w:t>Padahal</w:t>
      </w:r>
      <w:r w:rsidR="006D2872">
        <w:rPr>
          <w:rFonts w:ascii="Times New Roman" w:hAnsi="Times New Roman" w:cs="Times New Roman"/>
          <w:sz w:val="24"/>
          <w:szCs w:val="24"/>
        </w:rPr>
        <w:t xml:space="preserve"> statusnya bukan lagi </w:t>
      </w:r>
      <w:proofErr w:type="spellStart"/>
      <w:r w:rsidR="006D2872" w:rsidRPr="006D2872">
        <w:rPr>
          <w:rFonts w:ascii="Times New Roman" w:hAnsi="Times New Roman" w:cs="Times New Roman"/>
          <w:i/>
          <w:iCs/>
          <w:sz w:val="24"/>
          <w:szCs w:val="24"/>
        </w:rPr>
        <w:t>common</w:t>
      </w:r>
      <w:proofErr w:type="spellEnd"/>
      <w:r w:rsidR="006D2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872" w:rsidRPr="006D2872">
        <w:rPr>
          <w:rFonts w:ascii="Times New Roman" w:hAnsi="Times New Roman" w:cs="Times New Roman"/>
          <w:i/>
          <w:iCs/>
          <w:sz w:val="24"/>
          <w:szCs w:val="24"/>
        </w:rPr>
        <w:t>sense</w:t>
      </w:r>
      <w:proofErr w:type="spellEnd"/>
      <w:r w:rsidR="006D28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2872">
        <w:rPr>
          <w:rFonts w:ascii="Times New Roman" w:hAnsi="Times New Roman" w:cs="Times New Roman"/>
          <w:sz w:val="24"/>
          <w:szCs w:val="24"/>
        </w:rPr>
        <w:t xml:space="preserve">(masyarakat awam), melainkan seorang akademisi, </w:t>
      </w:r>
      <w:r w:rsidR="00272518">
        <w:rPr>
          <w:rFonts w:ascii="Times New Roman" w:hAnsi="Times New Roman" w:cs="Times New Roman"/>
          <w:sz w:val="24"/>
          <w:szCs w:val="24"/>
        </w:rPr>
        <w:t xml:space="preserve">seperti </w:t>
      </w:r>
      <w:r w:rsidR="006D2872">
        <w:rPr>
          <w:rFonts w:ascii="Times New Roman" w:hAnsi="Times New Roman" w:cs="Times New Roman"/>
          <w:sz w:val="24"/>
          <w:szCs w:val="24"/>
        </w:rPr>
        <w:t xml:space="preserve">yang sudah penulis singgung sebelumnya. </w:t>
      </w:r>
      <w:r w:rsidR="002C56D7">
        <w:rPr>
          <w:rFonts w:ascii="Times New Roman" w:hAnsi="Times New Roman" w:cs="Times New Roman"/>
          <w:sz w:val="24"/>
          <w:szCs w:val="24"/>
        </w:rPr>
        <w:t>Secara bahasa</w:t>
      </w:r>
      <w:r w:rsidR="00272518">
        <w:rPr>
          <w:rFonts w:ascii="Times New Roman" w:hAnsi="Times New Roman" w:cs="Times New Roman"/>
          <w:sz w:val="24"/>
          <w:szCs w:val="24"/>
        </w:rPr>
        <w:t>,</w:t>
      </w:r>
      <w:r w:rsidR="002C56D7">
        <w:rPr>
          <w:rFonts w:ascii="Times New Roman" w:hAnsi="Times New Roman" w:cs="Times New Roman"/>
          <w:sz w:val="24"/>
          <w:szCs w:val="24"/>
        </w:rPr>
        <w:t xml:space="preserve"> pluralisme diambil dari bahasa Inggris </w:t>
      </w:r>
      <w:r w:rsidR="00832706">
        <w:rPr>
          <w:rFonts w:ascii="Times New Roman" w:hAnsi="Times New Roman" w:cs="Times New Roman"/>
          <w:i/>
          <w:iCs/>
          <w:sz w:val="24"/>
          <w:szCs w:val="24"/>
        </w:rPr>
        <w:t>plural</w:t>
      </w:r>
      <w:r w:rsidR="00225C64">
        <w:rPr>
          <w:rStyle w:val="FootnoteReference"/>
          <w:rFonts w:ascii="Times New Roman" w:hAnsi="Times New Roman" w:cs="Times New Roman"/>
          <w:i/>
          <w:iCs/>
          <w:sz w:val="24"/>
          <w:szCs w:val="24"/>
        </w:rPr>
        <w:footnoteReference w:id="15"/>
      </w:r>
      <w:r w:rsidR="008327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32706">
        <w:rPr>
          <w:rFonts w:ascii="Times New Roman" w:hAnsi="Times New Roman" w:cs="Times New Roman"/>
          <w:sz w:val="24"/>
          <w:szCs w:val="24"/>
        </w:rPr>
        <w:t xml:space="preserve">yang berarti </w:t>
      </w:r>
      <w:r w:rsidR="00832706" w:rsidRPr="00272518">
        <w:rPr>
          <w:rFonts w:ascii="Times New Roman" w:hAnsi="Times New Roman" w:cs="Times New Roman"/>
          <w:b/>
          <w:bCs/>
          <w:sz w:val="24"/>
          <w:szCs w:val="24"/>
        </w:rPr>
        <w:t>jamak</w:t>
      </w:r>
      <w:r w:rsidR="00832706">
        <w:rPr>
          <w:rFonts w:ascii="Times New Roman" w:hAnsi="Times New Roman" w:cs="Times New Roman"/>
          <w:sz w:val="24"/>
          <w:szCs w:val="24"/>
        </w:rPr>
        <w:t xml:space="preserve"> atau </w:t>
      </w:r>
      <w:r w:rsidR="00832706" w:rsidRPr="00272518">
        <w:rPr>
          <w:rFonts w:ascii="Times New Roman" w:hAnsi="Times New Roman" w:cs="Times New Roman"/>
          <w:b/>
          <w:bCs/>
          <w:sz w:val="24"/>
          <w:szCs w:val="24"/>
        </w:rPr>
        <w:t>banyak</w:t>
      </w:r>
      <w:r w:rsidR="00EB4159">
        <w:rPr>
          <w:rFonts w:ascii="Times New Roman" w:hAnsi="Times New Roman" w:cs="Times New Roman"/>
          <w:sz w:val="24"/>
          <w:szCs w:val="24"/>
        </w:rPr>
        <w:t>. Sedangkan toleransi secara Kamus Besar Bahasa Indonesia (KBBI), merupakan</w:t>
      </w:r>
      <w:r w:rsidR="00E17F96">
        <w:rPr>
          <w:rFonts w:ascii="Times New Roman" w:hAnsi="Times New Roman" w:cs="Times New Roman"/>
          <w:sz w:val="24"/>
          <w:szCs w:val="24"/>
        </w:rPr>
        <w:t xml:space="preserve"> sikap </w:t>
      </w:r>
      <w:r w:rsidR="00605051" w:rsidRPr="00272518">
        <w:rPr>
          <w:rFonts w:ascii="Times New Roman" w:hAnsi="Times New Roman" w:cs="Times New Roman"/>
          <w:b/>
          <w:bCs/>
          <w:sz w:val="24"/>
          <w:szCs w:val="24"/>
        </w:rPr>
        <w:t>membiarkan</w:t>
      </w:r>
      <w:r w:rsidR="00605051">
        <w:rPr>
          <w:rFonts w:ascii="Times New Roman" w:hAnsi="Times New Roman" w:cs="Times New Roman"/>
          <w:sz w:val="24"/>
          <w:szCs w:val="24"/>
        </w:rPr>
        <w:t xml:space="preserve"> orang lain dengan</w:t>
      </w:r>
      <w:r w:rsidR="005051B9">
        <w:rPr>
          <w:rFonts w:ascii="Times New Roman" w:hAnsi="Times New Roman" w:cs="Times New Roman"/>
          <w:sz w:val="24"/>
          <w:szCs w:val="24"/>
        </w:rPr>
        <w:t xml:space="preserve"> berpegang pada nilai-nilai atau keyakinan yang dianggapnya benar.</w:t>
      </w:r>
      <w:r w:rsidR="008452A8">
        <w:rPr>
          <w:rStyle w:val="FootnoteReference"/>
          <w:rFonts w:ascii="Times New Roman" w:hAnsi="Times New Roman" w:cs="Times New Roman"/>
          <w:sz w:val="24"/>
          <w:szCs w:val="24"/>
        </w:rPr>
        <w:footnoteReference w:id="16"/>
      </w:r>
      <w:r w:rsidR="00043266">
        <w:rPr>
          <w:rFonts w:ascii="Times New Roman" w:hAnsi="Times New Roman" w:cs="Times New Roman"/>
          <w:sz w:val="24"/>
          <w:szCs w:val="24"/>
        </w:rPr>
        <w:t xml:space="preserve"> Singkatnya , pluralisme hanya bersifat </w:t>
      </w:r>
      <w:r w:rsidR="00043266" w:rsidRPr="00582120">
        <w:rPr>
          <w:rFonts w:ascii="Times New Roman" w:hAnsi="Times New Roman" w:cs="Times New Roman"/>
          <w:b/>
          <w:bCs/>
          <w:sz w:val="24"/>
          <w:szCs w:val="24"/>
        </w:rPr>
        <w:t>deskriptif</w:t>
      </w:r>
      <w:r w:rsidR="00043266">
        <w:rPr>
          <w:rFonts w:ascii="Times New Roman" w:hAnsi="Times New Roman" w:cs="Times New Roman"/>
          <w:sz w:val="24"/>
          <w:szCs w:val="24"/>
        </w:rPr>
        <w:t xml:space="preserve">, </w:t>
      </w:r>
      <w:r w:rsidR="007D7CBA">
        <w:rPr>
          <w:rFonts w:ascii="Times New Roman" w:hAnsi="Times New Roman" w:cs="Times New Roman"/>
          <w:sz w:val="24"/>
          <w:szCs w:val="24"/>
        </w:rPr>
        <w:t xml:space="preserve">karena menjelaskan keadaan masyarakat tertentu yang </w:t>
      </w:r>
      <w:proofErr w:type="spellStart"/>
      <w:r w:rsidR="007D7CBA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="007D7CBA">
        <w:rPr>
          <w:rFonts w:ascii="Times New Roman" w:hAnsi="Times New Roman" w:cs="Times New Roman"/>
          <w:sz w:val="24"/>
          <w:szCs w:val="24"/>
        </w:rPr>
        <w:t xml:space="preserve"> terdapat perbedaan-perbedaan. </w:t>
      </w:r>
      <w:r w:rsidR="001C6069">
        <w:rPr>
          <w:rFonts w:ascii="Times New Roman" w:hAnsi="Times New Roman" w:cs="Times New Roman"/>
          <w:sz w:val="24"/>
          <w:szCs w:val="24"/>
        </w:rPr>
        <w:t xml:space="preserve">Sedangkan </w:t>
      </w:r>
      <w:r w:rsidR="001C6069" w:rsidRPr="00582120">
        <w:rPr>
          <w:rFonts w:ascii="Times New Roman" w:hAnsi="Times New Roman" w:cs="Times New Roman"/>
          <w:b/>
          <w:bCs/>
          <w:sz w:val="24"/>
          <w:szCs w:val="24"/>
        </w:rPr>
        <w:t>toleransi</w:t>
      </w:r>
      <w:r w:rsidR="001C6069">
        <w:rPr>
          <w:rFonts w:ascii="Times New Roman" w:hAnsi="Times New Roman" w:cs="Times New Roman"/>
          <w:sz w:val="24"/>
          <w:szCs w:val="24"/>
        </w:rPr>
        <w:t xml:space="preserve"> merupakan sikap yang harus kita ambil dengan adanya perbedaan-perbedaan</w:t>
      </w:r>
      <w:r w:rsidR="00225C64">
        <w:rPr>
          <w:rFonts w:ascii="Times New Roman" w:hAnsi="Times New Roman" w:cs="Times New Roman"/>
          <w:sz w:val="24"/>
          <w:szCs w:val="24"/>
        </w:rPr>
        <w:t xml:space="preserve"> tersebut.</w:t>
      </w:r>
      <w:r w:rsidR="00693A92">
        <w:rPr>
          <w:rStyle w:val="FootnoteReference"/>
          <w:rFonts w:ascii="Times New Roman" w:hAnsi="Times New Roman" w:cs="Times New Roman"/>
          <w:sz w:val="24"/>
          <w:szCs w:val="24"/>
        </w:rPr>
        <w:footnoteReference w:id="17"/>
      </w:r>
    </w:p>
    <w:p w:rsidR="001049DD" w:rsidRPr="0062230A" w:rsidRDefault="001049DD" w:rsidP="00F53AB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049DD" w:rsidRPr="001049DD" w:rsidRDefault="001049DD" w:rsidP="001049D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Padangan Nurcholis Madjid dan tokoh lainnya terhadap pluralisme </w:t>
      </w:r>
      <w:r w:rsidR="007B55A1">
        <w:rPr>
          <w:rFonts w:ascii="Times New Roman" w:hAnsi="Times New Roman" w:cs="Times New Roman"/>
          <w:b/>
          <w:bCs/>
          <w:sz w:val="24"/>
          <w:szCs w:val="24"/>
        </w:rPr>
        <w:t>agama</w:t>
      </w:r>
    </w:p>
    <w:p w:rsidR="00464A6B" w:rsidRDefault="00464A6B" w:rsidP="0032502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Secara </w:t>
      </w:r>
      <w:proofErr w:type="spellStart"/>
      <w:r w:rsidRPr="001049DD">
        <w:rPr>
          <w:rFonts w:ascii="Times New Roman" w:hAnsi="Times New Roman" w:cs="Times New Roman"/>
          <w:b/>
          <w:bCs/>
          <w:sz w:val="24"/>
          <w:szCs w:val="24"/>
        </w:rPr>
        <w:t>Kebhinekaan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atau ke-Indonesia-</w:t>
      </w:r>
      <w:proofErr w:type="spellStart"/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A36F14">
        <w:rPr>
          <w:rFonts w:ascii="Times New Roman" w:hAnsi="Times New Roman" w:cs="Times New Roman"/>
          <w:sz w:val="24"/>
          <w:szCs w:val="24"/>
        </w:rPr>
        <w:t>, maka makna pluralisme tentu saja tercermin dalam sila pertama</w:t>
      </w:r>
      <w:r w:rsidR="00D630D0">
        <w:rPr>
          <w:rFonts w:ascii="Times New Roman" w:hAnsi="Times New Roman" w:cs="Times New Roman"/>
          <w:sz w:val="24"/>
          <w:szCs w:val="24"/>
        </w:rPr>
        <w:t xml:space="preserve"> Pancasila yaitu “Ketuhanan Yang Maha Esa.” </w:t>
      </w:r>
      <w:proofErr w:type="spellStart"/>
      <w:r w:rsidR="00D630D0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997A50">
        <w:rPr>
          <w:rFonts w:ascii="Times New Roman" w:hAnsi="Times New Roman" w:cs="Times New Roman"/>
          <w:sz w:val="24"/>
          <w:szCs w:val="24"/>
        </w:rPr>
        <w:t xml:space="preserve"> Pancasila bukan hanya berafiliasi</w:t>
      </w:r>
      <w:r w:rsidR="004841FA">
        <w:rPr>
          <w:rFonts w:ascii="Times New Roman" w:hAnsi="Times New Roman" w:cs="Times New Roman"/>
          <w:sz w:val="24"/>
          <w:szCs w:val="24"/>
        </w:rPr>
        <w:t xml:space="preserve"> pada agama tertentu saja, Islam misalnya, namun justru majemuk (</w:t>
      </w:r>
      <w:r w:rsidR="004841FA">
        <w:rPr>
          <w:rFonts w:ascii="Times New Roman" w:hAnsi="Times New Roman" w:cs="Times New Roman"/>
          <w:i/>
          <w:iCs/>
          <w:sz w:val="24"/>
          <w:szCs w:val="24"/>
        </w:rPr>
        <w:t xml:space="preserve">plural). </w:t>
      </w:r>
      <w:r w:rsidR="00A750F8">
        <w:rPr>
          <w:rFonts w:ascii="Times New Roman" w:hAnsi="Times New Roman" w:cs="Times New Roman"/>
          <w:sz w:val="24"/>
          <w:szCs w:val="24"/>
        </w:rPr>
        <w:t xml:space="preserve">Maka prinsip </w:t>
      </w:r>
      <w:proofErr w:type="spellStart"/>
      <w:r w:rsidR="00A750F8">
        <w:rPr>
          <w:rFonts w:ascii="Times New Roman" w:hAnsi="Times New Roman" w:cs="Times New Roman"/>
          <w:sz w:val="24"/>
          <w:szCs w:val="24"/>
        </w:rPr>
        <w:t>Bhinneka</w:t>
      </w:r>
      <w:proofErr w:type="spellEnd"/>
      <w:r w:rsidR="00A750F8">
        <w:rPr>
          <w:rFonts w:ascii="Times New Roman" w:hAnsi="Times New Roman" w:cs="Times New Roman"/>
          <w:sz w:val="24"/>
          <w:szCs w:val="24"/>
        </w:rPr>
        <w:t xml:space="preserve"> Tunggal Ika-</w:t>
      </w:r>
      <w:proofErr w:type="spellStart"/>
      <w:r w:rsidR="00A750F8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="00A750F8">
        <w:rPr>
          <w:rFonts w:ascii="Times New Roman" w:hAnsi="Times New Roman" w:cs="Times New Roman"/>
          <w:sz w:val="24"/>
          <w:szCs w:val="24"/>
        </w:rPr>
        <w:t xml:space="preserve"> yang harus benar-benar</w:t>
      </w:r>
      <w:r w:rsidR="00606302">
        <w:rPr>
          <w:rFonts w:ascii="Times New Roman" w:hAnsi="Times New Roman" w:cs="Times New Roman"/>
          <w:sz w:val="24"/>
          <w:szCs w:val="24"/>
        </w:rPr>
        <w:t xml:space="preserve"> melekat dalam setiap individu Indonesia.</w:t>
      </w:r>
      <w:r w:rsidR="00C65DB2">
        <w:rPr>
          <w:rStyle w:val="FootnoteReference"/>
          <w:rFonts w:ascii="Times New Roman" w:hAnsi="Times New Roman" w:cs="Times New Roman"/>
          <w:sz w:val="24"/>
          <w:szCs w:val="24"/>
        </w:rPr>
        <w:footnoteReference w:id="18"/>
      </w:r>
    </w:p>
    <w:p w:rsidR="00386197" w:rsidRDefault="009E5799" w:rsidP="0032502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MUI atau </w:t>
      </w:r>
      <w:r w:rsidRPr="00BF2C1E">
        <w:rPr>
          <w:rFonts w:ascii="Times New Roman" w:hAnsi="Times New Roman" w:cs="Times New Roman"/>
          <w:b/>
          <w:bCs/>
          <w:sz w:val="24"/>
          <w:szCs w:val="24"/>
        </w:rPr>
        <w:t xml:space="preserve">Majelis Ulama Indonesia </w:t>
      </w:r>
      <w:r>
        <w:rPr>
          <w:rFonts w:ascii="Times New Roman" w:hAnsi="Times New Roman" w:cs="Times New Roman"/>
          <w:sz w:val="24"/>
          <w:szCs w:val="24"/>
        </w:rPr>
        <w:t>membuat definisi baru mengenai</w:t>
      </w:r>
      <w:r w:rsidR="00D455DF">
        <w:rPr>
          <w:rFonts w:ascii="Times New Roman" w:hAnsi="Times New Roman" w:cs="Times New Roman"/>
          <w:sz w:val="24"/>
          <w:szCs w:val="24"/>
        </w:rPr>
        <w:t xml:space="preserve"> pluralisme. Pihaknya mengartikan jika pluralisme merupakan</w:t>
      </w:r>
      <w:r w:rsidR="00822914">
        <w:rPr>
          <w:rFonts w:ascii="Times New Roman" w:hAnsi="Times New Roman" w:cs="Times New Roman"/>
          <w:sz w:val="24"/>
          <w:szCs w:val="24"/>
        </w:rPr>
        <w:t xml:space="preserve"> semua agama mengajarkan kebaikan dan bukan keburukan. Sehingga adanya klaim sepihak bahwa agama </w:t>
      </w:r>
      <w:r w:rsidR="00EF5B9D">
        <w:rPr>
          <w:rFonts w:ascii="Times New Roman" w:hAnsi="Times New Roman" w:cs="Times New Roman"/>
          <w:sz w:val="24"/>
          <w:szCs w:val="24"/>
        </w:rPr>
        <w:t>ini benar dan yang lain salah jelas bukan cermin dari sila pertama Pancasila</w:t>
      </w:r>
      <w:r w:rsidR="009F1B5E">
        <w:rPr>
          <w:rFonts w:ascii="Times New Roman" w:hAnsi="Times New Roman" w:cs="Times New Roman"/>
          <w:sz w:val="24"/>
          <w:szCs w:val="24"/>
        </w:rPr>
        <w:t xml:space="preserve">. Sehingga, toleransi </w:t>
      </w:r>
      <w:proofErr w:type="spellStart"/>
      <w:r w:rsidR="009F1B5E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="009F1B5E">
        <w:rPr>
          <w:rFonts w:ascii="Times New Roman" w:hAnsi="Times New Roman" w:cs="Times New Roman"/>
          <w:sz w:val="24"/>
          <w:szCs w:val="24"/>
        </w:rPr>
        <w:t xml:space="preserve"> yang nantinya akan menjadi puncak sikap di negara majemuk seperti Indonesia.</w:t>
      </w:r>
    </w:p>
    <w:p w:rsidR="00E5508F" w:rsidRDefault="00B45E43" w:rsidP="0032502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Islam sendiri telah mengakui adanya paham pluralisme,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adanya keteguhan</w:t>
      </w:r>
      <w:r w:rsidR="00183631">
        <w:rPr>
          <w:rFonts w:ascii="Times New Roman" w:hAnsi="Times New Roman" w:cs="Times New Roman"/>
          <w:sz w:val="24"/>
          <w:szCs w:val="24"/>
        </w:rPr>
        <w:t xml:space="preserve"> dan keyakinan yang kuat terhadap ajaran agamanya sendiri. Sehingga dengan demikian, kita </w:t>
      </w:r>
      <w:r w:rsidR="00183631">
        <w:rPr>
          <w:rFonts w:ascii="Times New Roman" w:hAnsi="Times New Roman" w:cs="Times New Roman"/>
          <w:sz w:val="24"/>
          <w:szCs w:val="24"/>
        </w:rPr>
        <w:lastRenderedPageBreak/>
        <w:t xml:space="preserve">tidak lagi </w:t>
      </w:r>
      <w:r w:rsidR="00BD6416">
        <w:rPr>
          <w:rFonts w:ascii="Times New Roman" w:hAnsi="Times New Roman" w:cs="Times New Roman"/>
          <w:sz w:val="24"/>
          <w:szCs w:val="24"/>
        </w:rPr>
        <w:t xml:space="preserve">mencampuri urusan agama orang lain dengan urusan agama kita, selaku Muslim misalnya. </w:t>
      </w:r>
      <w:r w:rsidR="00931608">
        <w:rPr>
          <w:rFonts w:ascii="Times New Roman" w:hAnsi="Times New Roman" w:cs="Times New Roman"/>
          <w:sz w:val="24"/>
          <w:szCs w:val="24"/>
        </w:rPr>
        <w:t xml:space="preserve">Islam sebagai agama yang </w:t>
      </w:r>
      <w:proofErr w:type="spellStart"/>
      <w:r w:rsidR="00931608">
        <w:rPr>
          <w:rFonts w:ascii="Times New Roman" w:hAnsi="Times New Roman" w:cs="Times New Roman"/>
          <w:i/>
          <w:iCs/>
          <w:sz w:val="24"/>
          <w:szCs w:val="24"/>
        </w:rPr>
        <w:t>rahmatan</w:t>
      </w:r>
      <w:proofErr w:type="spellEnd"/>
      <w:r w:rsidR="00931608">
        <w:rPr>
          <w:rFonts w:ascii="Times New Roman" w:hAnsi="Times New Roman" w:cs="Times New Roman"/>
          <w:i/>
          <w:iCs/>
          <w:sz w:val="24"/>
          <w:szCs w:val="24"/>
        </w:rPr>
        <w:t xml:space="preserve"> Lil alamin </w:t>
      </w:r>
      <w:r w:rsidR="005814FB">
        <w:rPr>
          <w:rFonts w:ascii="Times New Roman" w:hAnsi="Times New Roman" w:cs="Times New Roman"/>
          <w:sz w:val="24"/>
          <w:szCs w:val="24"/>
        </w:rPr>
        <w:t>berarti berlaku bagi seluruh alam dan seluruh makhluk, tidak terkecuali.</w:t>
      </w:r>
    </w:p>
    <w:p w:rsidR="007E6B08" w:rsidRDefault="00185103" w:rsidP="007E6B0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76D1">
        <w:rPr>
          <w:rFonts w:ascii="Times New Roman" w:hAnsi="Times New Roman" w:cs="Times New Roman"/>
          <w:b/>
          <w:bCs/>
          <w:sz w:val="24"/>
          <w:szCs w:val="24"/>
        </w:rPr>
        <w:t xml:space="preserve">Nurcholis Madjid </w:t>
      </w:r>
      <w:r>
        <w:rPr>
          <w:rFonts w:ascii="Times New Roman" w:hAnsi="Times New Roman" w:cs="Times New Roman"/>
          <w:sz w:val="24"/>
          <w:szCs w:val="24"/>
        </w:rPr>
        <w:t xml:space="preserve">sendiri mengartikan pluralisme sebagai suatu hal yang terdiri atas </w:t>
      </w:r>
      <w:r w:rsidR="00A25B0E">
        <w:rPr>
          <w:rFonts w:ascii="Times New Roman" w:hAnsi="Times New Roman" w:cs="Times New Roman"/>
          <w:sz w:val="24"/>
          <w:szCs w:val="24"/>
        </w:rPr>
        <w:t>nilai-nilai yang membentuk sistem yang berikan pandangan positif</w:t>
      </w:r>
      <w:r w:rsidR="006A3745">
        <w:rPr>
          <w:rFonts w:ascii="Times New Roman" w:hAnsi="Times New Roman" w:cs="Times New Roman"/>
          <w:sz w:val="24"/>
          <w:szCs w:val="24"/>
        </w:rPr>
        <w:t xml:space="preserve"> dan optimis terhadap suatu kemajemukan dengan cara menerimanya sebagai kenyataan </w:t>
      </w:r>
      <w:r w:rsidR="00146538">
        <w:rPr>
          <w:rFonts w:ascii="Times New Roman" w:hAnsi="Times New Roman" w:cs="Times New Roman"/>
          <w:sz w:val="24"/>
          <w:szCs w:val="24"/>
        </w:rPr>
        <w:t>dan berbuat baik berdasarkan kenyataan itu.</w:t>
      </w:r>
      <w:r w:rsidR="00BF2C1E">
        <w:rPr>
          <w:rFonts w:ascii="Times New Roman" w:hAnsi="Times New Roman" w:cs="Times New Roman"/>
          <w:sz w:val="24"/>
          <w:szCs w:val="24"/>
        </w:rPr>
        <w:t xml:space="preserve"> </w:t>
      </w:r>
      <w:r w:rsidR="007E6B08">
        <w:rPr>
          <w:rFonts w:ascii="Times New Roman" w:hAnsi="Times New Roman" w:cs="Times New Roman"/>
          <w:sz w:val="24"/>
          <w:szCs w:val="24"/>
        </w:rPr>
        <w:t xml:space="preserve">Nurcholis Madjid memiliki pandangan </w:t>
      </w:r>
      <w:proofErr w:type="spellStart"/>
      <w:r w:rsidR="007E6B08">
        <w:rPr>
          <w:rFonts w:ascii="Times New Roman" w:hAnsi="Times New Roman" w:cs="Times New Roman"/>
          <w:sz w:val="24"/>
          <w:szCs w:val="24"/>
        </w:rPr>
        <w:t>inklusivisme</w:t>
      </w:r>
      <w:proofErr w:type="spellEnd"/>
      <w:r w:rsidR="007E6B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6B08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7E6B08">
        <w:rPr>
          <w:rFonts w:ascii="Times New Roman" w:hAnsi="Times New Roman" w:cs="Times New Roman"/>
          <w:sz w:val="24"/>
          <w:szCs w:val="24"/>
        </w:rPr>
        <w:t xml:space="preserve"> Islam hakikatnya merupakan agama yang terbuka. Sehingga karena hal ini, Islam tentu tidak menutup mata dari adanya kemajemukan. Islam justru mengerti, menghargai perbedaan-perbedaan itu dan menyikapinya dengan sikap bijaksana dan arif. </w:t>
      </w:r>
      <w:r w:rsidR="008F6007">
        <w:rPr>
          <w:rFonts w:ascii="Times New Roman" w:hAnsi="Times New Roman" w:cs="Times New Roman"/>
          <w:sz w:val="24"/>
          <w:szCs w:val="24"/>
        </w:rPr>
        <w:t>Sehingga dengan keterbukaan inilah yang nantinya akan memunculkan dialektika atau dialog antar orang-orang yang berbeda suku, agama</w:t>
      </w:r>
      <w:r w:rsidR="005F5202">
        <w:rPr>
          <w:rFonts w:ascii="Times New Roman" w:hAnsi="Times New Roman" w:cs="Times New Roman"/>
          <w:sz w:val="24"/>
          <w:szCs w:val="24"/>
        </w:rPr>
        <w:t xml:space="preserve">, ras, dan budaya. Dengan demikian muncullah apa yang disebut sebagai “kehangatan berwarganegara.” </w:t>
      </w:r>
      <w:r w:rsidR="00A76B5E">
        <w:rPr>
          <w:rStyle w:val="FootnoteReference"/>
          <w:rFonts w:ascii="Times New Roman" w:hAnsi="Times New Roman" w:cs="Times New Roman"/>
          <w:sz w:val="24"/>
          <w:szCs w:val="24"/>
        </w:rPr>
        <w:footnoteReference w:id="19"/>
      </w:r>
    </w:p>
    <w:p w:rsidR="00627A8F" w:rsidRDefault="00A2119A" w:rsidP="007E6B0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76D1">
        <w:rPr>
          <w:rFonts w:ascii="Times New Roman" w:hAnsi="Times New Roman" w:cs="Times New Roman"/>
          <w:b/>
          <w:bCs/>
          <w:sz w:val="24"/>
          <w:szCs w:val="24"/>
        </w:rPr>
        <w:t xml:space="preserve">Nurcholis Madjid </w:t>
      </w:r>
      <w:r>
        <w:rPr>
          <w:rFonts w:ascii="Times New Roman" w:hAnsi="Times New Roman" w:cs="Times New Roman"/>
          <w:sz w:val="24"/>
          <w:szCs w:val="24"/>
        </w:rPr>
        <w:t>juga tidak mengafirmasi jika semua agama memiliki kebenaran yang absolut, justru ajaran agama lain</w:t>
      </w:r>
      <w:r w:rsidR="00CA72C6">
        <w:rPr>
          <w:rFonts w:ascii="Times New Roman" w:hAnsi="Times New Roman" w:cs="Times New Roman"/>
          <w:sz w:val="24"/>
          <w:szCs w:val="24"/>
        </w:rPr>
        <w:t xml:space="preserve"> terdapat hal-hal serupa juga dalam agama Islam misalnya. </w:t>
      </w:r>
      <w:r w:rsidR="00E31409">
        <w:rPr>
          <w:rFonts w:ascii="Times New Roman" w:hAnsi="Times New Roman" w:cs="Times New Roman"/>
          <w:sz w:val="24"/>
          <w:szCs w:val="24"/>
        </w:rPr>
        <w:t xml:space="preserve">Namun dalam ini kita tidak </w:t>
      </w:r>
      <w:proofErr w:type="spellStart"/>
      <w:r w:rsidR="00E31409">
        <w:rPr>
          <w:rFonts w:ascii="Times New Roman" w:hAnsi="Times New Roman" w:cs="Times New Roman"/>
          <w:sz w:val="24"/>
          <w:szCs w:val="24"/>
        </w:rPr>
        <w:t>menafikkan</w:t>
      </w:r>
      <w:proofErr w:type="spellEnd"/>
      <w:r w:rsidR="00E31409">
        <w:rPr>
          <w:rFonts w:ascii="Times New Roman" w:hAnsi="Times New Roman" w:cs="Times New Roman"/>
          <w:sz w:val="24"/>
          <w:szCs w:val="24"/>
        </w:rPr>
        <w:t xml:space="preserve"> Islam sebagai agama kita sendiri misalnya. Oleh karena itu,</w:t>
      </w:r>
      <w:r w:rsidR="006B3D53">
        <w:rPr>
          <w:rFonts w:ascii="Times New Roman" w:hAnsi="Times New Roman" w:cs="Times New Roman"/>
          <w:sz w:val="24"/>
          <w:szCs w:val="24"/>
        </w:rPr>
        <w:t xml:space="preserve"> sikap saling keterbukaan, saling menghargai, dan saling menghormati merupakan</w:t>
      </w:r>
      <w:r w:rsidR="00924B4B">
        <w:rPr>
          <w:rFonts w:ascii="Times New Roman" w:hAnsi="Times New Roman" w:cs="Times New Roman"/>
          <w:sz w:val="24"/>
          <w:szCs w:val="24"/>
        </w:rPr>
        <w:t xml:space="preserve"> ajaran </w:t>
      </w:r>
      <w:proofErr w:type="spellStart"/>
      <w:r w:rsidR="00924B4B" w:rsidRPr="00706506">
        <w:rPr>
          <w:rFonts w:ascii="Times New Roman" w:hAnsi="Times New Roman" w:cs="Times New Roman"/>
          <w:b/>
          <w:bCs/>
          <w:sz w:val="24"/>
          <w:szCs w:val="24"/>
        </w:rPr>
        <w:t>inklusivisme</w:t>
      </w:r>
      <w:proofErr w:type="spellEnd"/>
      <w:r w:rsidR="00924B4B">
        <w:rPr>
          <w:rFonts w:ascii="Times New Roman" w:hAnsi="Times New Roman" w:cs="Times New Roman"/>
          <w:sz w:val="24"/>
          <w:szCs w:val="24"/>
        </w:rPr>
        <w:t xml:space="preserve"> yang diperkenalkan oleh Nurcholis Madjid.</w:t>
      </w:r>
      <w:r w:rsidR="008F76D1">
        <w:rPr>
          <w:rStyle w:val="FootnoteReference"/>
          <w:rFonts w:ascii="Times New Roman" w:hAnsi="Times New Roman" w:cs="Times New Roman"/>
          <w:sz w:val="24"/>
          <w:szCs w:val="24"/>
        </w:rPr>
        <w:footnoteReference w:id="20"/>
      </w:r>
      <w:r w:rsidR="00004965">
        <w:rPr>
          <w:rFonts w:ascii="Times New Roman" w:hAnsi="Times New Roman" w:cs="Times New Roman"/>
          <w:sz w:val="24"/>
          <w:szCs w:val="24"/>
        </w:rPr>
        <w:t xml:space="preserve"> Ia juga menegaskan jika Islam haruslah</w:t>
      </w:r>
      <w:r w:rsidR="002E11BE">
        <w:rPr>
          <w:rFonts w:ascii="Times New Roman" w:hAnsi="Times New Roman" w:cs="Times New Roman"/>
          <w:sz w:val="24"/>
          <w:szCs w:val="24"/>
        </w:rPr>
        <w:t xml:space="preserve"> memiliki pegangan terhadap keterbukaan, sikap menerima perbedaan, toleransi dan </w:t>
      </w:r>
      <w:proofErr w:type="spellStart"/>
      <w:r w:rsidR="002E11BE">
        <w:rPr>
          <w:rFonts w:ascii="Times New Roman" w:hAnsi="Times New Roman" w:cs="Times New Roman"/>
          <w:i/>
          <w:iCs/>
          <w:sz w:val="24"/>
          <w:szCs w:val="24"/>
        </w:rPr>
        <w:t>all</w:t>
      </w:r>
      <w:proofErr w:type="spellEnd"/>
      <w:r w:rsidR="002E11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E11BE">
        <w:rPr>
          <w:rFonts w:ascii="Times New Roman" w:hAnsi="Times New Roman" w:cs="Times New Roman"/>
          <w:i/>
          <w:iCs/>
          <w:sz w:val="24"/>
          <w:szCs w:val="24"/>
        </w:rPr>
        <w:t>inclusive</w:t>
      </w:r>
      <w:proofErr w:type="spellEnd"/>
      <w:r w:rsidR="002E11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E11BE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2E11BE">
        <w:rPr>
          <w:rFonts w:ascii="Times New Roman" w:hAnsi="Times New Roman" w:cs="Times New Roman"/>
          <w:sz w:val="24"/>
          <w:szCs w:val="24"/>
        </w:rPr>
        <w:t xml:space="preserve"> </w:t>
      </w:r>
      <w:r w:rsidR="009C6447">
        <w:rPr>
          <w:rFonts w:ascii="Times New Roman" w:hAnsi="Times New Roman" w:cs="Times New Roman"/>
          <w:sz w:val="24"/>
          <w:szCs w:val="24"/>
        </w:rPr>
        <w:t xml:space="preserve">Islam harus mengakui adanya agama lain, adanya </w:t>
      </w:r>
      <w:proofErr w:type="spellStart"/>
      <w:r w:rsidR="009C6447">
        <w:rPr>
          <w:rFonts w:ascii="Times New Roman" w:hAnsi="Times New Roman" w:cs="Times New Roman"/>
          <w:sz w:val="24"/>
          <w:szCs w:val="24"/>
        </w:rPr>
        <w:t>ktab</w:t>
      </w:r>
      <w:proofErr w:type="spellEnd"/>
      <w:r w:rsidR="009C6447">
        <w:rPr>
          <w:rFonts w:ascii="Times New Roman" w:hAnsi="Times New Roman" w:cs="Times New Roman"/>
          <w:sz w:val="24"/>
          <w:szCs w:val="24"/>
        </w:rPr>
        <w:t xml:space="preserve"> suci lain, dan adanya nabi-nabi yang lain. Sehingga dalam urusan sosial maupun agama kita saling bahu-membahu bersinergi dalam mencapai tujuan agama yaitu</w:t>
      </w:r>
      <w:r w:rsidR="008155D6">
        <w:rPr>
          <w:rFonts w:ascii="Times New Roman" w:hAnsi="Times New Roman" w:cs="Times New Roman"/>
          <w:sz w:val="24"/>
          <w:szCs w:val="24"/>
        </w:rPr>
        <w:t xml:space="preserve"> lapang dan terbuka terhadap segala hal. Membantu orang yang menganut agama lain</w:t>
      </w:r>
      <w:r w:rsidR="00C72E4F">
        <w:rPr>
          <w:rFonts w:ascii="Times New Roman" w:hAnsi="Times New Roman" w:cs="Times New Roman"/>
          <w:sz w:val="24"/>
          <w:szCs w:val="24"/>
        </w:rPr>
        <w:t xml:space="preserve">, dalam urusan sosial misalnya. Juga Nurcholis Madjid optimis dengan hal yang disebut puncak daripada orang beragama yaitu “titik temu” semua agama. </w:t>
      </w:r>
    </w:p>
    <w:p w:rsidR="00C72E4F" w:rsidRDefault="00614997" w:rsidP="007E6B0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0F70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="001C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0F7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1C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0F70">
        <w:rPr>
          <w:rFonts w:ascii="Times New Roman" w:hAnsi="Times New Roman" w:cs="Times New Roman"/>
          <w:sz w:val="24"/>
          <w:szCs w:val="24"/>
          <w:lang w:val="en-US"/>
        </w:rPr>
        <w:t>pandangan</w:t>
      </w:r>
      <w:proofErr w:type="spellEnd"/>
      <w:r w:rsidR="001C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0F70">
        <w:rPr>
          <w:rFonts w:ascii="Times New Roman" w:hAnsi="Times New Roman" w:cs="Times New Roman"/>
          <w:sz w:val="24"/>
          <w:szCs w:val="24"/>
          <w:lang w:val="en-US"/>
        </w:rPr>
        <w:t>Nurcholis</w:t>
      </w:r>
      <w:proofErr w:type="spellEnd"/>
      <w:r w:rsidR="001C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0F70">
        <w:rPr>
          <w:rFonts w:ascii="Times New Roman" w:hAnsi="Times New Roman" w:cs="Times New Roman"/>
          <w:sz w:val="24"/>
          <w:szCs w:val="24"/>
          <w:lang w:val="en-US"/>
        </w:rPr>
        <w:t>Madjid</w:t>
      </w:r>
      <w:proofErr w:type="spellEnd"/>
      <w:r w:rsidR="001C0F70">
        <w:rPr>
          <w:rFonts w:ascii="Times New Roman" w:hAnsi="Times New Roman" w:cs="Times New Roman"/>
          <w:sz w:val="24"/>
          <w:szCs w:val="24"/>
          <w:lang w:val="en-US"/>
        </w:rPr>
        <w:t xml:space="preserve">, Indonesia </w:t>
      </w:r>
      <w:proofErr w:type="spellStart"/>
      <w:r w:rsidR="001C0F70">
        <w:rPr>
          <w:rFonts w:ascii="Times New Roman" w:hAnsi="Times New Roman" w:cs="Times New Roman"/>
          <w:sz w:val="24"/>
          <w:szCs w:val="24"/>
          <w:lang w:val="en-US"/>
        </w:rPr>
        <w:t>justru</w:t>
      </w:r>
      <w:proofErr w:type="spellEnd"/>
      <w:r w:rsidR="001C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0F7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1C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0F70">
        <w:rPr>
          <w:rFonts w:ascii="Times New Roman" w:hAnsi="Times New Roman" w:cs="Times New Roman"/>
          <w:sz w:val="24"/>
          <w:szCs w:val="24"/>
          <w:lang w:val="en-US"/>
        </w:rPr>
        <w:t>keadaaan</w:t>
      </w:r>
      <w:proofErr w:type="spellEnd"/>
      <w:r w:rsidR="001C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0F70">
        <w:rPr>
          <w:rFonts w:ascii="Times New Roman" w:hAnsi="Times New Roman" w:cs="Times New Roman"/>
          <w:sz w:val="24"/>
          <w:szCs w:val="24"/>
          <w:lang w:val="en-US"/>
        </w:rPr>
        <w:t>umat</w:t>
      </w:r>
      <w:proofErr w:type="spellEnd"/>
      <w:r w:rsidR="001C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0F70">
        <w:rPr>
          <w:rFonts w:ascii="Times New Roman" w:hAnsi="Times New Roman" w:cs="Times New Roman"/>
          <w:sz w:val="24"/>
          <w:szCs w:val="24"/>
          <w:lang w:val="en-US"/>
        </w:rPr>
        <w:t>muslim</w:t>
      </w:r>
      <w:proofErr w:type="spellEnd"/>
      <w:r w:rsidR="001C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0F70">
        <w:rPr>
          <w:rFonts w:ascii="Times New Roman" w:hAnsi="Times New Roman" w:cs="Times New Roman"/>
          <w:sz w:val="24"/>
          <w:szCs w:val="24"/>
          <w:lang w:val="en-US"/>
        </w:rPr>
        <w:t>terbesar</w:t>
      </w:r>
      <w:proofErr w:type="spellEnd"/>
      <w:r w:rsidR="001C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0F7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1C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0122">
        <w:rPr>
          <w:rFonts w:ascii="Times New Roman" w:hAnsi="Times New Roman" w:cs="Times New Roman"/>
          <w:sz w:val="24"/>
          <w:szCs w:val="24"/>
          <w:lang w:val="en-US"/>
        </w:rPr>
        <w:t>sejalan</w:t>
      </w:r>
      <w:proofErr w:type="spellEnd"/>
      <w:r w:rsidR="00F301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012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F301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0122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="00F3012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F30122"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 w:rsidR="00F301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0122">
        <w:rPr>
          <w:rFonts w:ascii="Times New Roman" w:hAnsi="Times New Roman" w:cs="Times New Roman"/>
          <w:sz w:val="24"/>
          <w:szCs w:val="24"/>
          <w:lang w:val="en-US"/>
        </w:rPr>
        <w:t>mayoritas</w:t>
      </w:r>
      <w:proofErr w:type="spellEnd"/>
      <w:r w:rsidR="00F301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30122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F301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0122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="00F301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0122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F301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0122">
        <w:rPr>
          <w:rFonts w:ascii="Times New Roman" w:hAnsi="Times New Roman" w:cs="Times New Roman"/>
          <w:sz w:val="24"/>
          <w:szCs w:val="24"/>
          <w:lang w:val="en-US"/>
        </w:rPr>
        <w:t>menegasikan</w:t>
      </w:r>
      <w:proofErr w:type="spellEnd"/>
      <w:r w:rsidR="00F301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0122">
        <w:rPr>
          <w:rFonts w:ascii="Times New Roman" w:hAnsi="Times New Roman" w:cs="Times New Roman"/>
          <w:sz w:val="24"/>
          <w:szCs w:val="24"/>
          <w:lang w:val="en-US"/>
        </w:rPr>
        <w:t>penganut</w:t>
      </w:r>
      <w:proofErr w:type="spellEnd"/>
      <w:r w:rsidR="00F30122">
        <w:rPr>
          <w:rFonts w:ascii="Times New Roman" w:hAnsi="Times New Roman" w:cs="Times New Roman"/>
          <w:sz w:val="24"/>
          <w:szCs w:val="24"/>
          <w:lang w:val="en-US"/>
        </w:rPr>
        <w:t xml:space="preserve"> agama lain</w:t>
      </w:r>
      <w:r w:rsidR="00653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042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653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042">
        <w:rPr>
          <w:rFonts w:ascii="Times New Roman" w:hAnsi="Times New Roman" w:cs="Times New Roman"/>
          <w:sz w:val="24"/>
          <w:szCs w:val="24"/>
          <w:lang w:val="en-US"/>
        </w:rPr>
        <w:t>penganut</w:t>
      </w:r>
      <w:proofErr w:type="spellEnd"/>
      <w:r w:rsidR="00653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042">
        <w:rPr>
          <w:rFonts w:ascii="Times New Roman" w:hAnsi="Times New Roman" w:cs="Times New Roman"/>
          <w:sz w:val="24"/>
          <w:szCs w:val="24"/>
          <w:lang w:val="en-US"/>
        </w:rPr>
        <w:t>kepercayaan</w:t>
      </w:r>
      <w:proofErr w:type="spellEnd"/>
      <w:r w:rsidR="00653042">
        <w:rPr>
          <w:rFonts w:ascii="Times New Roman" w:hAnsi="Times New Roman" w:cs="Times New Roman"/>
          <w:sz w:val="24"/>
          <w:szCs w:val="24"/>
          <w:lang w:val="en-US"/>
        </w:rPr>
        <w:t xml:space="preserve"> lain. </w:t>
      </w:r>
      <w:proofErr w:type="spellStart"/>
      <w:r w:rsidR="00653042">
        <w:rPr>
          <w:rFonts w:ascii="Times New Roman" w:hAnsi="Times New Roman" w:cs="Times New Roman"/>
          <w:sz w:val="24"/>
          <w:szCs w:val="24"/>
          <w:lang w:val="en-US"/>
        </w:rPr>
        <w:t>Dangan</w:t>
      </w:r>
      <w:proofErr w:type="spellEnd"/>
      <w:r w:rsidR="00653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042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="00653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042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="0065304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653042"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 w:rsidR="00653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042">
        <w:rPr>
          <w:rFonts w:ascii="Times New Roman" w:hAnsi="Times New Roman" w:cs="Times New Roman"/>
          <w:sz w:val="24"/>
          <w:szCs w:val="24"/>
          <w:lang w:val="en-US"/>
        </w:rPr>
        <w:t>justru</w:t>
      </w:r>
      <w:proofErr w:type="spellEnd"/>
      <w:r w:rsidR="00653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042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653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042">
        <w:rPr>
          <w:rFonts w:ascii="Times New Roman" w:hAnsi="Times New Roman" w:cs="Times New Roman"/>
          <w:sz w:val="24"/>
          <w:szCs w:val="24"/>
          <w:lang w:val="en-US"/>
        </w:rPr>
        <w:t>enggan</w:t>
      </w:r>
      <w:proofErr w:type="spellEnd"/>
      <w:r w:rsidR="00653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042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653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042">
        <w:rPr>
          <w:rFonts w:ascii="Times New Roman" w:hAnsi="Times New Roman" w:cs="Times New Roman"/>
          <w:sz w:val="24"/>
          <w:szCs w:val="24"/>
          <w:lang w:val="en-US"/>
        </w:rPr>
        <w:t>berdebat</w:t>
      </w:r>
      <w:proofErr w:type="spellEnd"/>
      <w:r w:rsidR="00653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042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653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042">
        <w:rPr>
          <w:rFonts w:ascii="Times New Roman" w:hAnsi="Times New Roman" w:cs="Times New Roman"/>
          <w:sz w:val="24"/>
          <w:szCs w:val="24"/>
          <w:lang w:val="en-US"/>
        </w:rPr>
        <w:t>berselisih</w:t>
      </w:r>
      <w:proofErr w:type="spellEnd"/>
      <w:r w:rsidR="00653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042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653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042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653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042"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 w:rsidR="00653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042">
        <w:rPr>
          <w:rFonts w:ascii="Times New Roman" w:hAnsi="Times New Roman" w:cs="Times New Roman"/>
          <w:sz w:val="24"/>
          <w:szCs w:val="24"/>
          <w:lang w:val="en-US"/>
        </w:rPr>
        <w:t>mengurangi</w:t>
      </w:r>
      <w:proofErr w:type="spellEnd"/>
      <w:r w:rsidR="00653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042">
        <w:rPr>
          <w:rFonts w:ascii="Times New Roman" w:hAnsi="Times New Roman" w:cs="Times New Roman"/>
          <w:sz w:val="24"/>
          <w:szCs w:val="24"/>
          <w:lang w:val="en-US"/>
        </w:rPr>
        <w:t>kapasitas</w:t>
      </w:r>
      <w:proofErr w:type="spellEnd"/>
      <w:r w:rsidR="00653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042">
        <w:rPr>
          <w:rFonts w:ascii="Times New Roman" w:hAnsi="Times New Roman" w:cs="Times New Roman"/>
          <w:sz w:val="24"/>
          <w:szCs w:val="24"/>
          <w:lang w:val="en-US"/>
        </w:rPr>
        <w:t>rahmat</w:t>
      </w:r>
      <w:proofErr w:type="spellEnd"/>
      <w:r w:rsidR="0065304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653042">
        <w:rPr>
          <w:rFonts w:ascii="Times New Roman" w:hAnsi="Times New Roman" w:cs="Times New Roman"/>
          <w:sz w:val="24"/>
          <w:szCs w:val="24"/>
          <w:lang w:val="en-US"/>
        </w:rPr>
        <w:t>Tuhan</w:t>
      </w:r>
      <w:proofErr w:type="spellEnd"/>
      <w:r w:rsidR="00653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042">
        <w:rPr>
          <w:rFonts w:ascii="Times New Roman" w:hAnsi="Times New Roman" w:cs="Times New Roman"/>
          <w:sz w:val="24"/>
          <w:szCs w:val="24"/>
          <w:lang w:val="en-US"/>
        </w:rPr>
        <w:t>berikan</w:t>
      </w:r>
      <w:proofErr w:type="spellEnd"/>
      <w:r w:rsidR="00653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042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653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042">
        <w:rPr>
          <w:rFonts w:ascii="Times New Roman" w:hAnsi="Times New Roman" w:cs="Times New Roman"/>
          <w:sz w:val="24"/>
          <w:szCs w:val="24"/>
          <w:lang w:val="en-US"/>
        </w:rPr>
        <w:t>hamba</w:t>
      </w:r>
      <w:proofErr w:type="spellEnd"/>
      <w:r w:rsidR="00653042">
        <w:rPr>
          <w:rFonts w:ascii="Times New Roman" w:hAnsi="Times New Roman" w:cs="Times New Roman"/>
          <w:sz w:val="24"/>
          <w:szCs w:val="24"/>
          <w:lang w:val="en-US"/>
        </w:rPr>
        <w:t>-Nya (</w:t>
      </w:r>
      <w:proofErr w:type="spellStart"/>
      <w:r w:rsidR="00653042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653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042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="00653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042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653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042">
        <w:rPr>
          <w:rFonts w:ascii="Times New Roman" w:hAnsi="Times New Roman" w:cs="Times New Roman"/>
          <w:sz w:val="24"/>
          <w:szCs w:val="24"/>
          <w:lang w:val="en-US"/>
        </w:rPr>
        <w:t>umat</w:t>
      </w:r>
      <w:proofErr w:type="spellEnd"/>
      <w:r w:rsidR="00653042">
        <w:rPr>
          <w:rFonts w:ascii="Times New Roman" w:hAnsi="Times New Roman" w:cs="Times New Roman"/>
          <w:sz w:val="24"/>
          <w:szCs w:val="24"/>
          <w:lang w:val="en-US"/>
        </w:rPr>
        <w:t xml:space="preserve"> Islam)</w:t>
      </w:r>
      <w:r w:rsidR="009A3FA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A3FAE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9A3FAE">
        <w:rPr>
          <w:rFonts w:ascii="Times New Roman" w:hAnsi="Times New Roman" w:cs="Times New Roman"/>
          <w:sz w:val="24"/>
          <w:szCs w:val="24"/>
          <w:lang w:val="en-US"/>
        </w:rPr>
        <w:t xml:space="preserve"> dialog yang </w:t>
      </w:r>
      <w:proofErr w:type="spellStart"/>
      <w:r w:rsidR="009E4CF2"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 w:rsidR="009E4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4CF2">
        <w:rPr>
          <w:rFonts w:ascii="Times New Roman" w:hAnsi="Times New Roman" w:cs="Times New Roman"/>
          <w:sz w:val="24"/>
          <w:szCs w:val="24"/>
          <w:lang w:val="en-US"/>
        </w:rPr>
        <w:t>Nurcholis</w:t>
      </w:r>
      <w:proofErr w:type="spellEnd"/>
      <w:r w:rsidR="009E4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4CF2">
        <w:rPr>
          <w:rFonts w:ascii="Times New Roman" w:hAnsi="Times New Roman" w:cs="Times New Roman"/>
          <w:sz w:val="24"/>
          <w:szCs w:val="24"/>
          <w:lang w:val="en-US"/>
        </w:rPr>
        <w:t>Madjid</w:t>
      </w:r>
      <w:proofErr w:type="spellEnd"/>
      <w:r w:rsidR="009E4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4CF2">
        <w:rPr>
          <w:rFonts w:ascii="Times New Roman" w:hAnsi="Times New Roman" w:cs="Times New Roman"/>
          <w:sz w:val="24"/>
          <w:szCs w:val="24"/>
          <w:lang w:val="en-US"/>
        </w:rPr>
        <w:t>optimis</w:t>
      </w:r>
      <w:proofErr w:type="spellEnd"/>
      <w:r w:rsidR="009E4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4CF2">
        <w:rPr>
          <w:rFonts w:ascii="Times New Roman" w:hAnsi="Times New Roman" w:cs="Times New Roman"/>
          <w:sz w:val="24"/>
          <w:szCs w:val="24"/>
          <w:lang w:val="en-US"/>
        </w:rPr>
        <w:t>dengannya</w:t>
      </w:r>
      <w:proofErr w:type="spellEnd"/>
      <w:r w:rsidR="009E4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4CF2">
        <w:rPr>
          <w:rFonts w:ascii="Times New Roman" w:hAnsi="Times New Roman" w:cs="Times New Roman"/>
          <w:sz w:val="24"/>
          <w:szCs w:val="24"/>
          <w:lang w:val="en-US"/>
        </w:rPr>
        <w:t>justru</w:t>
      </w:r>
      <w:proofErr w:type="spellEnd"/>
      <w:r w:rsidR="009E4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4CF2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9E4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4CF2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="009E4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4CF2">
        <w:rPr>
          <w:rFonts w:ascii="Times New Roman" w:hAnsi="Times New Roman" w:cs="Times New Roman"/>
          <w:sz w:val="24"/>
          <w:szCs w:val="24"/>
          <w:lang w:val="en-US"/>
        </w:rPr>
        <w:t>penghalang</w:t>
      </w:r>
      <w:proofErr w:type="spellEnd"/>
      <w:r w:rsidR="009E4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4CF2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9E4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4CF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mindset </w:t>
      </w:r>
      <w:proofErr w:type="spellStart"/>
      <w:r w:rsidR="009E4CF2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9E4CF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9E4CF2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9E4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4CF2">
        <w:rPr>
          <w:rFonts w:ascii="Times New Roman" w:hAnsi="Times New Roman" w:cs="Times New Roman"/>
          <w:sz w:val="24"/>
          <w:szCs w:val="24"/>
          <w:lang w:val="en-US"/>
        </w:rPr>
        <w:t>memilih</w:t>
      </w:r>
      <w:proofErr w:type="spellEnd"/>
      <w:r w:rsidR="009E4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4CF2">
        <w:rPr>
          <w:rFonts w:ascii="Times New Roman" w:hAnsi="Times New Roman" w:cs="Times New Roman"/>
          <w:sz w:val="24"/>
          <w:szCs w:val="24"/>
          <w:lang w:val="en-US"/>
        </w:rPr>
        <w:lastRenderedPageBreak/>
        <w:t>untuk</w:t>
      </w:r>
      <w:proofErr w:type="spellEnd"/>
      <w:r w:rsidR="009E4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4CF2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9E4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4CF2">
        <w:rPr>
          <w:rFonts w:ascii="Times New Roman" w:hAnsi="Times New Roman" w:cs="Times New Roman"/>
          <w:sz w:val="24"/>
          <w:szCs w:val="24"/>
          <w:lang w:val="en-US"/>
        </w:rPr>
        <w:t>berselisih</w:t>
      </w:r>
      <w:proofErr w:type="spellEnd"/>
      <w:r w:rsidR="009E4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4CF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9E4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4CF2">
        <w:rPr>
          <w:rFonts w:ascii="Times New Roman" w:hAnsi="Times New Roman" w:cs="Times New Roman"/>
          <w:sz w:val="24"/>
          <w:szCs w:val="24"/>
          <w:lang w:val="en-US"/>
        </w:rPr>
        <w:t>dalih</w:t>
      </w:r>
      <w:proofErr w:type="spellEnd"/>
      <w:r w:rsidR="009E4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4CF2">
        <w:rPr>
          <w:rFonts w:ascii="Times New Roman" w:hAnsi="Times New Roman" w:cs="Times New Roman"/>
          <w:sz w:val="24"/>
          <w:szCs w:val="24"/>
          <w:lang w:val="en-US"/>
        </w:rPr>
        <w:t>mendapat</w:t>
      </w:r>
      <w:proofErr w:type="spellEnd"/>
      <w:r w:rsidR="009E4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4CF2">
        <w:rPr>
          <w:rFonts w:ascii="Times New Roman" w:hAnsi="Times New Roman" w:cs="Times New Roman"/>
          <w:sz w:val="24"/>
          <w:szCs w:val="24"/>
          <w:lang w:val="en-US"/>
        </w:rPr>
        <w:t>rahmat</w:t>
      </w:r>
      <w:proofErr w:type="spellEnd"/>
      <w:r w:rsidR="009E4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4CF2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9E4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4CF2">
        <w:rPr>
          <w:rFonts w:ascii="Times New Roman" w:hAnsi="Times New Roman" w:cs="Times New Roman"/>
          <w:sz w:val="24"/>
          <w:szCs w:val="24"/>
          <w:lang w:val="en-US"/>
        </w:rPr>
        <w:t>Tuhan</w:t>
      </w:r>
      <w:proofErr w:type="spellEnd"/>
      <w:r w:rsidR="009E4CF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91D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1D82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="00491D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1D82">
        <w:rPr>
          <w:rFonts w:ascii="Times New Roman" w:hAnsi="Times New Roman" w:cs="Times New Roman"/>
          <w:sz w:val="24"/>
          <w:szCs w:val="24"/>
          <w:lang w:val="en-US"/>
        </w:rPr>
        <w:t>Nurcholis</w:t>
      </w:r>
      <w:proofErr w:type="spellEnd"/>
      <w:r w:rsidR="00491D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1D82">
        <w:rPr>
          <w:rFonts w:ascii="Times New Roman" w:hAnsi="Times New Roman" w:cs="Times New Roman"/>
          <w:sz w:val="24"/>
          <w:szCs w:val="24"/>
          <w:lang w:val="en-US"/>
        </w:rPr>
        <w:t>Madjid</w:t>
      </w:r>
      <w:proofErr w:type="spellEnd"/>
      <w:r w:rsidR="00491D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1D82">
        <w:rPr>
          <w:rFonts w:ascii="Times New Roman" w:hAnsi="Times New Roman" w:cs="Times New Roman"/>
          <w:sz w:val="24"/>
          <w:szCs w:val="24"/>
          <w:lang w:val="en-US"/>
        </w:rPr>
        <w:t>jelas</w:t>
      </w:r>
      <w:proofErr w:type="spellEnd"/>
      <w:r w:rsidR="00491D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1D82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491D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1D82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="00491D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1D82">
        <w:rPr>
          <w:rFonts w:ascii="Times New Roman" w:hAnsi="Times New Roman" w:cs="Times New Roman"/>
          <w:sz w:val="24"/>
          <w:szCs w:val="24"/>
          <w:lang w:val="en-US"/>
        </w:rPr>
        <w:t>kekeliruan</w:t>
      </w:r>
      <w:proofErr w:type="spellEnd"/>
      <w:r w:rsidR="00491D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91D82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="00491D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1D82">
        <w:rPr>
          <w:rFonts w:ascii="Times New Roman" w:hAnsi="Times New Roman" w:cs="Times New Roman"/>
          <w:sz w:val="24"/>
          <w:szCs w:val="24"/>
          <w:lang w:val="en-US"/>
        </w:rPr>
        <w:t>mungkin</w:t>
      </w:r>
      <w:proofErr w:type="spellEnd"/>
      <w:r w:rsidR="00491D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1D82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="00491D82">
        <w:rPr>
          <w:rFonts w:ascii="Times New Roman" w:hAnsi="Times New Roman" w:cs="Times New Roman"/>
          <w:sz w:val="24"/>
          <w:szCs w:val="24"/>
          <w:lang w:val="en-US"/>
        </w:rPr>
        <w:t xml:space="preserve"> (Islam) </w:t>
      </w:r>
      <w:proofErr w:type="spellStart"/>
      <w:r w:rsidR="00491D82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491D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1D82"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 w:rsidR="00491D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1D82">
        <w:rPr>
          <w:rFonts w:ascii="Times New Roman" w:hAnsi="Times New Roman" w:cs="Times New Roman"/>
          <w:i/>
          <w:iCs/>
          <w:sz w:val="24"/>
          <w:szCs w:val="24"/>
          <w:lang w:val="en-US"/>
        </w:rPr>
        <w:t>rahmatan</w:t>
      </w:r>
      <w:proofErr w:type="spellEnd"/>
      <w:r w:rsidR="00491D8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Lil </w:t>
      </w:r>
      <w:proofErr w:type="spellStart"/>
      <w:r w:rsidR="00491D82">
        <w:rPr>
          <w:rFonts w:ascii="Times New Roman" w:hAnsi="Times New Roman" w:cs="Times New Roman"/>
          <w:i/>
          <w:iCs/>
          <w:sz w:val="24"/>
          <w:szCs w:val="24"/>
          <w:lang w:val="en-US"/>
        </w:rPr>
        <w:t>alamin</w:t>
      </w:r>
      <w:proofErr w:type="spellEnd"/>
      <w:r w:rsidR="00491D8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91D82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="00491D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1D82">
        <w:rPr>
          <w:rFonts w:ascii="Times New Roman" w:hAnsi="Times New Roman" w:cs="Times New Roman"/>
          <w:sz w:val="24"/>
          <w:szCs w:val="24"/>
          <w:lang w:val="en-US"/>
        </w:rPr>
        <w:t>individunya</w:t>
      </w:r>
      <w:proofErr w:type="spellEnd"/>
      <w:r w:rsidR="00491D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1D82"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 w:rsidR="00491D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1D82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="00491D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1D82">
        <w:rPr>
          <w:rFonts w:ascii="Times New Roman" w:hAnsi="Times New Roman" w:cs="Times New Roman"/>
          <w:sz w:val="24"/>
          <w:szCs w:val="24"/>
          <w:lang w:val="en-US"/>
        </w:rPr>
        <w:t>menganut</w:t>
      </w:r>
      <w:proofErr w:type="spellEnd"/>
      <w:r w:rsidR="00491D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1D82">
        <w:rPr>
          <w:rFonts w:ascii="Times New Roman" w:hAnsi="Times New Roman" w:cs="Times New Roman"/>
          <w:sz w:val="24"/>
          <w:szCs w:val="24"/>
          <w:lang w:val="en-US"/>
        </w:rPr>
        <w:t>paham</w:t>
      </w:r>
      <w:proofErr w:type="spellEnd"/>
      <w:r w:rsidR="00491D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1D82">
        <w:rPr>
          <w:rFonts w:ascii="Times New Roman" w:hAnsi="Times New Roman" w:cs="Times New Roman"/>
          <w:sz w:val="24"/>
          <w:szCs w:val="24"/>
          <w:lang w:val="en-US"/>
        </w:rPr>
        <w:t>eksklusivisme</w:t>
      </w:r>
      <w:proofErr w:type="spellEnd"/>
      <w:r w:rsidR="00491D8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B1047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21"/>
      </w:r>
    </w:p>
    <w:p w:rsidR="00552292" w:rsidRDefault="00F90E5B" w:rsidP="0055229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Nurcholis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Madjid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pasrah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5024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2542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382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2542">
        <w:rPr>
          <w:rFonts w:ascii="Times New Roman" w:hAnsi="Times New Roman" w:cs="Times New Roman"/>
          <w:sz w:val="24"/>
          <w:szCs w:val="24"/>
          <w:lang w:val="en-US"/>
        </w:rPr>
        <w:t>Tuhan</w:t>
      </w:r>
      <w:proofErr w:type="spellEnd"/>
      <w:r w:rsidR="0038254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82542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382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2542">
        <w:rPr>
          <w:rFonts w:ascii="Times New Roman" w:hAnsi="Times New Roman" w:cs="Times New Roman"/>
          <w:sz w:val="24"/>
          <w:szCs w:val="24"/>
          <w:lang w:val="en-US"/>
        </w:rPr>
        <w:t>konsekuensinya</w:t>
      </w:r>
      <w:proofErr w:type="spellEnd"/>
      <w:r w:rsidR="00382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2542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38254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82542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="00382542">
        <w:rPr>
          <w:rFonts w:ascii="Times New Roman" w:hAnsi="Times New Roman" w:cs="Times New Roman"/>
          <w:sz w:val="24"/>
          <w:szCs w:val="24"/>
          <w:lang w:val="en-US"/>
        </w:rPr>
        <w:t xml:space="preserve"> agama </w:t>
      </w:r>
      <w:proofErr w:type="spellStart"/>
      <w:r w:rsidR="00382542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382542">
        <w:rPr>
          <w:rFonts w:ascii="Times New Roman" w:hAnsi="Times New Roman" w:cs="Times New Roman"/>
          <w:sz w:val="24"/>
          <w:szCs w:val="24"/>
          <w:lang w:val="en-US"/>
        </w:rPr>
        <w:t xml:space="preserve"> Islam, </w:t>
      </w:r>
      <w:proofErr w:type="spellStart"/>
      <w:r w:rsidR="00382542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382542">
        <w:rPr>
          <w:rFonts w:ascii="Times New Roman" w:hAnsi="Times New Roman" w:cs="Times New Roman"/>
          <w:sz w:val="24"/>
          <w:szCs w:val="24"/>
          <w:lang w:val="en-US"/>
        </w:rPr>
        <w:t xml:space="preserve"> agama </w:t>
      </w:r>
      <w:proofErr w:type="spellStart"/>
      <w:r w:rsidR="00382542">
        <w:rPr>
          <w:rFonts w:ascii="Times New Roman" w:hAnsi="Times New Roman" w:cs="Times New Roman"/>
          <w:sz w:val="24"/>
          <w:szCs w:val="24"/>
          <w:lang w:val="en-US"/>
        </w:rPr>
        <w:t>nabi-nabi</w:t>
      </w:r>
      <w:proofErr w:type="spellEnd"/>
      <w:r w:rsidR="00382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2542">
        <w:rPr>
          <w:rFonts w:ascii="Times New Roman" w:hAnsi="Times New Roman" w:cs="Times New Roman"/>
          <w:sz w:val="24"/>
          <w:szCs w:val="24"/>
          <w:lang w:val="en-US"/>
        </w:rPr>
        <w:t>terdahulu</w:t>
      </w:r>
      <w:proofErr w:type="spellEnd"/>
      <w:r w:rsidR="00382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2542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="00382542">
        <w:rPr>
          <w:rFonts w:ascii="Times New Roman" w:hAnsi="Times New Roman" w:cs="Times New Roman"/>
          <w:sz w:val="24"/>
          <w:szCs w:val="24"/>
          <w:lang w:val="en-US"/>
        </w:rPr>
        <w:t xml:space="preserve"> agama yang </w:t>
      </w:r>
      <w:proofErr w:type="spellStart"/>
      <w:r w:rsidR="00382542">
        <w:rPr>
          <w:rFonts w:ascii="Times New Roman" w:hAnsi="Times New Roman" w:cs="Times New Roman"/>
          <w:sz w:val="24"/>
          <w:szCs w:val="24"/>
          <w:lang w:val="en-US"/>
        </w:rPr>
        <w:t>sekarang</w:t>
      </w:r>
      <w:proofErr w:type="spellEnd"/>
      <w:r w:rsidR="0038254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82542">
        <w:rPr>
          <w:rFonts w:ascii="Times New Roman" w:hAnsi="Times New Roman" w:cs="Times New Roman"/>
          <w:sz w:val="24"/>
          <w:szCs w:val="24"/>
          <w:lang w:val="en-US"/>
        </w:rPr>
        <w:t>semuanya</w:t>
      </w:r>
      <w:proofErr w:type="spellEnd"/>
      <w:r w:rsidR="00382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2542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="00382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2542">
        <w:rPr>
          <w:rFonts w:ascii="Times New Roman" w:hAnsi="Times New Roman" w:cs="Times New Roman"/>
          <w:sz w:val="24"/>
          <w:szCs w:val="24"/>
          <w:lang w:val="en-US"/>
        </w:rPr>
        <w:t>mengajarkan</w:t>
      </w:r>
      <w:proofErr w:type="spellEnd"/>
      <w:r w:rsidR="00382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2542">
        <w:rPr>
          <w:rFonts w:ascii="Times New Roman" w:hAnsi="Times New Roman" w:cs="Times New Roman"/>
          <w:sz w:val="24"/>
          <w:szCs w:val="24"/>
          <w:lang w:val="en-US"/>
        </w:rPr>
        <w:t>pasrah</w:t>
      </w:r>
      <w:proofErr w:type="spellEnd"/>
      <w:r w:rsidR="00382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2542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382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2542">
        <w:rPr>
          <w:rFonts w:ascii="Times New Roman" w:hAnsi="Times New Roman" w:cs="Times New Roman"/>
          <w:sz w:val="24"/>
          <w:szCs w:val="24"/>
          <w:lang w:val="en-US"/>
        </w:rPr>
        <w:t>Tuhan</w:t>
      </w:r>
      <w:proofErr w:type="spellEnd"/>
      <w:r w:rsidR="0038254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82542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382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2542">
        <w:rPr>
          <w:rFonts w:ascii="Times New Roman" w:hAnsi="Times New Roman" w:cs="Times New Roman"/>
          <w:sz w:val="24"/>
          <w:szCs w:val="24"/>
          <w:lang w:val="en-US"/>
        </w:rPr>
        <w:t>sejalan</w:t>
      </w:r>
      <w:proofErr w:type="spellEnd"/>
      <w:r w:rsidR="00382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254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382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2542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="0038254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82542">
        <w:rPr>
          <w:rFonts w:ascii="Times New Roman" w:hAnsi="Times New Roman" w:cs="Times New Roman"/>
          <w:sz w:val="24"/>
          <w:szCs w:val="24"/>
          <w:lang w:val="en-US"/>
        </w:rPr>
        <w:t>senua</w:t>
      </w:r>
      <w:proofErr w:type="spellEnd"/>
      <w:r w:rsidR="00382542">
        <w:rPr>
          <w:rFonts w:ascii="Times New Roman" w:hAnsi="Times New Roman" w:cs="Times New Roman"/>
          <w:sz w:val="24"/>
          <w:szCs w:val="24"/>
          <w:lang w:val="en-US"/>
        </w:rPr>
        <w:t xml:space="preserve"> agama </w:t>
      </w:r>
      <w:proofErr w:type="spellStart"/>
      <w:r w:rsidR="00382542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382542">
        <w:rPr>
          <w:rFonts w:ascii="Times New Roman" w:hAnsi="Times New Roman" w:cs="Times New Roman"/>
          <w:sz w:val="24"/>
          <w:szCs w:val="24"/>
          <w:lang w:val="en-US"/>
        </w:rPr>
        <w:t xml:space="preserve"> Islam</w:t>
      </w:r>
      <w:r w:rsidR="0033549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3549D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="00335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549D">
        <w:rPr>
          <w:rFonts w:ascii="Times New Roman" w:hAnsi="Times New Roman" w:cs="Times New Roman"/>
          <w:sz w:val="24"/>
          <w:szCs w:val="24"/>
          <w:lang w:val="en-US"/>
        </w:rPr>
        <w:t>jelas</w:t>
      </w:r>
      <w:proofErr w:type="spellEnd"/>
      <w:r w:rsidR="00335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549D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33549D">
        <w:rPr>
          <w:rFonts w:ascii="Times New Roman" w:hAnsi="Times New Roman" w:cs="Times New Roman"/>
          <w:sz w:val="24"/>
          <w:szCs w:val="24"/>
          <w:lang w:val="en-US"/>
        </w:rPr>
        <w:t xml:space="preserve"> agama </w:t>
      </w:r>
      <w:proofErr w:type="spellStart"/>
      <w:r w:rsidR="0033549D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="00335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549D">
        <w:rPr>
          <w:rFonts w:ascii="Times New Roman" w:hAnsi="Times New Roman" w:cs="Times New Roman"/>
          <w:sz w:val="24"/>
          <w:szCs w:val="24"/>
          <w:lang w:val="en-US"/>
        </w:rPr>
        <w:t>teologinya</w:t>
      </w:r>
      <w:proofErr w:type="spellEnd"/>
      <w:r w:rsidR="00335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549D">
        <w:rPr>
          <w:rFonts w:ascii="Times New Roman" w:hAnsi="Times New Roman" w:cs="Times New Roman"/>
          <w:sz w:val="24"/>
          <w:szCs w:val="24"/>
          <w:lang w:val="en-US"/>
        </w:rPr>
        <w:t>masing-masing</w:t>
      </w:r>
      <w:proofErr w:type="spellEnd"/>
      <w:r w:rsidR="0033549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33549D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="00335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549D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335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549D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335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549D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335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549D">
        <w:rPr>
          <w:rFonts w:ascii="Times New Roman" w:hAnsi="Times New Roman" w:cs="Times New Roman"/>
          <w:sz w:val="24"/>
          <w:szCs w:val="24"/>
          <w:lang w:val="en-US"/>
        </w:rPr>
        <w:t>intervensi</w:t>
      </w:r>
      <w:proofErr w:type="spellEnd"/>
      <w:r w:rsidR="00335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549D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335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549D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="00335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549D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="0033549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3549D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335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549D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="00335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549D">
        <w:rPr>
          <w:rFonts w:ascii="Times New Roman" w:hAnsi="Times New Roman" w:cs="Times New Roman"/>
          <w:sz w:val="24"/>
          <w:szCs w:val="24"/>
          <w:lang w:val="en-US"/>
        </w:rPr>
        <w:t>jelas</w:t>
      </w:r>
      <w:proofErr w:type="spellEnd"/>
      <w:r w:rsidR="0033549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65045">
        <w:rPr>
          <w:rFonts w:ascii="Times New Roman" w:hAnsi="Times New Roman" w:cs="Times New Roman"/>
          <w:sz w:val="24"/>
          <w:szCs w:val="24"/>
          <w:lang w:val="en-US"/>
        </w:rPr>
        <w:t>arti</w:t>
      </w:r>
      <w:proofErr w:type="spellEnd"/>
      <w:r w:rsidR="005650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65045">
        <w:rPr>
          <w:rFonts w:ascii="Times New Roman" w:hAnsi="Times New Roman" w:cs="Times New Roman"/>
          <w:sz w:val="24"/>
          <w:szCs w:val="24"/>
          <w:lang w:val="en-US"/>
        </w:rPr>
        <w:t>terjemah</w:t>
      </w:r>
      <w:proofErr w:type="spellEnd"/>
      <w:r w:rsidR="005650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65045"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 w:rsidR="005650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5045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="00565045">
        <w:rPr>
          <w:rFonts w:ascii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 w:rsidR="00565045">
        <w:rPr>
          <w:rFonts w:ascii="Times New Roman" w:hAnsi="Times New Roman" w:cs="Times New Roman"/>
          <w:sz w:val="24"/>
          <w:szCs w:val="24"/>
          <w:lang w:val="en-US"/>
        </w:rPr>
        <w:t>versi</w:t>
      </w:r>
      <w:proofErr w:type="spellEnd"/>
      <w:r w:rsidR="005650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5045">
        <w:rPr>
          <w:rFonts w:ascii="Times New Roman" w:hAnsi="Times New Roman" w:cs="Times New Roman"/>
          <w:sz w:val="24"/>
          <w:szCs w:val="24"/>
          <w:lang w:val="en-US"/>
        </w:rPr>
        <w:t>Nurcholis</w:t>
      </w:r>
      <w:proofErr w:type="spellEnd"/>
      <w:r w:rsidR="005650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5045">
        <w:rPr>
          <w:rFonts w:ascii="Times New Roman" w:hAnsi="Times New Roman" w:cs="Times New Roman"/>
          <w:sz w:val="24"/>
          <w:szCs w:val="24"/>
          <w:lang w:val="en-US"/>
        </w:rPr>
        <w:t>Madjid</w:t>
      </w:r>
      <w:proofErr w:type="spellEnd"/>
      <w:r w:rsidR="005650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504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5650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5045">
        <w:rPr>
          <w:rFonts w:ascii="Times New Roman" w:hAnsi="Times New Roman" w:cs="Times New Roman"/>
          <w:sz w:val="24"/>
          <w:szCs w:val="24"/>
          <w:lang w:val="en-US"/>
        </w:rPr>
        <w:t>pasrah</w:t>
      </w:r>
      <w:proofErr w:type="spellEnd"/>
      <w:r w:rsidR="005650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5045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5650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5045">
        <w:rPr>
          <w:rFonts w:ascii="Times New Roman" w:hAnsi="Times New Roman" w:cs="Times New Roman"/>
          <w:sz w:val="24"/>
          <w:szCs w:val="24"/>
          <w:lang w:val="en-US"/>
        </w:rPr>
        <w:t>Tuhan</w:t>
      </w:r>
      <w:proofErr w:type="spellEnd"/>
      <w:r w:rsidR="0056504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87EDC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22"/>
      </w:r>
    </w:p>
    <w:p w:rsidR="00AA7E53" w:rsidRPr="00552292" w:rsidRDefault="00AA7E53" w:rsidP="005522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Analisis pemikiran Nurcholis Madjid</w:t>
      </w:r>
      <w:r w:rsidR="00960DFE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oleh penulis</w:t>
      </w:r>
      <w:bookmarkStart w:id="0" w:name="_GoBack"/>
      <w:bookmarkEnd w:id="0"/>
    </w:p>
    <w:p w:rsidR="007A7116" w:rsidRDefault="00AA7E53" w:rsidP="00A463E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Sehingga</w:t>
      </w:r>
      <w:r w:rsidR="00DD7BBE">
        <w:rPr>
          <w:rFonts w:ascii="Times New Roman" w:hAnsi="Times New Roman" w:cs="Times New Roman"/>
          <w:sz w:val="24"/>
          <w:szCs w:val="24"/>
        </w:rPr>
        <w:t xml:space="preserve"> jika kita melihat</w:t>
      </w:r>
      <w:r w:rsidR="00E546DD">
        <w:rPr>
          <w:rFonts w:ascii="Times New Roman" w:hAnsi="Times New Roman" w:cs="Times New Roman"/>
          <w:sz w:val="24"/>
          <w:szCs w:val="24"/>
        </w:rPr>
        <w:t xml:space="preserve"> sebagian</w:t>
      </w:r>
      <w:r w:rsidR="00DD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BBE" w:rsidRPr="00E546DD">
        <w:rPr>
          <w:rFonts w:ascii="Times New Roman" w:hAnsi="Times New Roman" w:cs="Times New Roman"/>
          <w:i/>
          <w:sz w:val="24"/>
          <w:szCs w:val="24"/>
        </w:rPr>
        <w:t>muballigh</w:t>
      </w:r>
      <w:proofErr w:type="spellEnd"/>
      <w:r w:rsidR="00DD7BBE">
        <w:rPr>
          <w:rFonts w:ascii="Times New Roman" w:hAnsi="Times New Roman" w:cs="Times New Roman"/>
          <w:sz w:val="24"/>
          <w:szCs w:val="24"/>
        </w:rPr>
        <w:t xml:space="preserve"> sekarang </w:t>
      </w:r>
      <w:r w:rsidR="00E546DD">
        <w:rPr>
          <w:rFonts w:ascii="Times New Roman" w:hAnsi="Times New Roman" w:cs="Times New Roman"/>
          <w:sz w:val="24"/>
          <w:szCs w:val="24"/>
        </w:rPr>
        <w:t xml:space="preserve">yang </w:t>
      </w:r>
      <w:r w:rsidR="00DD7BBE">
        <w:rPr>
          <w:rFonts w:ascii="Times New Roman" w:hAnsi="Times New Roman" w:cs="Times New Roman"/>
          <w:sz w:val="24"/>
          <w:szCs w:val="24"/>
        </w:rPr>
        <w:t>kem</w:t>
      </w:r>
      <w:r w:rsidR="00E546DD">
        <w:rPr>
          <w:rFonts w:ascii="Times New Roman" w:hAnsi="Times New Roman" w:cs="Times New Roman"/>
          <w:sz w:val="24"/>
          <w:szCs w:val="24"/>
        </w:rPr>
        <w:t>u</w:t>
      </w:r>
      <w:r w:rsidR="00DD7BBE">
        <w:rPr>
          <w:rFonts w:ascii="Times New Roman" w:hAnsi="Times New Roman" w:cs="Times New Roman"/>
          <w:sz w:val="24"/>
          <w:szCs w:val="24"/>
        </w:rPr>
        <w:t>dian mengklaim bahwa Islam adalah agama yang paling benar</w:t>
      </w:r>
      <w:r w:rsidR="00E546DD">
        <w:rPr>
          <w:rFonts w:ascii="Times New Roman" w:hAnsi="Times New Roman" w:cs="Times New Roman"/>
          <w:sz w:val="24"/>
          <w:szCs w:val="24"/>
        </w:rPr>
        <w:t>,</w:t>
      </w:r>
      <w:r w:rsidR="00DD7BBE">
        <w:rPr>
          <w:rFonts w:ascii="Times New Roman" w:hAnsi="Times New Roman" w:cs="Times New Roman"/>
          <w:sz w:val="24"/>
          <w:szCs w:val="24"/>
        </w:rPr>
        <w:t xml:space="preserve"> lalu</w:t>
      </w:r>
      <w:r w:rsidR="00E546DD">
        <w:rPr>
          <w:rFonts w:ascii="Times New Roman" w:hAnsi="Times New Roman" w:cs="Times New Roman"/>
          <w:sz w:val="24"/>
          <w:szCs w:val="24"/>
        </w:rPr>
        <w:t xml:space="preserve"> kemudian menegasikan agama </w:t>
      </w:r>
      <w:r w:rsidR="00DD7BBE">
        <w:rPr>
          <w:rFonts w:ascii="Times New Roman" w:hAnsi="Times New Roman" w:cs="Times New Roman"/>
          <w:sz w:val="24"/>
          <w:szCs w:val="24"/>
        </w:rPr>
        <w:t>ma</w:t>
      </w:r>
      <w:r w:rsidR="00E546DD">
        <w:rPr>
          <w:rFonts w:ascii="Times New Roman" w:hAnsi="Times New Roman" w:cs="Times New Roman"/>
          <w:sz w:val="24"/>
          <w:szCs w:val="24"/>
        </w:rPr>
        <w:t>upun keyakinan lain. Tentu ti</w:t>
      </w:r>
      <w:r w:rsidR="00DD7BBE">
        <w:rPr>
          <w:rFonts w:ascii="Times New Roman" w:hAnsi="Times New Roman" w:cs="Times New Roman"/>
          <w:sz w:val="24"/>
          <w:szCs w:val="24"/>
        </w:rPr>
        <w:t>ndakan ini bukanlah merupakan ti</w:t>
      </w:r>
      <w:r w:rsidR="00E546DD">
        <w:rPr>
          <w:rFonts w:ascii="Times New Roman" w:hAnsi="Times New Roman" w:cs="Times New Roman"/>
          <w:sz w:val="24"/>
          <w:szCs w:val="24"/>
        </w:rPr>
        <w:t xml:space="preserve">ndakan bijak. Secara </w:t>
      </w:r>
      <w:proofErr w:type="spellStart"/>
      <w:r w:rsidR="00E546DD" w:rsidRPr="00E546DD">
        <w:rPr>
          <w:rFonts w:ascii="Times New Roman" w:hAnsi="Times New Roman" w:cs="Times New Roman"/>
          <w:b/>
          <w:sz w:val="24"/>
          <w:szCs w:val="24"/>
        </w:rPr>
        <w:t>fenomenolo</w:t>
      </w:r>
      <w:r w:rsidR="00DD7BBE" w:rsidRPr="00E546DD">
        <w:rPr>
          <w:rFonts w:ascii="Times New Roman" w:hAnsi="Times New Roman" w:cs="Times New Roman"/>
          <w:b/>
          <w:sz w:val="24"/>
          <w:szCs w:val="24"/>
        </w:rPr>
        <w:t>gis</w:t>
      </w:r>
      <w:proofErr w:type="spellEnd"/>
      <w:r w:rsidR="00DD7BBE" w:rsidRPr="00E546DD">
        <w:rPr>
          <w:rFonts w:ascii="Times New Roman" w:hAnsi="Times New Roman" w:cs="Times New Roman"/>
          <w:b/>
          <w:sz w:val="24"/>
          <w:szCs w:val="24"/>
        </w:rPr>
        <w:t>-historis</w:t>
      </w:r>
      <w:r w:rsidR="00DD7BBE">
        <w:rPr>
          <w:rFonts w:ascii="Times New Roman" w:hAnsi="Times New Roman" w:cs="Times New Roman"/>
          <w:sz w:val="24"/>
          <w:szCs w:val="24"/>
        </w:rPr>
        <w:t>, Islam d</w:t>
      </w:r>
      <w:r w:rsidR="00E546DD">
        <w:rPr>
          <w:rFonts w:ascii="Times New Roman" w:hAnsi="Times New Roman" w:cs="Times New Roman"/>
          <w:sz w:val="24"/>
          <w:szCs w:val="24"/>
        </w:rPr>
        <w:t>atang dan menyebar di Indo</w:t>
      </w:r>
      <w:r w:rsidR="00DD7BBE">
        <w:rPr>
          <w:rFonts w:ascii="Times New Roman" w:hAnsi="Times New Roman" w:cs="Times New Roman"/>
          <w:sz w:val="24"/>
          <w:szCs w:val="24"/>
        </w:rPr>
        <w:t>n</w:t>
      </w:r>
      <w:r w:rsidR="00E546DD">
        <w:rPr>
          <w:rFonts w:ascii="Times New Roman" w:hAnsi="Times New Roman" w:cs="Times New Roman"/>
          <w:sz w:val="24"/>
          <w:szCs w:val="24"/>
        </w:rPr>
        <w:t>e</w:t>
      </w:r>
      <w:r w:rsidR="00DD7BBE">
        <w:rPr>
          <w:rFonts w:ascii="Times New Roman" w:hAnsi="Times New Roman" w:cs="Times New Roman"/>
          <w:sz w:val="24"/>
          <w:szCs w:val="24"/>
        </w:rPr>
        <w:t>sia secara damai dan tanpa</w:t>
      </w:r>
      <w:r w:rsidR="00E546DD">
        <w:rPr>
          <w:rFonts w:ascii="Times New Roman" w:hAnsi="Times New Roman" w:cs="Times New Roman"/>
          <w:sz w:val="24"/>
          <w:szCs w:val="24"/>
        </w:rPr>
        <w:t xml:space="preserve"> klaim sepihak. M</w:t>
      </w:r>
      <w:r w:rsidR="00DD7BBE">
        <w:rPr>
          <w:rFonts w:ascii="Times New Roman" w:hAnsi="Times New Roman" w:cs="Times New Roman"/>
          <w:sz w:val="24"/>
          <w:szCs w:val="24"/>
        </w:rPr>
        <w:t>engap</w:t>
      </w:r>
      <w:r w:rsidR="00E546DD">
        <w:rPr>
          <w:rFonts w:ascii="Times New Roman" w:hAnsi="Times New Roman" w:cs="Times New Roman"/>
          <w:sz w:val="24"/>
          <w:szCs w:val="24"/>
        </w:rPr>
        <w:t>a Islam dapat diterima di bumi N</w:t>
      </w:r>
      <w:r w:rsidR="00DD7BBE">
        <w:rPr>
          <w:rFonts w:ascii="Times New Roman" w:hAnsi="Times New Roman" w:cs="Times New Roman"/>
          <w:sz w:val="24"/>
          <w:szCs w:val="24"/>
        </w:rPr>
        <w:t>usantara</w:t>
      </w:r>
      <w:r w:rsidR="00E546DD">
        <w:rPr>
          <w:rFonts w:ascii="Times New Roman" w:hAnsi="Times New Roman" w:cs="Times New Roman"/>
          <w:sz w:val="24"/>
          <w:szCs w:val="24"/>
        </w:rPr>
        <w:t xml:space="preserve"> lantaran terdap</w:t>
      </w:r>
      <w:r w:rsidR="00DD7BBE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="00DD7BBE">
        <w:rPr>
          <w:rFonts w:ascii="Times New Roman" w:hAnsi="Times New Roman" w:cs="Times New Roman"/>
          <w:sz w:val="24"/>
          <w:szCs w:val="24"/>
        </w:rPr>
        <w:t>walisongo</w:t>
      </w:r>
      <w:proofErr w:type="spellEnd"/>
      <w:r w:rsidR="00DD7BBE">
        <w:rPr>
          <w:rFonts w:ascii="Times New Roman" w:hAnsi="Times New Roman" w:cs="Times New Roman"/>
          <w:sz w:val="24"/>
          <w:szCs w:val="24"/>
        </w:rPr>
        <w:t xml:space="preserve"> yang me</w:t>
      </w:r>
      <w:r w:rsidR="00E546DD">
        <w:rPr>
          <w:rFonts w:ascii="Times New Roman" w:hAnsi="Times New Roman" w:cs="Times New Roman"/>
          <w:sz w:val="24"/>
          <w:szCs w:val="24"/>
        </w:rPr>
        <w:t>nyebarkan I</w:t>
      </w:r>
      <w:r w:rsidR="00DD7BBE">
        <w:rPr>
          <w:rFonts w:ascii="Times New Roman" w:hAnsi="Times New Roman" w:cs="Times New Roman"/>
          <w:sz w:val="24"/>
          <w:szCs w:val="24"/>
        </w:rPr>
        <w:t xml:space="preserve">slam secara damai. Mereka tak </w:t>
      </w:r>
      <w:r w:rsidR="00822C13">
        <w:rPr>
          <w:rFonts w:ascii="Times New Roman" w:hAnsi="Times New Roman" w:cs="Times New Roman"/>
          <w:sz w:val="24"/>
          <w:szCs w:val="24"/>
        </w:rPr>
        <w:t>seperti</w:t>
      </w:r>
      <w:r w:rsidR="00E546DD">
        <w:rPr>
          <w:rFonts w:ascii="Times New Roman" w:hAnsi="Times New Roman" w:cs="Times New Roman"/>
          <w:sz w:val="24"/>
          <w:szCs w:val="24"/>
        </w:rPr>
        <w:t xml:space="preserve"> sebagian</w:t>
      </w:r>
      <w:r w:rsidR="00DD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BBE" w:rsidRPr="00E546DD">
        <w:rPr>
          <w:rFonts w:ascii="Times New Roman" w:hAnsi="Times New Roman" w:cs="Times New Roman"/>
          <w:i/>
          <w:sz w:val="24"/>
          <w:szCs w:val="24"/>
        </w:rPr>
        <w:t>muballigh</w:t>
      </w:r>
      <w:proofErr w:type="spellEnd"/>
      <w:r w:rsidR="00DD7BBE">
        <w:rPr>
          <w:rFonts w:ascii="Times New Roman" w:hAnsi="Times New Roman" w:cs="Times New Roman"/>
          <w:sz w:val="24"/>
          <w:szCs w:val="24"/>
        </w:rPr>
        <w:t xml:space="preserve"> masa kini yang justru membuat </w:t>
      </w:r>
      <w:r w:rsidR="00DD7BBE" w:rsidRPr="00E546DD">
        <w:rPr>
          <w:rFonts w:ascii="Times New Roman" w:hAnsi="Times New Roman" w:cs="Times New Roman"/>
          <w:b/>
          <w:sz w:val="24"/>
          <w:szCs w:val="24"/>
        </w:rPr>
        <w:t>skisma</w:t>
      </w:r>
      <w:r w:rsidR="00DD7BBE">
        <w:rPr>
          <w:rFonts w:ascii="Times New Roman" w:hAnsi="Times New Roman" w:cs="Times New Roman"/>
          <w:sz w:val="24"/>
          <w:szCs w:val="24"/>
        </w:rPr>
        <w:t>, namun merek</w:t>
      </w:r>
      <w:r w:rsidR="00E546DD">
        <w:rPr>
          <w:rFonts w:ascii="Times New Roman" w:hAnsi="Times New Roman" w:cs="Times New Roman"/>
          <w:sz w:val="24"/>
          <w:szCs w:val="24"/>
        </w:rPr>
        <w:t>a dengan cerdasnya menyebarkan I</w:t>
      </w:r>
      <w:r w:rsidR="00DD7BBE">
        <w:rPr>
          <w:rFonts w:ascii="Times New Roman" w:hAnsi="Times New Roman" w:cs="Times New Roman"/>
          <w:sz w:val="24"/>
          <w:szCs w:val="24"/>
        </w:rPr>
        <w:t>slam dengan melakukan pendekatan budaya. Contoh konkretnya adalah</w:t>
      </w:r>
      <w:r w:rsidR="00E546DD">
        <w:rPr>
          <w:rFonts w:ascii="Times New Roman" w:hAnsi="Times New Roman" w:cs="Times New Roman"/>
          <w:sz w:val="24"/>
          <w:szCs w:val="24"/>
        </w:rPr>
        <w:t xml:space="preserve">, terdapat Sunan </w:t>
      </w:r>
      <w:proofErr w:type="spellStart"/>
      <w:r w:rsidR="00E546DD">
        <w:rPr>
          <w:rFonts w:ascii="Times New Roman" w:hAnsi="Times New Roman" w:cs="Times New Roman"/>
          <w:sz w:val="24"/>
          <w:szCs w:val="24"/>
        </w:rPr>
        <w:t>Kalijaga</w:t>
      </w:r>
      <w:proofErr w:type="spellEnd"/>
      <w:r w:rsidR="00E546DD">
        <w:rPr>
          <w:rFonts w:ascii="Times New Roman" w:hAnsi="Times New Roman" w:cs="Times New Roman"/>
          <w:sz w:val="24"/>
          <w:szCs w:val="24"/>
        </w:rPr>
        <w:t xml:space="preserve"> misalnya yang memanfaatkan wayang </w:t>
      </w:r>
      <w:r w:rsidR="000056CA">
        <w:rPr>
          <w:rFonts w:ascii="Times New Roman" w:hAnsi="Times New Roman" w:cs="Times New Roman"/>
          <w:sz w:val="24"/>
          <w:szCs w:val="24"/>
        </w:rPr>
        <w:t>se</w:t>
      </w:r>
      <w:r w:rsidR="00E546DD">
        <w:rPr>
          <w:rFonts w:ascii="Times New Roman" w:hAnsi="Times New Roman" w:cs="Times New Roman"/>
          <w:sz w:val="24"/>
          <w:szCs w:val="24"/>
        </w:rPr>
        <w:t>bagai media dakwah dalam menyebarkan I</w:t>
      </w:r>
      <w:r w:rsidR="000056CA">
        <w:rPr>
          <w:rFonts w:ascii="Times New Roman" w:hAnsi="Times New Roman" w:cs="Times New Roman"/>
          <w:sz w:val="24"/>
          <w:szCs w:val="24"/>
        </w:rPr>
        <w:t>sl</w:t>
      </w:r>
      <w:r w:rsidR="00E546DD">
        <w:rPr>
          <w:rFonts w:ascii="Times New Roman" w:hAnsi="Times New Roman" w:cs="Times New Roman"/>
          <w:sz w:val="24"/>
          <w:szCs w:val="24"/>
        </w:rPr>
        <w:t>am. Bukankah Islam dahul</w:t>
      </w:r>
      <w:r w:rsidR="000056CA">
        <w:rPr>
          <w:rFonts w:ascii="Times New Roman" w:hAnsi="Times New Roman" w:cs="Times New Roman"/>
          <w:sz w:val="24"/>
          <w:szCs w:val="24"/>
        </w:rPr>
        <w:t>u disebarkan secara damai oleh</w:t>
      </w:r>
      <w:r w:rsidR="00E546DD">
        <w:rPr>
          <w:rFonts w:ascii="Times New Roman" w:hAnsi="Times New Roman" w:cs="Times New Roman"/>
          <w:sz w:val="24"/>
          <w:szCs w:val="24"/>
        </w:rPr>
        <w:t xml:space="preserve"> wali Allah? Lalu kemudian jika </w:t>
      </w:r>
      <w:r w:rsidR="000056CA">
        <w:rPr>
          <w:rFonts w:ascii="Times New Roman" w:hAnsi="Times New Roman" w:cs="Times New Roman"/>
          <w:sz w:val="24"/>
          <w:szCs w:val="24"/>
        </w:rPr>
        <w:t>kita meli</w:t>
      </w:r>
      <w:r w:rsidR="00E546DD">
        <w:rPr>
          <w:rFonts w:ascii="Times New Roman" w:hAnsi="Times New Roman" w:cs="Times New Roman"/>
          <w:sz w:val="24"/>
          <w:szCs w:val="24"/>
        </w:rPr>
        <w:t>h</w:t>
      </w:r>
      <w:r w:rsidR="000056CA">
        <w:rPr>
          <w:rFonts w:ascii="Times New Roman" w:hAnsi="Times New Roman" w:cs="Times New Roman"/>
          <w:sz w:val="24"/>
          <w:szCs w:val="24"/>
        </w:rPr>
        <w:t>at kenyataan hari ini, maka sangat me</w:t>
      </w:r>
      <w:r w:rsidR="00E546DD">
        <w:rPr>
          <w:rFonts w:ascii="Times New Roman" w:hAnsi="Times New Roman" w:cs="Times New Roman"/>
          <w:sz w:val="24"/>
          <w:szCs w:val="24"/>
        </w:rPr>
        <w:t>nyedihkan sekali</w:t>
      </w:r>
      <w:r w:rsidR="002F5535">
        <w:rPr>
          <w:rFonts w:ascii="Times New Roman" w:hAnsi="Times New Roman" w:cs="Times New Roman"/>
          <w:sz w:val="24"/>
          <w:szCs w:val="24"/>
        </w:rPr>
        <w:t>,</w:t>
      </w:r>
      <w:r w:rsidR="00E546DD">
        <w:rPr>
          <w:rFonts w:ascii="Times New Roman" w:hAnsi="Times New Roman" w:cs="Times New Roman"/>
          <w:sz w:val="24"/>
          <w:szCs w:val="24"/>
        </w:rPr>
        <w:t xml:space="preserve"> karen</w:t>
      </w:r>
      <w:r w:rsidR="000056CA">
        <w:rPr>
          <w:rFonts w:ascii="Times New Roman" w:hAnsi="Times New Roman" w:cs="Times New Roman"/>
          <w:sz w:val="24"/>
          <w:szCs w:val="24"/>
        </w:rPr>
        <w:t>a</w:t>
      </w:r>
      <w:r w:rsidR="00E546DD">
        <w:rPr>
          <w:rFonts w:ascii="Times New Roman" w:hAnsi="Times New Roman" w:cs="Times New Roman"/>
          <w:sz w:val="24"/>
          <w:szCs w:val="24"/>
        </w:rPr>
        <w:t xml:space="preserve"> </w:t>
      </w:r>
      <w:r w:rsidR="000056CA">
        <w:rPr>
          <w:rFonts w:ascii="Times New Roman" w:hAnsi="Times New Roman" w:cs="Times New Roman"/>
          <w:sz w:val="24"/>
          <w:szCs w:val="24"/>
        </w:rPr>
        <w:t>para</w:t>
      </w:r>
      <w:r w:rsidR="00E546DD">
        <w:rPr>
          <w:rFonts w:ascii="Times New Roman" w:hAnsi="Times New Roman" w:cs="Times New Roman"/>
          <w:sz w:val="24"/>
          <w:szCs w:val="24"/>
        </w:rPr>
        <w:t xml:space="preserve"> sebagian</w:t>
      </w:r>
      <w:r w:rsidR="00005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6CA" w:rsidRPr="00E546DD">
        <w:rPr>
          <w:rFonts w:ascii="Times New Roman" w:hAnsi="Times New Roman" w:cs="Times New Roman"/>
          <w:i/>
          <w:sz w:val="24"/>
          <w:szCs w:val="24"/>
        </w:rPr>
        <w:t>muballigh</w:t>
      </w:r>
      <w:proofErr w:type="spellEnd"/>
      <w:r w:rsidR="00E546DD">
        <w:rPr>
          <w:rFonts w:ascii="Times New Roman" w:hAnsi="Times New Roman" w:cs="Times New Roman"/>
          <w:sz w:val="24"/>
          <w:szCs w:val="24"/>
        </w:rPr>
        <w:t xml:space="preserve"> membuat wajah I</w:t>
      </w:r>
      <w:r w:rsidR="000056CA">
        <w:rPr>
          <w:rFonts w:ascii="Times New Roman" w:hAnsi="Times New Roman" w:cs="Times New Roman"/>
          <w:sz w:val="24"/>
          <w:szCs w:val="24"/>
        </w:rPr>
        <w:t>slam lebih men</w:t>
      </w:r>
      <w:r w:rsidR="00E546DD">
        <w:rPr>
          <w:rFonts w:ascii="Times New Roman" w:hAnsi="Times New Roman" w:cs="Times New Roman"/>
          <w:sz w:val="24"/>
          <w:szCs w:val="24"/>
        </w:rPr>
        <w:t>g</w:t>
      </w:r>
      <w:r w:rsidR="000056CA">
        <w:rPr>
          <w:rFonts w:ascii="Times New Roman" w:hAnsi="Times New Roman" w:cs="Times New Roman"/>
          <w:sz w:val="24"/>
          <w:szCs w:val="24"/>
        </w:rPr>
        <w:t xml:space="preserve">erikan layaknya </w:t>
      </w:r>
      <w:r w:rsidR="000056CA" w:rsidRPr="00E546DD">
        <w:rPr>
          <w:rFonts w:ascii="Times New Roman" w:hAnsi="Times New Roman" w:cs="Times New Roman"/>
          <w:b/>
          <w:sz w:val="24"/>
          <w:szCs w:val="24"/>
        </w:rPr>
        <w:t>monster</w:t>
      </w:r>
      <w:r w:rsidR="0060082C">
        <w:rPr>
          <w:rFonts w:ascii="Times New Roman" w:hAnsi="Times New Roman" w:cs="Times New Roman"/>
          <w:sz w:val="24"/>
          <w:szCs w:val="24"/>
        </w:rPr>
        <w:t>. Dalil</w:t>
      </w:r>
      <w:r w:rsidR="000056CA">
        <w:rPr>
          <w:rFonts w:ascii="Times New Roman" w:hAnsi="Times New Roman" w:cs="Times New Roman"/>
          <w:sz w:val="24"/>
          <w:szCs w:val="24"/>
        </w:rPr>
        <w:t xml:space="preserve">-dalil yang kerap mengalami </w:t>
      </w:r>
      <w:r w:rsidR="000056CA" w:rsidRPr="0060082C">
        <w:rPr>
          <w:rFonts w:ascii="Times New Roman" w:hAnsi="Times New Roman" w:cs="Times New Roman"/>
          <w:b/>
          <w:sz w:val="24"/>
          <w:szCs w:val="24"/>
        </w:rPr>
        <w:t>evaporasi</w:t>
      </w:r>
      <w:r w:rsidR="000056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6CA">
        <w:rPr>
          <w:rFonts w:ascii="Times New Roman" w:hAnsi="Times New Roman" w:cs="Times New Roman"/>
          <w:sz w:val="24"/>
          <w:szCs w:val="24"/>
        </w:rPr>
        <w:t>nampaknya</w:t>
      </w:r>
      <w:proofErr w:type="spellEnd"/>
      <w:r w:rsidR="000056CA">
        <w:rPr>
          <w:rFonts w:ascii="Times New Roman" w:hAnsi="Times New Roman" w:cs="Times New Roman"/>
          <w:sz w:val="24"/>
          <w:szCs w:val="24"/>
        </w:rPr>
        <w:t xml:space="preserve"> tak per</w:t>
      </w:r>
      <w:r w:rsidR="0060082C">
        <w:rPr>
          <w:rFonts w:ascii="Times New Roman" w:hAnsi="Times New Roman" w:cs="Times New Roman"/>
          <w:sz w:val="24"/>
          <w:szCs w:val="24"/>
        </w:rPr>
        <w:t xml:space="preserve">nah turun ke bumi dan menjadi hujan. Sehingga </w:t>
      </w:r>
      <w:r w:rsidR="002F5535">
        <w:rPr>
          <w:rFonts w:ascii="Times New Roman" w:hAnsi="Times New Roman" w:cs="Times New Roman"/>
          <w:sz w:val="24"/>
          <w:szCs w:val="24"/>
        </w:rPr>
        <w:t>banyak</w:t>
      </w:r>
      <w:r w:rsidR="0060082C">
        <w:rPr>
          <w:rFonts w:ascii="Times New Roman" w:hAnsi="Times New Roman" w:cs="Times New Roman"/>
          <w:sz w:val="24"/>
          <w:szCs w:val="24"/>
        </w:rPr>
        <w:t xml:space="preserve"> sebagian </w:t>
      </w:r>
      <w:proofErr w:type="spellStart"/>
      <w:r w:rsidR="0060082C" w:rsidRPr="0060082C">
        <w:rPr>
          <w:rFonts w:ascii="Times New Roman" w:hAnsi="Times New Roman" w:cs="Times New Roman"/>
          <w:i/>
          <w:sz w:val="24"/>
          <w:szCs w:val="24"/>
        </w:rPr>
        <w:t>muballigh</w:t>
      </w:r>
      <w:proofErr w:type="spellEnd"/>
      <w:r w:rsidR="000056CA">
        <w:rPr>
          <w:rFonts w:ascii="Times New Roman" w:hAnsi="Times New Roman" w:cs="Times New Roman"/>
          <w:sz w:val="24"/>
          <w:szCs w:val="24"/>
        </w:rPr>
        <w:t xml:space="preserve"> yang jarang sekali mem</w:t>
      </w:r>
      <w:r w:rsidR="0060082C">
        <w:rPr>
          <w:rFonts w:ascii="Times New Roman" w:hAnsi="Times New Roman" w:cs="Times New Roman"/>
          <w:sz w:val="24"/>
          <w:szCs w:val="24"/>
        </w:rPr>
        <w:t xml:space="preserve">bumi, teori-teori mereka hanya </w:t>
      </w:r>
      <w:r w:rsidR="006D22FB">
        <w:rPr>
          <w:rFonts w:ascii="Times New Roman" w:hAnsi="Times New Roman" w:cs="Times New Roman"/>
          <w:sz w:val="24"/>
          <w:szCs w:val="24"/>
        </w:rPr>
        <w:t xml:space="preserve">mengawang-ngawang dan </w:t>
      </w:r>
      <w:r w:rsidR="00A30A39">
        <w:rPr>
          <w:rFonts w:ascii="Times New Roman" w:hAnsi="Times New Roman" w:cs="Times New Roman"/>
          <w:sz w:val="24"/>
          <w:szCs w:val="24"/>
        </w:rPr>
        <w:t>sulit</w:t>
      </w:r>
      <w:r w:rsidR="000056CA">
        <w:rPr>
          <w:rFonts w:ascii="Times New Roman" w:hAnsi="Times New Roman" w:cs="Times New Roman"/>
          <w:sz w:val="24"/>
          <w:szCs w:val="24"/>
        </w:rPr>
        <w:t xml:space="preserve"> dipahami.</w:t>
      </w:r>
    </w:p>
    <w:p w:rsidR="00C129C9" w:rsidRDefault="000056CA" w:rsidP="006E5E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Uniknya ketika penulis melakukan diskusi dengan teman-teman, ada seorang te</w:t>
      </w:r>
      <w:r w:rsidR="0060082C">
        <w:rPr>
          <w:rFonts w:ascii="Times New Roman" w:hAnsi="Times New Roman" w:cs="Times New Roman"/>
          <w:sz w:val="24"/>
          <w:szCs w:val="24"/>
        </w:rPr>
        <w:t>man yang mengatakan bahwa di dae</w:t>
      </w:r>
      <w:r>
        <w:rPr>
          <w:rFonts w:ascii="Times New Roman" w:hAnsi="Times New Roman" w:cs="Times New Roman"/>
          <w:sz w:val="24"/>
          <w:szCs w:val="24"/>
        </w:rPr>
        <w:t>r</w:t>
      </w:r>
      <w:r w:rsidR="0060082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hny</w:t>
      </w:r>
      <w:r w:rsidR="0060082C">
        <w:rPr>
          <w:rFonts w:ascii="Times New Roman" w:hAnsi="Times New Roman" w:cs="Times New Roman"/>
          <w:sz w:val="24"/>
          <w:szCs w:val="24"/>
        </w:rPr>
        <w:t>a kerap kali ditemukan fenomena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82C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60082C">
        <w:rPr>
          <w:rFonts w:ascii="Times New Roman" w:hAnsi="Times New Roman" w:cs="Times New Roman"/>
          <w:sz w:val="24"/>
          <w:szCs w:val="24"/>
        </w:rPr>
        <w:t xml:space="preserve"> terdapat salah satu masji</w:t>
      </w:r>
      <w:r>
        <w:rPr>
          <w:rFonts w:ascii="Times New Roman" w:hAnsi="Times New Roman" w:cs="Times New Roman"/>
          <w:sz w:val="24"/>
          <w:szCs w:val="24"/>
        </w:rPr>
        <w:t>d dan dalam khotbahnya (</w:t>
      </w:r>
      <w:proofErr w:type="spellStart"/>
      <w:r>
        <w:rPr>
          <w:rFonts w:ascii="Times New Roman" w:hAnsi="Times New Roman" w:cs="Times New Roman"/>
          <w:sz w:val="24"/>
          <w:szCs w:val="24"/>
        </w:rPr>
        <w:t>shalat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khatib membawakan dengan </w:t>
      </w:r>
      <w:r w:rsidR="00E52C5F">
        <w:rPr>
          <w:rFonts w:ascii="Times New Roman" w:hAnsi="Times New Roman" w:cs="Times New Roman"/>
          <w:sz w:val="24"/>
          <w:szCs w:val="24"/>
        </w:rPr>
        <w:t>menggunakan</w:t>
      </w:r>
      <w:r>
        <w:rPr>
          <w:rFonts w:ascii="Times New Roman" w:hAnsi="Times New Roman" w:cs="Times New Roman"/>
          <w:sz w:val="24"/>
          <w:szCs w:val="24"/>
        </w:rPr>
        <w:t xml:space="preserve"> bahasa Arab.</w:t>
      </w:r>
      <w:r w:rsidR="00051A75">
        <w:rPr>
          <w:rStyle w:val="FootnoteReference"/>
          <w:rFonts w:ascii="Times New Roman" w:hAnsi="Times New Roman" w:cs="Times New Roman"/>
          <w:sz w:val="24"/>
          <w:szCs w:val="24"/>
        </w:rPr>
        <w:footnoteReference w:id="23"/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60082C">
        <w:rPr>
          <w:rFonts w:ascii="Times New Roman" w:hAnsi="Times New Roman" w:cs="Times New Roman"/>
          <w:sz w:val="24"/>
          <w:szCs w:val="24"/>
        </w:rPr>
        <w:t>enurut diskusi penulis den</w:t>
      </w:r>
      <w:r>
        <w:rPr>
          <w:rFonts w:ascii="Times New Roman" w:hAnsi="Times New Roman" w:cs="Times New Roman"/>
          <w:sz w:val="24"/>
          <w:szCs w:val="24"/>
        </w:rPr>
        <w:t xml:space="preserve">gan teman penulis, </w:t>
      </w:r>
      <w:r w:rsidR="00B05049">
        <w:rPr>
          <w:rFonts w:ascii="Times New Roman" w:hAnsi="Times New Roman" w:cs="Times New Roman"/>
          <w:sz w:val="24"/>
          <w:szCs w:val="24"/>
        </w:rPr>
        <w:t xml:space="preserve">penulis merasa janggal dan </w:t>
      </w:r>
      <w:proofErr w:type="spellStart"/>
      <w:r w:rsidR="00B05049">
        <w:rPr>
          <w:rFonts w:ascii="Times New Roman" w:hAnsi="Times New Roman" w:cs="Times New Roman"/>
          <w:sz w:val="24"/>
          <w:szCs w:val="24"/>
        </w:rPr>
        <w:lastRenderedPageBreak/>
        <w:t>sekidit</w:t>
      </w:r>
      <w:proofErr w:type="spellEnd"/>
      <w:r w:rsidR="00B05049">
        <w:rPr>
          <w:rFonts w:ascii="Times New Roman" w:hAnsi="Times New Roman" w:cs="Times New Roman"/>
          <w:sz w:val="24"/>
          <w:szCs w:val="24"/>
        </w:rPr>
        <w:t xml:space="preserve"> berpikir, </w:t>
      </w:r>
      <w:r>
        <w:rPr>
          <w:rFonts w:ascii="Times New Roman" w:hAnsi="Times New Roman" w:cs="Times New Roman"/>
          <w:sz w:val="24"/>
          <w:szCs w:val="24"/>
        </w:rPr>
        <w:t>mengapa khotba</w:t>
      </w:r>
      <w:r w:rsidR="0060082C">
        <w:rPr>
          <w:rFonts w:ascii="Times New Roman" w:hAnsi="Times New Roman" w:cs="Times New Roman"/>
          <w:sz w:val="24"/>
          <w:szCs w:val="24"/>
        </w:rPr>
        <w:t xml:space="preserve">h Jumat di daerahnya tak </w:t>
      </w:r>
      <w:r>
        <w:rPr>
          <w:rFonts w:ascii="Times New Roman" w:hAnsi="Times New Roman" w:cs="Times New Roman"/>
          <w:sz w:val="24"/>
          <w:szCs w:val="24"/>
        </w:rPr>
        <w:t>m</w:t>
      </w:r>
      <w:r w:rsidR="0060082C">
        <w:rPr>
          <w:rFonts w:ascii="Times New Roman" w:hAnsi="Times New Roman" w:cs="Times New Roman"/>
          <w:sz w:val="24"/>
          <w:szCs w:val="24"/>
        </w:rPr>
        <w:t>enggunakan bahasa Indonesia saja? Rasionalisa</w:t>
      </w:r>
      <w:r>
        <w:rPr>
          <w:rFonts w:ascii="Times New Roman" w:hAnsi="Times New Roman" w:cs="Times New Roman"/>
          <w:sz w:val="24"/>
          <w:szCs w:val="24"/>
        </w:rPr>
        <w:t>si</w:t>
      </w:r>
      <w:r w:rsidR="0060082C">
        <w:rPr>
          <w:rFonts w:ascii="Times New Roman" w:hAnsi="Times New Roman" w:cs="Times New Roman"/>
          <w:sz w:val="24"/>
          <w:szCs w:val="24"/>
        </w:rPr>
        <w:t xml:space="preserve">nya adalah masyarakat yang terdapat di daerah Tegal </w:t>
      </w:r>
      <w:proofErr w:type="spellStart"/>
      <w:r w:rsidR="0060082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ubug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tak semuany</w:t>
      </w:r>
      <w:r w:rsidR="0060082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atau bahkan semuanya</w:t>
      </w:r>
      <w:r w:rsidR="0060082C">
        <w:rPr>
          <w:rFonts w:ascii="Times New Roman" w:hAnsi="Times New Roman" w:cs="Times New Roman"/>
          <w:sz w:val="24"/>
          <w:szCs w:val="24"/>
        </w:rPr>
        <w:t xml:space="preserve"> dapat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60082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nge</w:t>
      </w:r>
      <w:r w:rsidR="0060082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ti bahasa Ar</w:t>
      </w:r>
      <w:r w:rsidR="0060082C">
        <w:rPr>
          <w:rFonts w:ascii="Times New Roman" w:hAnsi="Times New Roman" w:cs="Times New Roman"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 xml:space="preserve">. Maka secara </w:t>
      </w:r>
      <w:r w:rsidRPr="0060082C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Pr="0060082C">
        <w:rPr>
          <w:rFonts w:ascii="Times New Roman" w:hAnsi="Times New Roman" w:cs="Times New Roman"/>
          <w:i/>
          <w:sz w:val="24"/>
          <w:szCs w:val="24"/>
        </w:rPr>
        <w:t>priori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62C70">
        <w:rPr>
          <w:rFonts w:ascii="Times New Roman" w:hAnsi="Times New Roman" w:cs="Times New Roman"/>
          <w:sz w:val="24"/>
          <w:szCs w:val="24"/>
        </w:rPr>
        <w:t>jika bahasa yang merupakan alat</w:t>
      </w:r>
      <w:r w:rsidR="0060082C">
        <w:rPr>
          <w:rFonts w:ascii="Times New Roman" w:hAnsi="Times New Roman" w:cs="Times New Roman"/>
          <w:sz w:val="24"/>
          <w:szCs w:val="24"/>
        </w:rPr>
        <w:t>,</w:t>
      </w:r>
      <w:r w:rsidR="00762C70">
        <w:rPr>
          <w:rFonts w:ascii="Times New Roman" w:hAnsi="Times New Roman" w:cs="Times New Roman"/>
          <w:sz w:val="24"/>
          <w:szCs w:val="24"/>
        </w:rPr>
        <w:t xml:space="preserve"> digunakan ata</w:t>
      </w:r>
      <w:r w:rsidR="0060082C">
        <w:rPr>
          <w:rFonts w:ascii="Times New Roman" w:hAnsi="Times New Roman" w:cs="Times New Roman"/>
          <w:sz w:val="24"/>
          <w:szCs w:val="24"/>
        </w:rPr>
        <w:t xml:space="preserve">u diterapkan kepada masyarakat Tegal </w:t>
      </w:r>
      <w:proofErr w:type="spellStart"/>
      <w:r w:rsidR="0060082C">
        <w:rPr>
          <w:rFonts w:ascii="Times New Roman" w:hAnsi="Times New Roman" w:cs="Times New Roman"/>
          <w:sz w:val="24"/>
          <w:szCs w:val="24"/>
        </w:rPr>
        <w:t>Gubug</w:t>
      </w:r>
      <w:proofErr w:type="spellEnd"/>
      <w:r w:rsidR="006008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0082C">
        <w:rPr>
          <w:rFonts w:ascii="Times New Roman" w:hAnsi="Times New Roman" w:cs="Times New Roman"/>
          <w:sz w:val="24"/>
          <w:szCs w:val="24"/>
        </w:rPr>
        <w:t>dimaterialisasik</w:t>
      </w:r>
      <w:r w:rsidR="00762C70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762C70">
        <w:rPr>
          <w:rFonts w:ascii="Times New Roman" w:hAnsi="Times New Roman" w:cs="Times New Roman"/>
          <w:sz w:val="24"/>
          <w:szCs w:val="24"/>
        </w:rPr>
        <w:t xml:space="preserve"> me</w:t>
      </w:r>
      <w:r w:rsidR="0060082C">
        <w:rPr>
          <w:rFonts w:ascii="Times New Roman" w:hAnsi="Times New Roman" w:cs="Times New Roman"/>
          <w:sz w:val="24"/>
          <w:szCs w:val="24"/>
        </w:rPr>
        <w:t xml:space="preserve">lalui khotbah </w:t>
      </w:r>
      <w:r w:rsidR="00757EDB">
        <w:rPr>
          <w:rFonts w:ascii="Times New Roman" w:hAnsi="Times New Roman" w:cs="Times New Roman"/>
          <w:sz w:val="24"/>
          <w:szCs w:val="24"/>
        </w:rPr>
        <w:t>Jumat</w:t>
      </w:r>
      <w:r w:rsidR="006008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082C">
        <w:rPr>
          <w:rFonts w:ascii="Times New Roman" w:hAnsi="Times New Roman" w:cs="Times New Roman"/>
          <w:sz w:val="24"/>
          <w:szCs w:val="24"/>
        </w:rPr>
        <w:t>nampaknya</w:t>
      </w:r>
      <w:proofErr w:type="spellEnd"/>
      <w:r w:rsidR="0060082C">
        <w:rPr>
          <w:rFonts w:ascii="Times New Roman" w:hAnsi="Times New Roman" w:cs="Times New Roman"/>
          <w:sz w:val="24"/>
          <w:szCs w:val="24"/>
        </w:rPr>
        <w:t xml:space="preserve"> </w:t>
      </w:r>
      <w:r w:rsidR="00762C70">
        <w:rPr>
          <w:rFonts w:ascii="Times New Roman" w:hAnsi="Times New Roman" w:cs="Times New Roman"/>
          <w:sz w:val="24"/>
          <w:szCs w:val="24"/>
        </w:rPr>
        <w:t>jelas sekali atau bahkan tidak</w:t>
      </w:r>
      <w:r w:rsidR="0060082C">
        <w:rPr>
          <w:rFonts w:ascii="Times New Roman" w:hAnsi="Times New Roman" w:cs="Times New Roman"/>
          <w:sz w:val="24"/>
          <w:szCs w:val="24"/>
        </w:rPr>
        <w:t xml:space="preserve"> ada yang memahami konten atau </w:t>
      </w:r>
      <w:r w:rsidR="00BA530D">
        <w:rPr>
          <w:rFonts w:ascii="Times New Roman" w:hAnsi="Times New Roman" w:cs="Times New Roman"/>
          <w:sz w:val="24"/>
          <w:szCs w:val="24"/>
        </w:rPr>
        <w:t>isi daripada</w:t>
      </w:r>
      <w:r w:rsidR="0060082C">
        <w:rPr>
          <w:rFonts w:ascii="Times New Roman" w:hAnsi="Times New Roman" w:cs="Times New Roman"/>
          <w:sz w:val="24"/>
          <w:szCs w:val="24"/>
        </w:rPr>
        <w:t xml:space="preserve"> </w:t>
      </w:r>
      <w:r w:rsidR="00762C70">
        <w:rPr>
          <w:rFonts w:ascii="Times New Roman" w:hAnsi="Times New Roman" w:cs="Times New Roman"/>
          <w:sz w:val="24"/>
          <w:szCs w:val="24"/>
        </w:rPr>
        <w:t>khotbah tersebut. Sehingga, j</w:t>
      </w:r>
      <w:r w:rsidR="0060082C">
        <w:rPr>
          <w:rFonts w:ascii="Times New Roman" w:hAnsi="Times New Roman" w:cs="Times New Roman"/>
          <w:sz w:val="24"/>
          <w:szCs w:val="24"/>
        </w:rPr>
        <w:t>emaat yang ada tak dapat meneri</w:t>
      </w:r>
      <w:r w:rsidR="00762C70">
        <w:rPr>
          <w:rFonts w:ascii="Times New Roman" w:hAnsi="Times New Roman" w:cs="Times New Roman"/>
          <w:sz w:val="24"/>
          <w:szCs w:val="24"/>
        </w:rPr>
        <w:t xml:space="preserve">ma gizi dari khatib dan mereka lebih memilih </w:t>
      </w:r>
      <w:proofErr w:type="spellStart"/>
      <w:r w:rsidR="00762C70">
        <w:rPr>
          <w:rFonts w:ascii="Times New Roman" w:hAnsi="Times New Roman" w:cs="Times New Roman"/>
          <w:sz w:val="24"/>
          <w:szCs w:val="24"/>
        </w:rPr>
        <w:t>utnuk</w:t>
      </w:r>
      <w:proofErr w:type="spellEnd"/>
      <w:r w:rsidR="00762C70">
        <w:rPr>
          <w:rFonts w:ascii="Times New Roman" w:hAnsi="Times New Roman" w:cs="Times New Roman"/>
          <w:sz w:val="24"/>
          <w:szCs w:val="24"/>
        </w:rPr>
        <w:t xml:space="preserve"> melanjutkan mimpinya dengan tertidur. Maka saat itu pula </w:t>
      </w:r>
      <w:proofErr w:type="spellStart"/>
      <w:r w:rsidR="00762C70">
        <w:rPr>
          <w:rFonts w:ascii="Times New Roman" w:hAnsi="Times New Roman" w:cs="Times New Roman"/>
          <w:sz w:val="24"/>
          <w:szCs w:val="24"/>
        </w:rPr>
        <w:t>sesunggunya</w:t>
      </w:r>
      <w:proofErr w:type="spellEnd"/>
      <w:r w:rsidR="00762C70">
        <w:rPr>
          <w:rFonts w:ascii="Times New Roman" w:hAnsi="Times New Roman" w:cs="Times New Roman"/>
          <w:sz w:val="24"/>
          <w:szCs w:val="24"/>
        </w:rPr>
        <w:t xml:space="preserve"> sang khatib melakukan “</w:t>
      </w:r>
      <w:r w:rsidR="00762C70" w:rsidRPr="0060082C">
        <w:rPr>
          <w:rFonts w:ascii="Times New Roman" w:hAnsi="Times New Roman" w:cs="Times New Roman"/>
          <w:b/>
          <w:sz w:val="24"/>
          <w:szCs w:val="24"/>
        </w:rPr>
        <w:t>kemaksiatan intelektual</w:t>
      </w:r>
      <w:r w:rsidR="00762C70">
        <w:rPr>
          <w:rFonts w:ascii="Times New Roman" w:hAnsi="Times New Roman" w:cs="Times New Roman"/>
          <w:sz w:val="24"/>
          <w:szCs w:val="24"/>
        </w:rPr>
        <w:t xml:space="preserve">” karena menutupi </w:t>
      </w:r>
      <w:r w:rsidR="009B193A">
        <w:rPr>
          <w:rFonts w:ascii="Times New Roman" w:hAnsi="Times New Roman" w:cs="Times New Roman"/>
          <w:sz w:val="24"/>
          <w:szCs w:val="24"/>
        </w:rPr>
        <w:t>informasi</w:t>
      </w:r>
      <w:r w:rsidR="0060082C">
        <w:rPr>
          <w:rFonts w:ascii="Times New Roman" w:hAnsi="Times New Roman" w:cs="Times New Roman"/>
          <w:sz w:val="24"/>
          <w:szCs w:val="24"/>
        </w:rPr>
        <w:t xml:space="preserve"> dengan penggunaan bahasa A</w:t>
      </w:r>
      <w:r w:rsidR="00762C70">
        <w:rPr>
          <w:rFonts w:ascii="Times New Roman" w:hAnsi="Times New Roman" w:cs="Times New Roman"/>
          <w:sz w:val="24"/>
          <w:szCs w:val="24"/>
        </w:rPr>
        <w:t>rab yang tak dimen</w:t>
      </w:r>
      <w:r w:rsidR="0060082C">
        <w:rPr>
          <w:rFonts w:ascii="Times New Roman" w:hAnsi="Times New Roman" w:cs="Times New Roman"/>
          <w:sz w:val="24"/>
          <w:szCs w:val="24"/>
        </w:rPr>
        <w:t xml:space="preserve">gerti orang-orang Tegal </w:t>
      </w:r>
      <w:proofErr w:type="spellStart"/>
      <w:r w:rsidR="0060082C">
        <w:rPr>
          <w:rFonts w:ascii="Times New Roman" w:hAnsi="Times New Roman" w:cs="Times New Roman"/>
          <w:sz w:val="24"/>
          <w:szCs w:val="24"/>
        </w:rPr>
        <w:t>Gubug</w:t>
      </w:r>
      <w:proofErr w:type="spellEnd"/>
      <w:r w:rsidR="006008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082C">
        <w:rPr>
          <w:rFonts w:ascii="Times New Roman" w:hAnsi="Times New Roman" w:cs="Times New Roman"/>
          <w:sz w:val="24"/>
          <w:szCs w:val="24"/>
        </w:rPr>
        <w:t>Seandainya</w:t>
      </w:r>
      <w:proofErr w:type="spellEnd"/>
      <w:r w:rsidR="0060082C">
        <w:rPr>
          <w:rFonts w:ascii="Times New Roman" w:hAnsi="Times New Roman" w:cs="Times New Roman"/>
          <w:sz w:val="24"/>
          <w:szCs w:val="24"/>
        </w:rPr>
        <w:t xml:space="preserve"> khatib tersebu</w:t>
      </w:r>
      <w:r w:rsidR="00762C70">
        <w:rPr>
          <w:rFonts w:ascii="Times New Roman" w:hAnsi="Times New Roman" w:cs="Times New Roman"/>
          <w:sz w:val="24"/>
          <w:szCs w:val="24"/>
        </w:rPr>
        <w:t>t</w:t>
      </w:r>
      <w:r w:rsidR="0060082C">
        <w:rPr>
          <w:rFonts w:ascii="Times New Roman" w:hAnsi="Times New Roman" w:cs="Times New Roman"/>
          <w:sz w:val="24"/>
          <w:szCs w:val="24"/>
        </w:rPr>
        <w:t xml:space="preserve"> menggunakan bahasa Indonesia, </w:t>
      </w:r>
      <w:r w:rsidR="00762C70">
        <w:rPr>
          <w:rFonts w:ascii="Times New Roman" w:hAnsi="Times New Roman" w:cs="Times New Roman"/>
          <w:sz w:val="24"/>
          <w:szCs w:val="24"/>
        </w:rPr>
        <w:t>tentu angka mengantuk dan tertidur dapat direduksi menjadi lebih sedikit. Mungkin saja jika orang-orang yang mendengarkan khotbah tersebut</w:t>
      </w:r>
      <w:r w:rsidR="00DD241F">
        <w:rPr>
          <w:rFonts w:ascii="Times New Roman" w:hAnsi="Times New Roman" w:cs="Times New Roman"/>
          <w:sz w:val="24"/>
          <w:szCs w:val="24"/>
        </w:rPr>
        <w:t xml:space="preserve"> mengerti</w:t>
      </w:r>
      <w:r w:rsidR="00762C70">
        <w:rPr>
          <w:rFonts w:ascii="Times New Roman" w:hAnsi="Times New Roman" w:cs="Times New Roman"/>
          <w:sz w:val="24"/>
          <w:szCs w:val="24"/>
        </w:rPr>
        <w:t xml:space="preserve"> jika </w:t>
      </w:r>
      <w:proofErr w:type="spellStart"/>
      <w:r w:rsidR="0060082C">
        <w:rPr>
          <w:rFonts w:ascii="Times New Roman" w:hAnsi="Times New Roman" w:cs="Times New Roman"/>
          <w:sz w:val="24"/>
          <w:szCs w:val="24"/>
        </w:rPr>
        <w:t>khatib-nya</w:t>
      </w:r>
      <w:proofErr w:type="spellEnd"/>
      <w:r w:rsidR="0060082C">
        <w:rPr>
          <w:rFonts w:ascii="Times New Roman" w:hAnsi="Times New Roman" w:cs="Times New Roman"/>
          <w:sz w:val="24"/>
          <w:szCs w:val="24"/>
        </w:rPr>
        <w:t xml:space="preserve"> menggun</w:t>
      </w:r>
      <w:r w:rsidR="00762C70">
        <w:rPr>
          <w:rFonts w:ascii="Times New Roman" w:hAnsi="Times New Roman" w:cs="Times New Roman"/>
          <w:sz w:val="24"/>
          <w:szCs w:val="24"/>
        </w:rPr>
        <w:t>ak</w:t>
      </w:r>
      <w:r w:rsidR="0060082C">
        <w:rPr>
          <w:rFonts w:ascii="Times New Roman" w:hAnsi="Times New Roman" w:cs="Times New Roman"/>
          <w:sz w:val="24"/>
          <w:szCs w:val="24"/>
        </w:rPr>
        <w:t>an bahasa Indonesia, ada salah satu dar</w:t>
      </w:r>
      <w:r w:rsidR="00762C70">
        <w:rPr>
          <w:rFonts w:ascii="Times New Roman" w:hAnsi="Times New Roman" w:cs="Times New Roman"/>
          <w:sz w:val="24"/>
          <w:szCs w:val="24"/>
        </w:rPr>
        <w:t xml:space="preserve">i mereka yang </w:t>
      </w:r>
      <w:proofErr w:type="spellStart"/>
      <w:r w:rsidR="00762C70" w:rsidRPr="0060082C">
        <w:rPr>
          <w:rFonts w:ascii="Times New Roman" w:hAnsi="Times New Roman" w:cs="Times New Roman"/>
          <w:b/>
          <w:sz w:val="24"/>
          <w:szCs w:val="24"/>
        </w:rPr>
        <w:t>tercerahkan</w:t>
      </w:r>
      <w:proofErr w:type="spellEnd"/>
      <w:r w:rsidR="00762C70">
        <w:rPr>
          <w:rFonts w:ascii="Times New Roman" w:hAnsi="Times New Roman" w:cs="Times New Roman"/>
          <w:sz w:val="24"/>
          <w:szCs w:val="24"/>
        </w:rPr>
        <w:t xml:space="preserve"> dan atau bahkan </w:t>
      </w:r>
      <w:r w:rsidR="00762C70" w:rsidRPr="0060082C">
        <w:rPr>
          <w:rFonts w:ascii="Times New Roman" w:hAnsi="Times New Roman" w:cs="Times New Roman"/>
          <w:b/>
          <w:sz w:val="24"/>
          <w:szCs w:val="24"/>
        </w:rPr>
        <w:t>tersesat</w:t>
      </w:r>
      <w:r w:rsidR="0060082C">
        <w:rPr>
          <w:rFonts w:ascii="Times New Roman" w:hAnsi="Times New Roman" w:cs="Times New Roman"/>
          <w:sz w:val="24"/>
          <w:szCs w:val="24"/>
        </w:rPr>
        <w:t xml:space="preserve"> oleh paparan yang disampaikan </w:t>
      </w:r>
      <w:r w:rsidR="00762C70">
        <w:rPr>
          <w:rFonts w:ascii="Times New Roman" w:hAnsi="Times New Roman" w:cs="Times New Roman"/>
          <w:sz w:val="24"/>
          <w:szCs w:val="24"/>
        </w:rPr>
        <w:t xml:space="preserve">oleh </w:t>
      </w:r>
      <w:r w:rsidR="0060082C" w:rsidRPr="003B7B2F">
        <w:rPr>
          <w:rFonts w:ascii="Times New Roman" w:hAnsi="Times New Roman" w:cs="Times New Roman"/>
          <w:i/>
          <w:iCs/>
          <w:sz w:val="24"/>
          <w:szCs w:val="24"/>
        </w:rPr>
        <w:t>khatib</w:t>
      </w:r>
      <w:r w:rsidR="0060082C">
        <w:rPr>
          <w:rFonts w:ascii="Times New Roman" w:hAnsi="Times New Roman" w:cs="Times New Roman"/>
          <w:sz w:val="24"/>
          <w:szCs w:val="24"/>
        </w:rPr>
        <w:t xml:space="preserve"> </w:t>
      </w:r>
      <w:r w:rsidR="00762C70">
        <w:rPr>
          <w:rFonts w:ascii="Times New Roman" w:hAnsi="Times New Roman" w:cs="Times New Roman"/>
          <w:sz w:val="24"/>
          <w:szCs w:val="24"/>
        </w:rPr>
        <w:t xml:space="preserve">tersebut. </w:t>
      </w:r>
    </w:p>
    <w:p w:rsidR="00762C70" w:rsidRDefault="00762C70" w:rsidP="006E5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Hal </w:t>
      </w:r>
      <w:r w:rsidR="00D31F76">
        <w:rPr>
          <w:rFonts w:ascii="Times New Roman" w:hAnsi="Times New Roman" w:cs="Times New Roman"/>
          <w:sz w:val="24"/>
          <w:szCs w:val="24"/>
        </w:rPr>
        <w:t>tersebut menunjukkan suatu keang</w:t>
      </w:r>
      <w:r>
        <w:rPr>
          <w:rFonts w:ascii="Times New Roman" w:hAnsi="Times New Roman" w:cs="Times New Roman"/>
          <w:sz w:val="24"/>
          <w:szCs w:val="24"/>
        </w:rPr>
        <w:t>kuhan</w:t>
      </w:r>
      <w:r w:rsidR="00D31F76">
        <w:rPr>
          <w:rFonts w:ascii="Times New Roman" w:hAnsi="Times New Roman" w:cs="Times New Roman"/>
          <w:sz w:val="24"/>
          <w:szCs w:val="24"/>
        </w:rPr>
        <w:t xml:space="preserve"> </w:t>
      </w:r>
      <w:r w:rsidR="00D31F76" w:rsidRPr="00C45842">
        <w:rPr>
          <w:rFonts w:ascii="Times New Roman" w:hAnsi="Times New Roman" w:cs="Times New Roman"/>
          <w:i/>
          <w:iCs/>
          <w:sz w:val="24"/>
          <w:szCs w:val="24"/>
        </w:rPr>
        <w:t>khatib</w:t>
      </w:r>
      <w:r w:rsidR="00D31F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1F76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D31F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secara teori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F76">
        <w:rPr>
          <w:rFonts w:ascii="Times New Roman" w:hAnsi="Times New Roman" w:cs="Times New Roman"/>
          <w:b/>
          <w:sz w:val="24"/>
          <w:szCs w:val="24"/>
        </w:rPr>
        <w:t>Foucault</w:t>
      </w:r>
      <w:proofErr w:type="spellEnd"/>
      <w:r w:rsidR="00BD68EF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24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31F76">
        <w:rPr>
          <w:rFonts w:ascii="Times New Roman" w:hAnsi="Times New Roman" w:cs="Times New Roman"/>
          <w:sz w:val="24"/>
          <w:szCs w:val="24"/>
        </w:rPr>
        <w:t>khatib tersebut memil</w:t>
      </w:r>
      <w:r>
        <w:rPr>
          <w:rFonts w:ascii="Times New Roman" w:hAnsi="Times New Roman" w:cs="Times New Roman"/>
          <w:sz w:val="24"/>
          <w:szCs w:val="24"/>
        </w:rPr>
        <w:t>iki kemampuan</w:t>
      </w:r>
      <w:r w:rsidR="00D31F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bahasa berlebih,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</w:t>
      </w:r>
      <w:r w:rsidR="00D31F7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31F76">
        <w:rPr>
          <w:rFonts w:ascii="Times New Roman" w:hAnsi="Times New Roman" w:cs="Times New Roman"/>
          <w:sz w:val="24"/>
          <w:szCs w:val="24"/>
        </w:rPr>
        <w:t xml:space="preserve"> ia menguasai bahasa Arab dan </w:t>
      </w:r>
      <w:r>
        <w:rPr>
          <w:rFonts w:ascii="Times New Roman" w:hAnsi="Times New Roman" w:cs="Times New Roman"/>
          <w:sz w:val="24"/>
          <w:szCs w:val="24"/>
        </w:rPr>
        <w:t>para jemaat sebagiannya at</w:t>
      </w:r>
      <w:r w:rsidR="00D31F7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u seluruhnya tidak. Konsekuensinya adalah, </w:t>
      </w:r>
      <w:r w:rsidR="00D31F76">
        <w:rPr>
          <w:rFonts w:ascii="Times New Roman" w:hAnsi="Times New Roman" w:cs="Times New Roman"/>
          <w:sz w:val="24"/>
          <w:szCs w:val="24"/>
        </w:rPr>
        <w:t xml:space="preserve">khatib </w:t>
      </w:r>
      <w:r>
        <w:rPr>
          <w:rFonts w:ascii="Times New Roman" w:hAnsi="Times New Roman" w:cs="Times New Roman"/>
          <w:sz w:val="24"/>
          <w:szCs w:val="24"/>
        </w:rPr>
        <w:t xml:space="preserve">menjadi </w:t>
      </w:r>
      <w:r w:rsidRPr="00D31F76">
        <w:rPr>
          <w:rFonts w:ascii="Times New Roman" w:hAnsi="Times New Roman" w:cs="Times New Roman"/>
          <w:b/>
          <w:sz w:val="24"/>
          <w:szCs w:val="24"/>
        </w:rPr>
        <w:t>pe</w:t>
      </w:r>
      <w:r w:rsidR="00D31F76" w:rsidRPr="00D31F76">
        <w:rPr>
          <w:rFonts w:ascii="Times New Roman" w:hAnsi="Times New Roman" w:cs="Times New Roman"/>
          <w:b/>
          <w:sz w:val="24"/>
          <w:szCs w:val="24"/>
        </w:rPr>
        <w:t>mbi</w:t>
      </w:r>
      <w:r w:rsidR="001727C4" w:rsidRPr="00D31F76">
        <w:rPr>
          <w:rFonts w:ascii="Times New Roman" w:hAnsi="Times New Roman" w:cs="Times New Roman"/>
          <w:b/>
          <w:sz w:val="24"/>
          <w:szCs w:val="24"/>
        </w:rPr>
        <w:t>cara</w:t>
      </w:r>
      <w:r w:rsidR="001727C4">
        <w:rPr>
          <w:rFonts w:ascii="Times New Roman" w:hAnsi="Times New Roman" w:cs="Times New Roman"/>
          <w:sz w:val="24"/>
          <w:szCs w:val="24"/>
        </w:rPr>
        <w:t xml:space="preserve"> dan sekaligus </w:t>
      </w:r>
      <w:r w:rsidR="001727C4" w:rsidRPr="00D31F76">
        <w:rPr>
          <w:rFonts w:ascii="Times New Roman" w:hAnsi="Times New Roman" w:cs="Times New Roman"/>
          <w:b/>
          <w:sz w:val="24"/>
          <w:szCs w:val="24"/>
        </w:rPr>
        <w:t>pendengar</w:t>
      </w:r>
      <w:r w:rsidR="001727C4">
        <w:rPr>
          <w:rFonts w:ascii="Times New Roman" w:hAnsi="Times New Roman" w:cs="Times New Roman"/>
          <w:sz w:val="24"/>
          <w:szCs w:val="24"/>
        </w:rPr>
        <w:t xml:space="preserve">. Jemaat dalam keadaan tersebut berperan sebagai orang yang memahami sang khatib, namun </w:t>
      </w:r>
      <w:proofErr w:type="spellStart"/>
      <w:r w:rsidR="001727C4">
        <w:rPr>
          <w:rFonts w:ascii="Times New Roman" w:hAnsi="Times New Roman" w:cs="Times New Roman"/>
          <w:sz w:val="24"/>
          <w:szCs w:val="24"/>
        </w:rPr>
        <w:t>nampaknya</w:t>
      </w:r>
      <w:proofErr w:type="spellEnd"/>
      <w:r w:rsidR="001727C4">
        <w:rPr>
          <w:rFonts w:ascii="Times New Roman" w:hAnsi="Times New Roman" w:cs="Times New Roman"/>
          <w:sz w:val="24"/>
          <w:szCs w:val="24"/>
        </w:rPr>
        <w:t xml:space="preserve"> </w:t>
      </w:r>
      <w:r w:rsidR="00D31F76">
        <w:rPr>
          <w:rFonts w:ascii="Times New Roman" w:hAnsi="Times New Roman" w:cs="Times New Roman"/>
          <w:sz w:val="24"/>
          <w:szCs w:val="24"/>
        </w:rPr>
        <w:t>jemaat tak kunjung paham, sehin</w:t>
      </w:r>
      <w:r w:rsidR="001727C4">
        <w:rPr>
          <w:rFonts w:ascii="Times New Roman" w:hAnsi="Times New Roman" w:cs="Times New Roman"/>
          <w:sz w:val="24"/>
          <w:szCs w:val="24"/>
        </w:rPr>
        <w:t xml:space="preserve">gga mereka lebih memilih tidur sebagaimana yang sudah dikatakan sebelumnya. </w:t>
      </w:r>
    </w:p>
    <w:p w:rsidR="00AF6F7E" w:rsidRDefault="00D31F76" w:rsidP="006E5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Dalam kasus lain yang penulis </w:t>
      </w:r>
      <w:r w:rsidR="001727C4">
        <w:rPr>
          <w:rFonts w:ascii="Times New Roman" w:hAnsi="Times New Roman" w:cs="Times New Roman"/>
          <w:sz w:val="24"/>
          <w:szCs w:val="24"/>
        </w:rPr>
        <w:t xml:space="preserve">temukan </w:t>
      </w:r>
      <w:r>
        <w:rPr>
          <w:rFonts w:ascii="Times New Roman" w:hAnsi="Times New Roman" w:cs="Times New Roman"/>
          <w:sz w:val="24"/>
          <w:szCs w:val="24"/>
        </w:rPr>
        <w:t>misalnya, terdapat apa yang kem</w:t>
      </w:r>
      <w:r w:rsidR="001727C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d</w:t>
      </w:r>
      <w:r w:rsidR="001727C4">
        <w:rPr>
          <w:rFonts w:ascii="Times New Roman" w:hAnsi="Times New Roman" w:cs="Times New Roman"/>
          <w:sz w:val="24"/>
          <w:szCs w:val="24"/>
        </w:rPr>
        <w:t xml:space="preserve">ian </w:t>
      </w:r>
      <w:proofErr w:type="spellStart"/>
      <w:r w:rsidR="001727C4">
        <w:rPr>
          <w:rFonts w:ascii="Times New Roman" w:hAnsi="Times New Roman" w:cs="Times New Roman"/>
          <w:sz w:val="24"/>
          <w:szCs w:val="24"/>
        </w:rPr>
        <w:t>disebuat</w:t>
      </w:r>
      <w:proofErr w:type="spellEnd"/>
      <w:r w:rsidR="001727C4">
        <w:rPr>
          <w:rFonts w:ascii="Times New Roman" w:hAnsi="Times New Roman" w:cs="Times New Roman"/>
          <w:sz w:val="24"/>
          <w:szCs w:val="24"/>
        </w:rPr>
        <w:t xml:space="preserve"> </w:t>
      </w:r>
      <w:r w:rsidR="001727C4" w:rsidRPr="00D31F76">
        <w:rPr>
          <w:rFonts w:ascii="Times New Roman" w:hAnsi="Times New Roman" w:cs="Times New Roman"/>
          <w:b/>
          <w:sz w:val="24"/>
          <w:szCs w:val="24"/>
        </w:rPr>
        <w:t>skisma</w:t>
      </w:r>
      <w:r w:rsidR="001727C4">
        <w:rPr>
          <w:rFonts w:ascii="Times New Roman" w:hAnsi="Times New Roman" w:cs="Times New Roman"/>
          <w:sz w:val="24"/>
          <w:szCs w:val="24"/>
        </w:rPr>
        <w:t xml:space="preserve"> atau perpecahan dalam agama.</w:t>
      </w:r>
      <w:r w:rsidR="00AA32F5">
        <w:rPr>
          <w:rStyle w:val="FootnoteReference"/>
          <w:rFonts w:ascii="Times New Roman" w:hAnsi="Times New Roman" w:cs="Times New Roman"/>
          <w:sz w:val="24"/>
          <w:szCs w:val="24"/>
        </w:rPr>
        <w:footnoteReference w:id="25"/>
      </w:r>
      <w:r w:rsidR="001727C4">
        <w:rPr>
          <w:rFonts w:ascii="Times New Roman" w:hAnsi="Times New Roman" w:cs="Times New Roman"/>
          <w:sz w:val="24"/>
          <w:szCs w:val="24"/>
        </w:rPr>
        <w:t xml:space="preserve"> Di masa Soeharto, kita meng</w:t>
      </w:r>
      <w:r>
        <w:rPr>
          <w:rFonts w:ascii="Times New Roman" w:hAnsi="Times New Roman" w:cs="Times New Roman"/>
          <w:sz w:val="24"/>
          <w:szCs w:val="24"/>
        </w:rPr>
        <w:t>e</w:t>
      </w:r>
      <w:r w:rsidR="001727C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ahui</w:t>
      </w:r>
      <w:r w:rsidR="00172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C4">
        <w:rPr>
          <w:rFonts w:ascii="Times New Roman" w:hAnsi="Times New Roman" w:cs="Times New Roman"/>
          <w:sz w:val="24"/>
          <w:szCs w:val="24"/>
        </w:rPr>
        <w:t>bahwasan</w:t>
      </w:r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banyak etnis China </w:t>
      </w:r>
      <w:r w:rsidR="00F101E7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kem</w:t>
      </w:r>
      <w:r w:rsidR="001727C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d</w:t>
      </w:r>
      <w:r w:rsidR="001727C4">
        <w:rPr>
          <w:rFonts w:ascii="Times New Roman" w:hAnsi="Times New Roman" w:cs="Times New Roman"/>
          <w:sz w:val="24"/>
          <w:szCs w:val="24"/>
        </w:rPr>
        <w:t>ian didiskrim</w:t>
      </w:r>
      <w:r>
        <w:rPr>
          <w:rFonts w:ascii="Times New Roman" w:hAnsi="Times New Roman" w:cs="Times New Roman"/>
          <w:sz w:val="24"/>
          <w:szCs w:val="24"/>
        </w:rPr>
        <w:t>i</w:t>
      </w:r>
      <w:r w:rsidR="001727C4">
        <w:rPr>
          <w:rFonts w:ascii="Times New Roman" w:hAnsi="Times New Roman" w:cs="Times New Roman"/>
          <w:sz w:val="24"/>
          <w:szCs w:val="24"/>
        </w:rPr>
        <w:t xml:space="preserve">nasi oleh rezim. Hal ini </w:t>
      </w:r>
      <w:proofErr w:type="spellStart"/>
      <w:r w:rsidR="001727C4">
        <w:rPr>
          <w:rFonts w:ascii="Times New Roman" w:hAnsi="Times New Roman" w:cs="Times New Roman"/>
          <w:sz w:val="24"/>
          <w:szCs w:val="24"/>
        </w:rPr>
        <w:t>sangatlah</w:t>
      </w:r>
      <w:proofErr w:type="spellEnd"/>
      <w:r w:rsidR="001727C4">
        <w:rPr>
          <w:rFonts w:ascii="Times New Roman" w:hAnsi="Times New Roman" w:cs="Times New Roman"/>
          <w:sz w:val="24"/>
          <w:szCs w:val="24"/>
        </w:rPr>
        <w:t xml:space="preserve"> empiris, </w:t>
      </w:r>
      <w:proofErr w:type="spellStart"/>
      <w:r w:rsidR="001727C4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1727C4">
        <w:rPr>
          <w:rFonts w:ascii="Times New Roman" w:hAnsi="Times New Roman" w:cs="Times New Roman"/>
          <w:sz w:val="24"/>
          <w:szCs w:val="24"/>
        </w:rPr>
        <w:t xml:space="preserve"> menurut pengakuan ibu penulis yang </w:t>
      </w:r>
      <w:proofErr w:type="spellStart"/>
      <w:r w:rsidR="001727C4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1727C4">
        <w:rPr>
          <w:rFonts w:ascii="Times New Roman" w:hAnsi="Times New Roman" w:cs="Times New Roman"/>
          <w:sz w:val="24"/>
          <w:szCs w:val="24"/>
        </w:rPr>
        <w:t xml:space="preserve"> ia a</w:t>
      </w:r>
      <w:r>
        <w:rPr>
          <w:rFonts w:ascii="Times New Roman" w:hAnsi="Times New Roman" w:cs="Times New Roman"/>
          <w:sz w:val="24"/>
          <w:szCs w:val="24"/>
        </w:rPr>
        <w:t>dalah warga J</w:t>
      </w:r>
      <w:r w:rsidR="001727C4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>a</w:t>
      </w:r>
      <w:r w:rsidR="001727C4">
        <w:rPr>
          <w:rFonts w:ascii="Times New Roman" w:hAnsi="Times New Roman" w:cs="Times New Roman"/>
          <w:sz w:val="24"/>
          <w:szCs w:val="24"/>
        </w:rPr>
        <w:t>rta pada masa itu, pada tahun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7C4">
        <w:rPr>
          <w:rFonts w:ascii="Times New Roman" w:hAnsi="Times New Roman" w:cs="Times New Roman"/>
          <w:sz w:val="24"/>
          <w:szCs w:val="24"/>
        </w:rPr>
        <w:t xml:space="preserve">1998 tepatnya, terjadi apa yang disebut dengan fenomena bakar-bakaran dan </w:t>
      </w:r>
      <w:r>
        <w:rPr>
          <w:rFonts w:ascii="Times New Roman" w:hAnsi="Times New Roman" w:cs="Times New Roman"/>
          <w:sz w:val="24"/>
          <w:szCs w:val="24"/>
        </w:rPr>
        <w:t>b</w:t>
      </w:r>
      <w:r w:rsidR="001727C4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yak toko-toko yang dimiliki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1727C4">
        <w:rPr>
          <w:rFonts w:ascii="Times New Roman" w:hAnsi="Times New Roman" w:cs="Times New Roman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1727C4">
        <w:rPr>
          <w:rFonts w:ascii="Times New Roman" w:hAnsi="Times New Roman" w:cs="Times New Roman"/>
          <w:sz w:val="24"/>
          <w:szCs w:val="24"/>
        </w:rPr>
        <w:t>etnis China dibakar serta mereka</w:t>
      </w:r>
      <w:r>
        <w:rPr>
          <w:rFonts w:ascii="Times New Roman" w:hAnsi="Times New Roman" w:cs="Times New Roman"/>
          <w:sz w:val="24"/>
          <w:szCs w:val="24"/>
        </w:rPr>
        <w:t xml:space="preserve"> (orang-orang China)</w:t>
      </w:r>
      <w:r w:rsidR="001727C4">
        <w:rPr>
          <w:rFonts w:ascii="Times New Roman" w:hAnsi="Times New Roman" w:cs="Times New Roman"/>
          <w:sz w:val="24"/>
          <w:szCs w:val="24"/>
        </w:rPr>
        <w:t xml:space="preserve"> ditela</w:t>
      </w:r>
      <w:r>
        <w:rPr>
          <w:rFonts w:ascii="Times New Roman" w:hAnsi="Times New Roman" w:cs="Times New Roman"/>
          <w:sz w:val="24"/>
          <w:szCs w:val="24"/>
        </w:rPr>
        <w:t>njangi.</w:t>
      </w:r>
      <w:r w:rsidR="00294B78">
        <w:rPr>
          <w:rStyle w:val="FootnoteReference"/>
          <w:rFonts w:ascii="Times New Roman" w:hAnsi="Times New Roman" w:cs="Times New Roman"/>
          <w:sz w:val="24"/>
          <w:szCs w:val="24"/>
        </w:rPr>
        <w:footnoteReference w:id="26"/>
      </w:r>
      <w:r w:rsidR="00294B78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</w:rPr>
        <w:t xml:space="preserve"> catatan sejarah, a</w:t>
      </w:r>
      <w:r w:rsidR="001727C4">
        <w:rPr>
          <w:rFonts w:ascii="Times New Roman" w:hAnsi="Times New Roman" w:cs="Times New Roman"/>
          <w:sz w:val="24"/>
          <w:szCs w:val="24"/>
        </w:rPr>
        <w:t xml:space="preserve">da sosok negarawan, ada sosok </w:t>
      </w:r>
      <w:proofErr w:type="spellStart"/>
      <w:r w:rsidR="001727C4">
        <w:rPr>
          <w:rFonts w:ascii="Times New Roman" w:hAnsi="Times New Roman" w:cs="Times New Roman"/>
          <w:sz w:val="24"/>
          <w:szCs w:val="24"/>
        </w:rPr>
        <w:t>kyai</w:t>
      </w:r>
      <w:proofErr w:type="spellEnd"/>
      <w:r w:rsidR="001727C4">
        <w:rPr>
          <w:rFonts w:ascii="Times New Roman" w:hAnsi="Times New Roman" w:cs="Times New Roman"/>
          <w:sz w:val="24"/>
          <w:szCs w:val="24"/>
        </w:rPr>
        <w:t xml:space="preserve"> yang sangat luar biasa hebat bernama </w:t>
      </w:r>
      <w:r w:rsidR="001727C4" w:rsidRPr="00B40832">
        <w:rPr>
          <w:rFonts w:ascii="Times New Roman" w:hAnsi="Times New Roman" w:cs="Times New Roman"/>
          <w:b/>
          <w:bCs/>
          <w:sz w:val="24"/>
          <w:szCs w:val="24"/>
        </w:rPr>
        <w:t>Abdurrahman Wahid.</w:t>
      </w:r>
      <w:r w:rsidR="001727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C4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1727C4">
        <w:rPr>
          <w:rFonts w:ascii="Times New Roman" w:hAnsi="Times New Roman" w:cs="Times New Roman"/>
          <w:sz w:val="24"/>
          <w:szCs w:val="24"/>
        </w:rPr>
        <w:t xml:space="preserve"> ia merupakan salah seorang mayoritas yang peduli terhada</w:t>
      </w:r>
      <w:r>
        <w:rPr>
          <w:rFonts w:ascii="Times New Roman" w:hAnsi="Times New Roman" w:cs="Times New Roman"/>
          <w:sz w:val="24"/>
          <w:szCs w:val="24"/>
        </w:rPr>
        <w:t>p kaum minoritas seperti etnis C</w:t>
      </w:r>
      <w:r w:rsidR="001727C4">
        <w:rPr>
          <w:rFonts w:ascii="Times New Roman" w:hAnsi="Times New Roman" w:cs="Times New Roman"/>
          <w:sz w:val="24"/>
          <w:szCs w:val="24"/>
        </w:rPr>
        <w:t xml:space="preserve">hina yang memang pada saat </w:t>
      </w:r>
      <w:r w:rsidR="001727C4">
        <w:rPr>
          <w:rFonts w:ascii="Times New Roman" w:hAnsi="Times New Roman" w:cs="Times New Roman"/>
          <w:sz w:val="24"/>
          <w:szCs w:val="24"/>
        </w:rPr>
        <w:lastRenderedPageBreak/>
        <w:t>itu kuan</w:t>
      </w:r>
      <w:r>
        <w:rPr>
          <w:rFonts w:ascii="Times New Roman" w:hAnsi="Times New Roman" w:cs="Times New Roman"/>
          <w:sz w:val="24"/>
          <w:szCs w:val="24"/>
        </w:rPr>
        <w:t xml:space="preserve">titasnya sangat sedikit. Abdurrahman Wahid atau </w:t>
      </w:r>
      <w:proofErr w:type="spellStart"/>
      <w:r>
        <w:rPr>
          <w:rFonts w:ascii="Times New Roman" w:hAnsi="Times New Roman" w:cs="Times New Roman"/>
          <w:sz w:val="24"/>
          <w:szCs w:val="24"/>
        </w:rPr>
        <w:t>Gusdur</w:t>
      </w:r>
      <w:proofErr w:type="spellEnd"/>
      <w:r w:rsidR="001727C4">
        <w:rPr>
          <w:rFonts w:ascii="Times New Roman" w:hAnsi="Times New Roman" w:cs="Times New Roman"/>
          <w:sz w:val="24"/>
          <w:szCs w:val="24"/>
        </w:rPr>
        <w:t xml:space="preserve"> layaknya perekat perpecahan bangsa,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Gusdur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layaknya rumah bagi kaum minor</w:t>
      </w:r>
      <w:r w:rsidR="001727C4">
        <w:rPr>
          <w:rFonts w:ascii="Times New Roman" w:hAnsi="Times New Roman" w:cs="Times New Roman"/>
          <w:sz w:val="24"/>
          <w:szCs w:val="24"/>
        </w:rPr>
        <w:t>itas. Ia hadir bag</w:t>
      </w:r>
      <w:r>
        <w:rPr>
          <w:rFonts w:ascii="Times New Roman" w:hAnsi="Times New Roman" w:cs="Times New Roman"/>
          <w:sz w:val="24"/>
          <w:szCs w:val="24"/>
        </w:rPr>
        <w:t>i mereka yang terasingkan, teral</w:t>
      </w:r>
      <w:r w:rsidR="001727C4">
        <w:rPr>
          <w:rFonts w:ascii="Times New Roman" w:hAnsi="Times New Roman" w:cs="Times New Roman"/>
          <w:sz w:val="24"/>
          <w:szCs w:val="24"/>
        </w:rPr>
        <w:t xml:space="preserve">ienasi, terpinggirkan, dan </w:t>
      </w:r>
      <w:proofErr w:type="spellStart"/>
      <w:r w:rsidR="001727C4">
        <w:rPr>
          <w:rFonts w:ascii="Times New Roman" w:hAnsi="Times New Roman" w:cs="Times New Roman"/>
          <w:sz w:val="24"/>
          <w:szCs w:val="24"/>
        </w:rPr>
        <w:t>Gusdur</w:t>
      </w:r>
      <w:proofErr w:type="spellEnd"/>
      <w:r w:rsidR="001727C4">
        <w:rPr>
          <w:rFonts w:ascii="Times New Roman" w:hAnsi="Times New Roman" w:cs="Times New Roman"/>
          <w:sz w:val="24"/>
          <w:szCs w:val="24"/>
        </w:rPr>
        <w:t xml:space="preserve"> adalah orang yang mampu meredakan kesedihan serta rasa sakit mereka </w:t>
      </w:r>
      <w:r w:rsidR="00B40832">
        <w:rPr>
          <w:rFonts w:ascii="Times New Roman" w:hAnsi="Times New Roman" w:cs="Times New Roman"/>
          <w:sz w:val="24"/>
          <w:szCs w:val="24"/>
        </w:rPr>
        <w:t>(</w:t>
      </w:r>
      <w:r w:rsidR="001727C4">
        <w:rPr>
          <w:rFonts w:ascii="Times New Roman" w:hAnsi="Times New Roman" w:cs="Times New Roman"/>
          <w:sz w:val="24"/>
          <w:szCs w:val="24"/>
        </w:rPr>
        <w:t>kaum minoritas</w:t>
      </w:r>
      <w:r w:rsidR="00B40832">
        <w:rPr>
          <w:rFonts w:ascii="Times New Roman" w:hAnsi="Times New Roman" w:cs="Times New Roman"/>
          <w:sz w:val="24"/>
          <w:szCs w:val="24"/>
        </w:rPr>
        <w:t>)</w:t>
      </w:r>
      <w:r w:rsidR="001727C4">
        <w:rPr>
          <w:rFonts w:ascii="Times New Roman" w:hAnsi="Times New Roman" w:cs="Times New Roman"/>
          <w:sz w:val="24"/>
          <w:szCs w:val="24"/>
        </w:rPr>
        <w:t xml:space="preserve"> akibat diskriminasi. Ba</w:t>
      </w:r>
      <w:r>
        <w:rPr>
          <w:rFonts w:ascii="Times New Roman" w:hAnsi="Times New Roman" w:cs="Times New Roman"/>
          <w:sz w:val="24"/>
          <w:szCs w:val="24"/>
        </w:rPr>
        <w:t xml:space="preserve">nyak etnis </w:t>
      </w:r>
      <w:r w:rsidR="00B40832">
        <w:rPr>
          <w:rFonts w:ascii="Times New Roman" w:hAnsi="Times New Roman" w:cs="Times New Roman"/>
          <w:sz w:val="24"/>
          <w:szCs w:val="24"/>
        </w:rPr>
        <w:t>China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r w:rsidR="001727C4">
        <w:rPr>
          <w:rFonts w:ascii="Times New Roman" w:hAnsi="Times New Roman" w:cs="Times New Roman"/>
          <w:sz w:val="24"/>
          <w:szCs w:val="24"/>
        </w:rPr>
        <w:t>kem</w:t>
      </w:r>
      <w:r>
        <w:rPr>
          <w:rFonts w:ascii="Times New Roman" w:hAnsi="Times New Roman" w:cs="Times New Roman"/>
          <w:sz w:val="24"/>
          <w:szCs w:val="24"/>
        </w:rPr>
        <w:t>ud</w:t>
      </w:r>
      <w:r w:rsidR="001727C4">
        <w:rPr>
          <w:rFonts w:ascii="Times New Roman" w:hAnsi="Times New Roman" w:cs="Times New Roman"/>
          <w:sz w:val="24"/>
          <w:szCs w:val="24"/>
        </w:rPr>
        <w:t xml:space="preserve">ian </w:t>
      </w:r>
      <w:r w:rsidR="001247AF">
        <w:rPr>
          <w:rFonts w:ascii="Times New Roman" w:hAnsi="Times New Roman" w:cs="Times New Roman"/>
          <w:sz w:val="24"/>
          <w:szCs w:val="24"/>
        </w:rPr>
        <w:t>mengadukan hal in</w:t>
      </w:r>
      <w:r>
        <w:rPr>
          <w:rFonts w:ascii="Times New Roman" w:hAnsi="Times New Roman" w:cs="Times New Roman"/>
          <w:sz w:val="24"/>
          <w:szCs w:val="24"/>
        </w:rPr>
        <w:t xml:space="preserve">i kepada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Gusdur</w:t>
      </w:r>
      <w:proofErr w:type="spellEnd"/>
      <w:r>
        <w:rPr>
          <w:rFonts w:ascii="Times New Roman" w:hAnsi="Times New Roman" w:cs="Times New Roman"/>
          <w:sz w:val="24"/>
          <w:szCs w:val="24"/>
        </w:rPr>
        <w:t>. Reaksi daripad</w:t>
      </w:r>
      <w:r w:rsidR="001247A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7AF">
        <w:rPr>
          <w:rFonts w:ascii="Times New Roman" w:hAnsi="Times New Roman" w:cs="Times New Roman"/>
          <w:sz w:val="24"/>
          <w:szCs w:val="24"/>
        </w:rPr>
        <w:t>Gusdur</w:t>
      </w:r>
      <w:proofErr w:type="spellEnd"/>
      <w:r w:rsidR="001247AF">
        <w:rPr>
          <w:rFonts w:ascii="Times New Roman" w:hAnsi="Times New Roman" w:cs="Times New Roman"/>
          <w:sz w:val="24"/>
          <w:szCs w:val="24"/>
        </w:rPr>
        <w:t xml:space="preserve"> sendiri layaknya teman yang </w:t>
      </w:r>
      <w:proofErr w:type="spellStart"/>
      <w:r w:rsidR="001247AF">
        <w:rPr>
          <w:rFonts w:ascii="Times New Roman" w:hAnsi="Times New Roman" w:cs="Times New Roman"/>
          <w:sz w:val="24"/>
          <w:szCs w:val="24"/>
        </w:rPr>
        <w:t>nerangkul</w:t>
      </w:r>
      <w:proofErr w:type="spellEnd"/>
      <w:r w:rsidR="001247AF">
        <w:rPr>
          <w:rFonts w:ascii="Times New Roman" w:hAnsi="Times New Roman" w:cs="Times New Roman"/>
          <w:sz w:val="24"/>
          <w:szCs w:val="24"/>
        </w:rPr>
        <w:t xml:space="preserve"> saat kita terjatuh. Ia sangat </w:t>
      </w:r>
      <w:proofErr w:type="spellStart"/>
      <w:r w:rsidR="001247AF" w:rsidRPr="00D31F76">
        <w:rPr>
          <w:rFonts w:ascii="Times New Roman" w:hAnsi="Times New Roman" w:cs="Times New Roman"/>
          <w:i/>
          <w:sz w:val="24"/>
          <w:szCs w:val="24"/>
        </w:rPr>
        <w:t>welcome</w:t>
      </w:r>
      <w:proofErr w:type="spellEnd"/>
      <w:r w:rsidR="001247AF">
        <w:rPr>
          <w:rFonts w:ascii="Times New Roman" w:hAnsi="Times New Roman" w:cs="Times New Roman"/>
          <w:sz w:val="24"/>
          <w:szCs w:val="24"/>
        </w:rPr>
        <w:t xml:space="preserve"> sekali terhadap orang-orang yang </w:t>
      </w:r>
      <w:proofErr w:type="spellStart"/>
      <w:r w:rsidR="001247AF">
        <w:rPr>
          <w:rFonts w:ascii="Times New Roman" w:hAnsi="Times New Roman" w:cs="Times New Roman"/>
          <w:sz w:val="24"/>
          <w:szCs w:val="24"/>
        </w:rPr>
        <w:t>ber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1247AF">
        <w:rPr>
          <w:rFonts w:ascii="Times New Roman" w:hAnsi="Times New Roman" w:cs="Times New Roman"/>
          <w:sz w:val="24"/>
          <w:szCs w:val="24"/>
        </w:rPr>
        <w:t xml:space="preserve">etnis China. Hingga pada puncak kepedulian </w:t>
      </w:r>
      <w:proofErr w:type="spellStart"/>
      <w:r w:rsidR="001247AF">
        <w:rPr>
          <w:rFonts w:ascii="Times New Roman" w:hAnsi="Times New Roman" w:cs="Times New Roman"/>
          <w:sz w:val="24"/>
          <w:szCs w:val="24"/>
        </w:rPr>
        <w:t>Gusdur</w:t>
      </w:r>
      <w:proofErr w:type="spellEnd"/>
      <w:r w:rsidR="001247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D12">
        <w:rPr>
          <w:rFonts w:ascii="Times New Roman" w:hAnsi="Times New Roman" w:cs="Times New Roman"/>
          <w:sz w:val="24"/>
          <w:szCs w:val="24"/>
        </w:rPr>
        <w:t>organsiasi</w:t>
      </w:r>
      <w:proofErr w:type="spellEnd"/>
      <w:r w:rsidR="00507D12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="00507D12">
        <w:rPr>
          <w:rFonts w:ascii="Times New Roman" w:hAnsi="Times New Roman" w:cs="Times New Roman"/>
          <w:sz w:val="24"/>
          <w:szCs w:val="24"/>
        </w:rPr>
        <w:t>Tionghoa</w:t>
      </w:r>
      <w:proofErr w:type="spellEnd"/>
      <w:r w:rsidR="00AF6F7E">
        <w:rPr>
          <w:rFonts w:ascii="Times New Roman" w:hAnsi="Times New Roman" w:cs="Times New Roman"/>
          <w:sz w:val="24"/>
          <w:szCs w:val="24"/>
        </w:rPr>
        <w:t xml:space="preserve"> dan</w:t>
      </w:r>
      <w:r w:rsidR="001247AF">
        <w:rPr>
          <w:rFonts w:ascii="Times New Roman" w:hAnsi="Times New Roman" w:cs="Times New Roman"/>
          <w:sz w:val="24"/>
          <w:szCs w:val="24"/>
        </w:rPr>
        <w:t xml:space="preserve"> apa yang sekarang kita kenal dengan sebutan </w:t>
      </w:r>
      <w:r w:rsidR="001247AF" w:rsidRPr="00D31F76">
        <w:rPr>
          <w:rFonts w:ascii="Times New Roman" w:hAnsi="Times New Roman" w:cs="Times New Roman"/>
          <w:b/>
          <w:sz w:val="24"/>
          <w:szCs w:val="24"/>
        </w:rPr>
        <w:t xml:space="preserve">Persatuan Islam </w:t>
      </w:r>
      <w:proofErr w:type="spellStart"/>
      <w:r w:rsidR="001247AF" w:rsidRPr="00D31F76">
        <w:rPr>
          <w:rFonts w:ascii="Times New Roman" w:hAnsi="Times New Roman" w:cs="Times New Roman"/>
          <w:b/>
          <w:sz w:val="24"/>
          <w:szCs w:val="24"/>
        </w:rPr>
        <w:t>Tionghoa</w:t>
      </w:r>
      <w:proofErr w:type="spellEnd"/>
      <w:r w:rsidR="001247AF" w:rsidRPr="00D31F76">
        <w:rPr>
          <w:rFonts w:ascii="Times New Roman" w:hAnsi="Times New Roman" w:cs="Times New Roman"/>
          <w:b/>
          <w:sz w:val="24"/>
          <w:szCs w:val="24"/>
        </w:rPr>
        <w:t xml:space="preserve"> Indonesia</w:t>
      </w:r>
      <w:r w:rsidR="001247AF">
        <w:rPr>
          <w:rFonts w:ascii="Times New Roman" w:hAnsi="Times New Roman" w:cs="Times New Roman"/>
          <w:sz w:val="24"/>
          <w:szCs w:val="24"/>
        </w:rPr>
        <w:t xml:space="preserve"> atau PITI</w:t>
      </w:r>
      <w:r w:rsidR="00AF6F7E">
        <w:rPr>
          <w:rFonts w:ascii="Times New Roman" w:hAnsi="Times New Roman" w:cs="Times New Roman"/>
          <w:sz w:val="24"/>
          <w:szCs w:val="24"/>
        </w:rPr>
        <w:t xml:space="preserve">, diberikan izin kembali </w:t>
      </w:r>
      <w:r w:rsidR="00465292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="00465292">
        <w:rPr>
          <w:rFonts w:ascii="Times New Roman" w:hAnsi="Times New Roman" w:cs="Times New Roman"/>
          <w:sz w:val="24"/>
          <w:szCs w:val="24"/>
        </w:rPr>
        <w:t>Gusdur</w:t>
      </w:r>
      <w:proofErr w:type="spellEnd"/>
      <w:r w:rsidR="00465292">
        <w:rPr>
          <w:rFonts w:ascii="Times New Roman" w:hAnsi="Times New Roman" w:cs="Times New Roman"/>
          <w:sz w:val="24"/>
          <w:szCs w:val="24"/>
        </w:rPr>
        <w:t xml:space="preserve"> </w:t>
      </w:r>
      <w:r w:rsidR="00C65C64">
        <w:rPr>
          <w:rFonts w:ascii="Times New Roman" w:hAnsi="Times New Roman" w:cs="Times New Roman"/>
          <w:sz w:val="24"/>
          <w:szCs w:val="24"/>
        </w:rPr>
        <w:t>setelah</w:t>
      </w:r>
      <w:r w:rsidR="003309B8">
        <w:rPr>
          <w:rFonts w:ascii="Times New Roman" w:hAnsi="Times New Roman" w:cs="Times New Roman"/>
          <w:sz w:val="24"/>
          <w:szCs w:val="24"/>
        </w:rPr>
        <w:t xml:space="preserve"> dilarang akibat meletusnya Gestapu (G30/S</w:t>
      </w:r>
      <w:r w:rsidR="00E845E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465292">
        <w:rPr>
          <w:rFonts w:ascii="Times New Roman" w:hAnsi="Times New Roman" w:cs="Times New Roman"/>
          <w:sz w:val="24"/>
          <w:szCs w:val="24"/>
        </w:rPr>
        <w:t>Gusdur</w:t>
      </w:r>
      <w:proofErr w:type="spellEnd"/>
      <w:r w:rsidR="00465292">
        <w:rPr>
          <w:rFonts w:ascii="Times New Roman" w:hAnsi="Times New Roman" w:cs="Times New Roman"/>
          <w:sz w:val="24"/>
          <w:szCs w:val="24"/>
        </w:rPr>
        <w:t xml:space="preserve"> sangat memperhatikan nasib dan </w:t>
      </w:r>
      <w:r w:rsidR="00F1268C">
        <w:rPr>
          <w:rFonts w:ascii="Times New Roman" w:hAnsi="Times New Roman" w:cs="Times New Roman"/>
          <w:sz w:val="24"/>
          <w:szCs w:val="24"/>
        </w:rPr>
        <w:t xml:space="preserve">eksistensi daripada orang-orang </w:t>
      </w:r>
      <w:proofErr w:type="spellStart"/>
      <w:r w:rsidR="00F1268C">
        <w:rPr>
          <w:rFonts w:ascii="Times New Roman" w:hAnsi="Times New Roman" w:cs="Times New Roman"/>
          <w:sz w:val="24"/>
          <w:szCs w:val="24"/>
        </w:rPr>
        <w:t>Tionghoa</w:t>
      </w:r>
      <w:proofErr w:type="spellEnd"/>
      <w:r w:rsidR="00F1268C">
        <w:rPr>
          <w:rFonts w:ascii="Times New Roman" w:hAnsi="Times New Roman" w:cs="Times New Roman"/>
          <w:sz w:val="24"/>
          <w:szCs w:val="24"/>
        </w:rPr>
        <w:t xml:space="preserve"> manakala Orde Baru tak memihak kepada golongan minoritas tersebut.</w:t>
      </w:r>
      <w:r w:rsidR="00F1268C">
        <w:rPr>
          <w:rStyle w:val="FootnoteReference"/>
          <w:rFonts w:ascii="Times New Roman" w:hAnsi="Times New Roman" w:cs="Times New Roman"/>
          <w:sz w:val="24"/>
          <w:szCs w:val="24"/>
        </w:rPr>
        <w:footnoteReference w:id="27"/>
      </w:r>
    </w:p>
    <w:p w:rsidR="001727C4" w:rsidRDefault="00AF6F7E" w:rsidP="006E5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</w:t>
      </w:r>
      <w:r w:rsidR="001247AF">
        <w:rPr>
          <w:rFonts w:ascii="Times New Roman" w:hAnsi="Times New Roman" w:cs="Times New Roman"/>
          <w:sz w:val="24"/>
          <w:szCs w:val="24"/>
        </w:rPr>
        <w:t xml:space="preserve"> hal tersebut</w:t>
      </w:r>
      <w:r w:rsidR="00D31F76">
        <w:rPr>
          <w:rFonts w:ascii="Times New Roman" w:hAnsi="Times New Roman" w:cs="Times New Roman"/>
          <w:sz w:val="24"/>
          <w:szCs w:val="24"/>
        </w:rPr>
        <w:t>,</w:t>
      </w:r>
      <w:r w:rsidR="001247AF">
        <w:rPr>
          <w:rFonts w:ascii="Times New Roman" w:hAnsi="Times New Roman" w:cs="Times New Roman"/>
          <w:sz w:val="24"/>
          <w:szCs w:val="24"/>
        </w:rPr>
        <w:t xml:space="preserve"> kita</w:t>
      </w:r>
      <w:r w:rsidR="00D31F76">
        <w:rPr>
          <w:rFonts w:ascii="Times New Roman" w:hAnsi="Times New Roman" w:cs="Times New Roman"/>
          <w:sz w:val="24"/>
          <w:szCs w:val="24"/>
        </w:rPr>
        <w:t xml:space="preserve"> dapat memahami bahwa karakter </w:t>
      </w:r>
      <w:proofErr w:type="spellStart"/>
      <w:r w:rsidR="00D31F76">
        <w:rPr>
          <w:rFonts w:ascii="Times New Roman" w:hAnsi="Times New Roman" w:cs="Times New Roman"/>
          <w:sz w:val="24"/>
          <w:szCs w:val="24"/>
        </w:rPr>
        <w:t>Gusdur</w:t>
      </w:r>
      <w:proofErr w:type="spellEnd"/>
      <w:r w:rsidR="00D31F76">
        <w:rPr>
          <w:rFonts w:ascii="Times New Roman" w:hAnsi="Times New Roman" w:cs="Times New Roman"/>
          <w:sz w:val="24"/>
          <w:szCs w:val="24"/>
        </w:rPr>
        <w:t xml:space="preserve"> yang sangat memahami </w:t>
      </w:r>
      <w:r w:rsidR="00D31F76" w:rsidRPr="00177977">
        <w:rPr>
          <w:rFonts w:ascii="Times New Roman" w:hAnsi="Times New Roman" w:cs="Times New Roman"/>
          <w:b/>
          <w:bCs/>
          <w:sz w:val="24"/>
          <w:szCs w:val="24"/>
        </w:rPr>
        <w:t>pluralism</w:t>
      </w:r>
      <w:r w:rsidR="001247AF" w:rsidRPr="0017797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47AF">
        <w:rPr>
          <w:rFonts w:ascii="Times New Roman" w:hAnsi="Times New Roman" w:cs="Times New Roman"/>
          <w:sz w:val="24"/>
          <w:szCs w:val="24"/>
        </w:rPr>
        <w:t xml:space="preserve"> sebagai anugerah Tuhan, sangat terlihat dengan jelas. Maka tak jarang orang-orang Indonesia yang memberikan dirinya </w:t>
      </w:r>
      <w:proofErr w:type="spellStart"/>
      <w:r w:rsidR="001247AF">
        <w:rPr>
          <w:rFonts w:ascii="Times New Roman" w:hAnsi="Times New Roman" w:cs="Times New Roman"/>
          <w:i/>
          <w:sz w:val="24"/>
          <w:szCs w:val="24"/>
        </w:rPr>
        <w:t>laqab</w:t>
      </w:r>
      <w:proofErr w:type="spellEnd"/>
      <w:r w:rsidR="001247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47AF">
        <w:rPr>
          <w:rFonts w:ascii="Times New Roman" w:hAnsi="Times New Roman" w:cs="Times New Roman"/>
          <w:sz w:val="24"/>
          <w:szCs w:val="24"/>
        </w:rPr>
        <w:t xml:space="preserve">atau julukan “Bapak Pluralisme </w:t>
      </w:r>
      <w:r w:rsidR="006E0CF2">
        <w:rPr>
          <w:rFonts w:ascii="Times New Roman" w:hAnsi="Times New Roman" w:cs="Times New Roman"/>
          <w:sz w:val="24"/>
          <w:szCs w:val="24"/>
        </w:rPr>
        <w:t xml:space="preserve"> </w:t>
      </w:r>
      <w:r w:rsidR="001247AF">
        <w:rPr>
          <w:rFonts w:ascii="Times New Roman" w:hAnsi="Times New Roman" w:cs="Times New Roman"/>
          <w:sz w:val="24"/>
          <w:szCs w:val="24"/>
        </w:rPr>
        <w:t xml:space="preserve">.” </w:t>
      </w:r>
    </w:p>
    <w:p w:rsidR="000B7B61" w:rsidRDefault="006C7B62" w:rsidP="006E5E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Berbicara tentang pluralisme, </w:t>
      </w:r>
      <w:proofErr w:type="spellStart"/>
      <w:r>
        <w:rPr>
          <w:rFonts w:ascii="Times New Roman" w:hAnsi="Times New Roman" w:cs="Times New Roman"/>
          <w:sz w:val="24"/>
          <w:szCs w:val="24"/>
        </w:rPr>
        <w:t>nampaknya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kita akan melangkah kepada firman Tuhan yang penulis sebut sebagai</w:t>
      </w:r>
      <w:r w:rsidR="000B7B61">
        <w:rPr>
          <w:rFonts w:ascii="Times New Roman" w:hAnsi="Times New Roman" w:cs="Times New Roman"/>
          <w:sz w:val="24"/>
          <w:szCs w:val="24"/>
        </w:rPr>
        <w:t xml:space="preserve"> sarana </w:t>
      </w:r>
      <w:r w:rsidR="000B7B61" w:rsidRPr="00850B81">
        <w:rPr>
          <w:rFonts w:ascii="Times New Roman" w:hAnsi="Times New Roman" w:cs="Times New Roman"/>
          <w:b/>
          <w:bCs/>
          <w:sz w:val="24"/>
          <w:szCs w:val="24"/>
        </w:rPr>
        <w:t>legitimasi</w:t>
      </w:r>
      <w:r w:rsidR="000B7B61">
        <w:rPr>
          <w:rFonts w:ascii="Times New Roman" w:hAnsi="Times New Roman" w:cs="Times New Roman"/>
          <w:sz w:val="24"/>
          <w:szCs w:val="24"/>
        </w:rPr>
        <w:t xml:space="preserve"> untuk memperkuat tulisan penulis. Hal ini juga membantu penulis selaku mahasiswa AFI agar terhindar dari serangan orang asing yang kelak </w:t>
      </w:r>
      <w:proofErr w:type="spellStart"/>
      <w:r w:rsidR="000B7B61" w:rsidRPr="006044AF">
        <w:rPr>
          <w:rFonts w:ascii="Times New Roman" w:hAnsi="Times New Roman" w:cs="Times New Roman"/>
          <w:b/>
          <w:bCs/>
          <w:sz w:val="24"/>
          <w:szCs w:val="24"/>
        </w:rPr>
        <w:t>melebeli</w:t>
      </w:r>
      <w:proofErr w:type="spellEnd"/>
      <w:r w:rsidR="000B7B61">
        <w:rPr>
          <w:rFonts w:ascii="Times New Roman" w:hAnsi="Times New Roman" w:cs="Times New Roman"/>
          <w:sz w:val="24"/>
          <w:szCs w:val="24"/>
        </w:rPr>
        <w:t xml:space="preserve"> penulis dengan sebutan “kafir.” Baik, penulis cantumkan firman Tuhan berikut ini :</w:t>
      </w:r>
    </w:p>
    <w:p w:rsidR="008279F9" w:rsidRDefault="001B5B96" w:rsidP="006E5E6A">
      <w:pPr>
        <w:spacing w:line="360" w:lineRule="auto"/>
        <w:ind w:firstLine="720"/>
        <w:jc w:val="both"/>
        <w:rPr>
          <w:rFonts w:eastAsia="Times New Roman"/>
          <w:color w:val="AA3300"/>
          <w:sz w:val="36"/>
          <w:szCs w:val="36"/>
          <w:shd w:val="clear" w:color="auto" w:fill="FFFFFF"/>
        </w:rPr>
      </w:pPr>
      <w:r>
        <w:rPr>
          <w:rFonts w:ascii="Amiri QuranWeb" w:eastAsia="Times New Roman" w:hAnsi="Amiri QuranWeb"/>
          <w:color w:val="000000"/>
          <w:sz w:val="40"/>
          <w:szCs w:val="40"/>
          <w:shd w:val="clear" w:color="auto" w:fill="FFFFFF"/>
          <w:rtl/>
        </w:rPr>
        <w:t>يَا أَيُّهَا النَّاسُ إِنَّا خَلَقْنَاكُم مِّن ذَكَرٍ وَأُنثَى وَجَعَلْنَاكُمْ شُعُوبًا وَقَبَائِلَ لِتَعَارَفُوا إِنَّ أَكْرَمَكُمْ عِندَ اللَّهِ أَتْقَاكُمْ إِنَّ اللَّهَ عَلِيمٌ خَبِيرٌ</w:t>
      </w:r>
      <w:r>
        <w:rPr>
          <w:rFonts w:ascii="Shaikh Hamdullah Mushaf" w:eastAsia="Times New Roman" w:hAnsi="Shaikh Hamdullah Mushaf"/>
          <w:color w:val="AA3300"/>
          <w:sz w:val="36"/>
          <w:szCs w:val="36"/>
          <w:shd w:val="clear" w:color="auto" w:fill="FFFFFF"/>
          <w:rtl/>
        </w:rPr>
        <w:t>﴿١٣﴾</w:t>
      </w:r>
    </w:p>
    <w:p w:rsidR="00A17BE8" w:rsidRDefault="00A17BE8" w:rsidP="006E5E6A">
      <w:pPr>
        <w:spacing w:line="360" w:lineRule="auto"/>
        <w:ind w:firstLine="72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A17BE8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>Terjemahan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:</w:t>
      </w:r>
    </w:p>
    <w:p w:rsidR="00630946" w:rsidRPr="000813D5" w:rsidRDefault="000D6883" w:rsidP="006E5E6A">
      <w:pPr>
        <w:spacing w:line="360" w:lineRule="auto"/>
        <w:jc w:val="center"/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</w:pPr>
      <w:r>
        <w:rPr>
          <w:rFonts w:asciiTheme="majorBidi" w:eastAsia="Times New Roman" w:hAnsiTheme="majorBidi" w:cstheme="majorBidi"/>
          <w:color w:val="3A3A3A"/>
          <w:sz w:val="24"/>
          <w:szCs w:val="24"/>
          <w:shd w:val="clear" w:color="auto" w:fill="FFFFFF"/>
        </w:rPr>
        <w:t>“</w:t>
      </w:r>
      <w:r w:rsidR="00102C85" w:rsidRPr="000813D5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Hai manusia, sesungguhnya Kami menciptakan kamu dari seorang laki-laki dan seorang perempuan dan menjadikan kamu berbangsa-bangsa dan bersuku-suku</w:t>
      </w:r>
      <w:r w:rsidR="00057368" w:rsidRPr="000813D5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 xml:space="preserve"> supaya</w:t>
      </w:r>
      <w:r w:rsidR="00102C85" w:rsidRPr="000813D5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 xml:space="preserve"> kamu saling kenal-mengenal. Sesungguhnya orang yang paling mulia di antara kamu di sisi Allah ialah orang yang paling takwa di antara kamu. Sesungguhnya Allah</w:t>
      </w:r>
      <w:r w:rsidR="00C831F5" w:rsidRPr="000813D5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 xml:space="preserve"> Maha Mengetahui lagi Maha Mengenal</w:t>
      </w:r>
      <w:r w:rsidRPr="000813D5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.”</w:t>
      </w:r>
      <w:r w:rsidR="00102C85" w:rsidRPr="000813D5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  <w:br/>
      </w:r>
    </w:p>
    <w:p w:rsidR="004F60BB" w:rsidRPr="000813D5" w:rsidRDefault="00A12D7B" w:rsidP="006E5E6A">
      <w:pPr>
        <w:spacing w:line="360" w:lineRule="auto"/>
        <w:ind w:firstLine="720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</w:pPr>
      <w:r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Baik, ayat  tersebut akan terus </w:t>
      </w:r>
      <w:r w:rsidR="00AA1B67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menjadi huruf-huruf yang tak bermakna jika tanpa </w:t>
      </w:r>
      <w:r w:rsidR="00AA1B67" w:rsidRPr="000813D5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stigma</w:t>
      </w:r>
      <w:r w:rsidR="00AA1B67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atau </w:t>
      </w:r>
      <w:r w:rsidR="00AA1B67" w:rsidRPr="000813D5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interpretasi</w:t>
      </w:r>
      <w:r w:rsidR="00AA1B67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. Maka perlu adanya </w:t>
      </w:r>
      <w:proofErr w:type="spellStart"/>
      <w:r w:rsidR="00AA1B67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intepretasi</w:t>
      </w:r>
      <w:proofErr w:type="spellEnd"/>
      <w:r w:rsidR="00AA1B67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ayat tersebut dan kita tarik kepada </w:t>
      </w:r>
      <w:r w:rsidR="00AA1B67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lastRenderedPageBreak/>
        <w:t>realitas sosial hari ini, khususnya di Indonesia.</w:t>
      </w:r>
      <w:r w:rsidR="003D0B25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Maka secara </w:t>
      </w:r>
      <w:proofErr w:type="spellStart"/>
      <w:r w:rsidR="003D0B25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fenomenologis</w:t>
      </w:r>
      <w:proofErr w:type="spellEnd"/>
      <w:r w:rsidR="003D0B25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, penulis akan coba menafsirkan ayat ini. </w:t>
      </w:r>
      <w:r w:rsidR="0011348E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Pendekatan yang penulis gunakan adalah fenomenologi dari </w:t>
      </w:r>
      <w:proofErr w:type="spellStart"/>
      <w:r w:rsidR="0011348E" w:rsidRPr="000813D5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Edmund</w:t>
      </w:r>
      <w:proofErr w:type="spellEnd"/>
      <w:r w:rsidR="0011348E" w:rsidRPr="000813D5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11348E" w:rsidRPr="000813D5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Husserl</w:t>
      </w:r>
      <w:proofErr w:type="spellEnd"/>
      <w:r w:rsidR="0011348E" w:rsidRPr="000813D5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11348E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yang </w:t>
      </w:r>
      <w:proofErr w:type="spellStart"/>
      <w:r w:rsidR="0011348E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dimana</w:t>
      </w:r>
      <w:proofErr w:type="spellEnd"/>
      <w:r w:rsidR="0011348E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suatu teks dapat diuji secara </w:t>
      </w:r>
      <w:proofErr w:type="spellStart"/>
      <w:r w:rsidR="0011348E" w:rsidRPr="000813D5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  <w:t>scientific</w:t>
      </w:r>
      <w:proofErr w:type="spellEnd"/>
      <w:r w:rsidR="0011348E" w:rsidRPr="000813D5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="0011348E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maupun filosofis.</w:t>
      </w:r>
      <w:r w:rsidR="00A77573" w:rsidRPr="000813D5">
        <w:rPr>
          <w:rStyle w:val="FootnoteReference"/>
          <w:rFonts w:asciiTheme="majorBidi" w:eastAsia="Times New Roman" w:hAnsiTheme="majorBidi" w:cstheme="majorBidi"/>
          <w:color w:val="000000" w:themeColor="text1"/>
          <w:sz w:val="24"/>
          <w:szCs w:val="24"/>
        </w:rPr>
        <w:footnoteReference w:id="28"/>
      </w:r>
      <w:r w:rsidR="00A77573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Karena</w:t>
      </w:r>
      <w:r w:rsidR="00EB29FB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penulis merasa tidak puas hanya dengan mendengarkan</w:t>
      </w:r>
      <w:r w:rsidR="00A11A03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hasil tafsir dari pembaharu Islam. Kita butuh sesuatu yang lebih membumi dari membuminya seorang </w:t>
      </w:r>
      <w:r w:rsidR="00A11A03" w:rsidRPr="000813D5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Hasan Hanafi.</w:t>
      </w:r>
    </w:p>
    <w:p w:rsidR="005F5CA6" w:rsidRPr="000813D5" w:rsidRDefault="002D2428" w:rsidP="006E5E6A">
      <w:pPr>
        <w:spacing w:line="360" w:lineRule="auto"/>
        <w:ind w:firstLine="720"/>
        <w:jc w:val="both"/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</w:pPr>
      <w:r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Pada kalimat pertama, Tuhan </w:t>
      </w:r>
      <w:proofErr w:type="spellStart"/>
      <w:r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nampaknya</w:t>
      </w:r>
      <w:proofErr w:type="spellEnd"/>
      <w:r w:rsidR="008B6395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sedang berbicara kepada kita (manusia)</w:t>
      </w:r>
      <w:r w:rsidR="00D020C2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 Hal ini dibuktikan dengan kata “</w:t>
      </w:r>
      <w:r w:rsidR="00D020C2" w:rsidRPr="000813D5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  <w:t>Hai manusia</w:t>
      </w:r>
      <w:r w:rsidR="00D020C2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” </w:t>
      </w:r>
      <w:proofErr w:type="spellStart"/>
      <w:r w:rsidR="00D020C2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diawal</w:t>
      </w:r>
      <w:proofErr w:type="spellEnd"/>
      <w:r w:rsidR="00D020C2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kalimat</w:t>
      </w:r>
      <w:r w:rsidR="00991515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 Pada kalimat selanjutnya, yaitu kalimat kedua, Tuhan mencoba untuk memberi tahu kepada kita bahwa hanya terdapat dua jenis manusia di bumi ini, yaitu laki-laki dan perempuan. Apa buktinya? Dalam kalimat kedua yang juga merupakan firman Tuhan, ia berkata “</w:t>
      </w:r>
      <w:r w:rsidR="00991515" w:rsidRPr="000813D5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 xml:space="preserve">sesungguhnya Kami menciptakan kamu dari seorang laki-laki dan seorang perempuan.” </w:t>
      </w:r>
      <w:r w:rsidR="00991515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Hal tersebut sangat jelas bahwa memang hanya terdapat dua jenis manusia di bumi ini, secara implisit itu berarti Tuhan tak mengakui jika ada jenis kelamin baru misalnya. </w:t>
      </w:r>
      <w:r w:rsidR="00E3090E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Namun </w:t>
      </w:r>
      <w:proofErr w:type="spellStart"/>
      <w:r w:rsidR="00E3090E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>diluar</w:t>
      </w:r>
      <w:proofErr w:type="spellEnd"/>
      <w:r w:rsidR="00E3090E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sana terdapat orang yang memiliki kelamin ganda, namun tetap saja ia memiliki </w:t>
      </w:r>
      <w:r w:rsidR="001B537B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>kecenderungan</w:t>
      </w:r>
      <w:r w:rsidR="00E3090E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>, sehingga kecenderungan itulah yang nantinya dipilih untuk</w:t>
      </w:r>
      <w:r w:rsidR="00581C64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menjadi identitas seseorang.</w:t>
      </w:r>
      <w:r w:rsidR="00BA0017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Nah, kalimat kedua ini masuk dalam ranah </w:t>
      </w:r>
      <w:r w:rsidR="00BA0017" w:rsidRPr="000813D5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ilmu biologi</w:t>
      </w:r>
      <w:r w:rsidR="009003E4" w:rsidRPr="000813D5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9003E4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lebih spesifiknya adalah anatomi tubuh manusia. </w:t>
      </w:r>
      <w:r w:rsidR="00533145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>Hasil analisis ketiga menurut penulis adalah adanya suatu legitimasi atas apa yang penulis katakan sebagai “informasi pluralisme</w:t>
      </w:r>
      <w:r w:rsidR="00417EBC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>.” Kalimat ketiga tersebut sangat jelas adanya (eksplisit)</w:t>
      </w:r>
      <w:r w:rsidR="007A16E2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bahwa Tuhan menginformasikan kepada kita bahwa </w:t>
      </w:r>
      <w:r w:rsidR="0021152E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>ia sendiri yang kemudian menciptakan “per</w:t>
      </w:r>
      <w:r w:rsidR="00FC21BE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bedaan” </w:t>
      </w:r>
      <w:proofErr w:type="spellStart"/>
      <w:r w:rsidR="00FC21BE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>didalam</w:t>
      </w:r>
      <w:proofErr w:type="spellEnd"/>
      <w:r w:rsidR="00FC21BE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kehidupan manusia. </w:t>
      </w:r>
      <w:r w:rsidR="00656C26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Maka, secara </w:t>
      </w:r>
      <w:r w:rsidR="00656C26" w:rsidRPr="000813D5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 xml:space="preserve">a </w:t>
      </w:r>
      <w:proofErr w:type="spellStart"/>
      <w:r w:rsidR="00656C26" w:rsidRPr="000813D5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priori</w:t>
      </w:r>
      <w:proofErr w:type="spellEnd"/>
      <w:r w:rsidR="00656C26" w:rsidRPr="000813D5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56C26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>seharusnya</w:t>
      </w:r>
      <w:r w:rsidR="007D1C48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kita</w:t>
      </w:r>
      <w:r w:rsidR="00656C26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tidak merasa heran melihat manusia dengan berbagai bentuk dan wujudnya</w:t>
      </w:r>
      <w:r w:rsidR="007A2E5F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karena </w:t>
      </w:r>
      <w:r w:rsidR="007D1C48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menurut penulis sendiri itu merupakan anugerah Tuhan yang harus kita syukuri keberadaannya. Tuhan sendiri dalam ayat itu terlihat bahwa ia tak </w:t>
      </w:r>
      <w:proofErr w:type="spellStart"/>
      <w:r w:rsidR="00FC3DF7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>mempedulikan</w:t>
      </w:r>
      <w:proofErr w:type="spellEnd"/>
      <w:r w:rsidR="00FC3DF7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perbedaan </w:t>
      </w:r>
      <w:proofErr w:type="spellStart"/>
      <w:r w:rsidR="00FC3DF7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>diantara</w:t>
      </w:r>
      <w:proofErr w:type="spellEnd"/>
      <w:r w:rsidR="00FC3DF7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manusia, namun ada hal yang sifatnya khusus yaitu -</w:t>
      </w:r>
      <w:r w:rsidR="00FC3DF7" w:rsidRPr="000813D5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k</w:t>
      </w:r>
    </w:p>
    <w:p w:rsidR="007D1C48" w:rsidRPr="000813D5" w:rsidRDefault="005F5CA6" w:rsidP="006E5E6A">
      <w:pPr>
        <w:spacing w:line="360" w:lineRule="auto"/>
        <w:ind w:firstLine="72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>ke</w:t>
      </w:r>
      <w:r w:rsidR="00FC3DF7" w:rsidRPr="000813D5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-</w:t>
      </w:r>
      <w:proofErr w:type="spellStart"/>
      <w:r w:rsidR="00FC3DF7" w:rsidRPr="000813D5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taqwaan</w:t>
      </w:r>
      <w:proofErr w:type="spellEnd"/>
      <w:r w:rsidR="004029BA" w:rsidRPr="000813D5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4029BA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menurut Muhammad Abduh sendiri, </w:t>
      </w:r>
      <w:proofErr w:type="spellStart"/>
      <w:r w:rsidR="004029BA" w:rsidRPr="000813D5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ketaqwaan</w:t>
      </w:r>
      <w:proofErr w:type="spellEnd"/>
      <w:r w:rsidR="004029BA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adalah salah satu syarat bertemunya kita dengan Tuhan setelah yakin dengan eksistensi-Nya.</w:t>
      </w:r>
      <w:r w:rsidR="00DA7FB3" w:rsidRPr="000813D5">
        <w:rPr>
          <w:rStyle w:val="FootnoteReference"/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footnoteReference w:id="29"/>
      </w:r>
    </w:p>
    <w:p w:rsidR="00F85604" w:rsidRPr="000813D5" w:rsidRDefault="00304138" w:rsidP="006E5E6A">
      <w:pPr>
        <w:spacing w:line="360" w:lineRule="auto"/>
        <w:ind w:firstLine="72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Dari semua penjelasan Tuhan dalam firman-Nya, ia pada akhir kalimat hendak memberikan apa tujuan daripada informasi-Nya itu. </w:t>
      </w:r>
      <w:r w:rsidR="0033284F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>Maka,</w:t>
      </w:r>
      <w:r w:rsidR="00C56EC6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56EC6" w:rsidRPr="000813D5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="00C56EC6" w:rsidRPr="000813D5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56EC6" w:rsidRPr="000813D5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purpose</w:t>
      </w:r>
      <w:proofErr w:type="spellEnd"/>
      <w:r w:rsidR="00C56EC6" w:rsidRPr="000813D5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56EC6" w:rsidRPr="000813D5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of</w:t>
      </w:r>
      <w:proofErr w:type="spellEnd"/>
      <w:r w:rsidR="00C56EC6" w:rsidRPr="000813D5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56EC6" w:rsidRPr="000813D5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that</w:t>
      </w:r>
      <w:proofErr w:type="spellEnd"/>
      <w:r w:rsidR="00C56EC6" w:rsidRPr="000813D5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56EC6" w:rsidRPr="000813D5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>verse</w:t>
      </w:r>
      <w:proofErr w:type="spellEnd"/>
      <w:r w:rsidR="00C56EC6" w:rsidRPr="000813D5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91A0E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>adalah agar manusia “</w:t>
      </w:r>
      <w:r w:rsidR="00B26956" w:rsidRPr="000813D5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saling mengenal”</w:t>
      </w:r>
      <w:r w:rsidR="00DD0BF2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satu sama lain</w:t>
      </w:r>
      <w:r w:rsidR="00B26956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C34C7C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Maka kalau kita </w:t>
      </w:r>
      <w:proofErr w:type="spellStart"/>
      <w:r w:rsidR="00C34C7C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>sekidit</w:t>
      </w:r>
      <w:proofErr w:type="spellEnd"/>
      <w:r w:rsidR="00C34C7C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belajar tentang </w:t>
      </w:r>
      <w:r w:rsidR="00C34C7C" w:rsidRPr="000813D5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filsafat manusia</w:t>
      </w:r>
      <w:r w:rsidR="00C34C7C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kira akan menjumpai yang disebut </w:t>
      </w:r>
      <w:r w:rsidR="00C34C7C" w:rsidRPr="000813D5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humanisme</w:t>
      </w:r>
      <w:r w:rsidR="00C34C7C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. Tujuan Tuhan </w:t>
      </w:r>
      <w:r w:rsidR="00C34C7C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lastRenderedPageBreak/>
        <w:t>menciptakan manusia adalah untuk saling mengenal</w:t>
      </w:r>
      <w:r w:rsidR="00342DE9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dan</w:t>
      </w:r>
      <w:r w:rsidR="00C34C7C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42DE9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saling memahami. </w:t>
      </w:r>
      <w:r w:rsidR="005D7770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>Maka, tahap selanjutnya setelah mengenal adalah menyayangi. Kita dalam hidup ini sering sekali mendengar istilah “tak kenal maka tak sayang</w:t>
      </w:r>
      <w:r w:rsidR="00F85604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.” </w:t>
      </w:r>
      <w:proofErr w:type="spellStart"/>
      <w:r w:rsidR="00F85604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>Nampaknya</w:t>
      </w:r>
      <w:proofErr w:type="spellEnd"/>
      <w:r w:rsidR="00F85604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Tuhan</w:t>
      </w:r>
      <w:r w:rsidR="0099272E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juga memiliki visi yang sama dengan istilah populer tersebut.</w:t>
      </w:r>
      <w:r w:rsidR="005C7084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C5A8C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Sehingga apa yang dinamakan pluralisme nantinya akan Tuhan </w:t>
      </w:r>
      <w:r w:rsidR="00AC5A8C" w:rsidRPr="000813D5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naungi</w:t>
      </w:r>
      <w:r w:rsidR="00AC5A8C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sendiri</w:t>
      </w:r>
      <w:r w:rsidR="0057608F"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kendatipun banyak manusia yang melakukan diskriminasi terhadap golongan tertentu.</w:t>
      </w:r>
      <w:r w:rsidR="009E3B34" w:rsidRPr="000813D5">
        <w:rPr>
          <w:rStyle w:val="FootnoteReference"/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footnoteReference w:id="30"/>
      </w:r>
    </w:p>
    <w:p w:rsidR="001247AF" w:rsidRPr="000813D5" w:rsidRDefault="00F85604" w:rsidP="006E5E6A">
      <w:pPr>
        <w:spacing w:line="360" w:lineRule="auto"/>
        <w:ind w:firstLine="72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0813D5">
        <w:rPr>
          <w:rFonts w:asciiTheme="majorBidi" w:eastAsia="Times New Roman" w:hAnsiTheme="majorBidi" w:cstheme="majorBidi"/>
          <w:color w:val="000000" w:themeColor="text1"/>
          <w:sz w:val="24"/>
          <w:szCs w:val="24"/>
          <w:shd w:val="clear" w:color="auto" w:fill="FFFFFF"/>
        </w:rPr>
        <w:t>Menurut</w:t>
      </w:r>
      <w:r w:rsidR="001247AF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penulis, sangat tepat sekali bagi kita untuk menyematkan kata tersebut</w:t>
      </w:r>
      <w:r w:rsidR="00D31F76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(Bapak Pluralisme Indonesia)</w:t>
      </w:r>
      <w:r w:rsidR="001247AF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kepada  sosok Abdurrahman W</w:t>
      </w:r>
      <w:r w:rsidR="00D31F76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>ahid yang sangat luar biasa. Semua yang</w:t>
      </w:r>
      <w:r w:rsidR="001247AF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menjadi minoritas merasa </w:t>
      </w:r>
      <w:proofErr w:type="spellStart"/>
      <w:r w:rsidR="001247AF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>trerpuaskan</w:t>
      </w:r>
      <w:proofErr w:type="spellEnd"/>
      <w:r w:rsidR="001247AF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karena pemikiran-pemikir</w:t>
      </w:r>
      <w:r w:rsidR="00D31F76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>annya yang merangku</w:t>
      </w:r>
      <w:r w:rsidR="001247AF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>l selu</w:t>
      </w:r>
      <w:r w:rsidR="00D31F76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>ruh umat beragama di Indonesia.</w:t>
      </w:r>
      <w:r w:rsidR="00B70E8A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Sehingga dengan gagasan b</w:t>
      </w:r>
      <w:r w:rsidR="001247AF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eliau, </w:t>
      </w:r>
      <w:r w:rsidR="001247AF" w:rsidRPr="000813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skisma</w:t>
      </w:r>
      <w:r w:rsidR="001247AF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dapat dikura</w:t>
      </w:r>
      <w:r w:rsidR="00B70E8A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ngi dan </w:t>
      </w:r>
      <w:r w:rsidR="006E0CF2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r w:rsidR="00B70E8A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pendeta yang</w:t>
      </w:r>
      <w:r w:rsidR="001247AF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justru mengharapkan sosok </w:t>
      </w:r>
      <w:proofErr w:type="spellStart"/>
      <w:r w:rsidR="001247AF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>Gusdur</w:t>
      </w:r>
      <w:proofErr w:type="spellEnd"/>
      <w:r w:rsidR="001247AF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masa sekarang.</w:t>
      </w:r>
      <w:r w:rsidR="00D67DD9" w:rsidRPr="000813D5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31"/>
      </w:r>
      <w:r w:rsidR="001247AF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Karena dewasa ini banyak orang kh</w:t>
      </w:r>
      <w:r w:rsidR="00B70E8A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1247AF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susnya Kristen yang gerah terhadap dalil-dalil yang dibawakan kepada  orang yang </w:t>
      </w:r>
      <w:r w:rsidR="00B70E8A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sesungguhnya </w:t>
      </w:r>
      <w:r w:rsidR="001247AF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tidak paham Al-Quran. </w:t>
      </w:r>
    </w:p>
    <w:p w:rsidR="002D57E0" w:rsidRDefault="00B17283" w:rsidP="006E5E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r w:rsidR="002D57E0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11B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>pernyataan</w:t>
      </w:r>
      <w:r w:rsidR="002D57E0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11B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>Buya</w:t>
      </w:r>
      <w:r w:rsidR="002D57E0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11B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>Syakur</w:t>
      </w:r>
      <w:r w:rsidR="002D57E0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r w:rsidR="00A162E7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r w:rsidR="002D57E0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57E0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>peroleh</w:t>
      </w:r>
      <w:proofErr w:type="spellEnd"/>
      <w:r w:rsidR="002D57E0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37B4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r w:rsidR="002D57E0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37B4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>tayangan</w:t>
      </w:r>
      <w:r w:rsidR="002D57E0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37B4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>YouTube</w:t>
      </w:r>
      <w:proofErr w:type="spellEnd"/>
      <w:r w:rsidR="0054361B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salah seorang </w:t>
      </w:r>
      <w:proofErr w:type="spellStart"/>
      <w:r w:rsidR="004466B4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>peng-</w:t>
      </w:r>
      <w:r w:rsidR="004466B4" w:rsidRPr="000813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upload</w:t>
      </w:r>
      <w:proofErr w:type="spellEnd"/>
      <w:r w:rsidR="00FC3859" w:rsidRPr="000813D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FC3859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>dalam tayangan tersebut Buya Syukur</w:t>
      </w:r>
      <w:r w:rsidR="002D57E0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62E7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>mengatakan</w:t>
      </w:r>
      <w:r w:rsidR="002D57E0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jika “agama itu diciptakan untuk </w:t>
      </w:r>
      <w:r w:rsidR="003237B4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r w:rsidR="002D57E0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37B4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>umat</w:t>
      </w:r>
      <w:r w:rsidR="002D57E0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46E3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>bahagia</w:t>
      </w:r>
      <w:r w:rsidR="002D57E0" w:rsidRPr="000813D5">
        <w:rPr>
          <w:rFonts w:ascii="Times New Roman" w:hAnsi="Times New Roman" w:cs="Times New Roman"/>
          <w:color w:val="000000" w:themeColor="text1"/>
          <w:sz w:val="24"/>
          <w:szCs w:val="24"/>
        </w:rPr>
        <w:t>,” ia</w:t>
      </w:r>
      <w:r w:rsidR="002D57E0" w:rsidRPr="0011161F">
        <w:rPr>
          <w:rFonts w:ascii="Times New Roman" w:hAnsi="Times New Roman" w:cs="Times New Roman"/>
          <w:sz w:val="24"/>
          <w:szCs w:val="24"/>
        </w:rPr>
        <w:t xml:space="preserve"> </w:t>
      </w:r>
      <w:r w:rsidR="003237B4" w:rsidRPr="0011161F">
        <w:rPr>
          <w:rFonts w:ascii="Times New Roman" w:hAnsi="Times New Roman" w:cs="Times New Roman"/>
          <w:sz w:val="24"/>
          <w:szCs w:val="24"/>
        </w:rPr>
        <w:t>masih</w:t>
      </w:r>
      <w:r w:rsidR="002D57E0" w:rsidRPr="0011161F">
        <w:rPr>
          <w:rFonts w:ascii="Times New Roman" w:hAnsi="Times New Roman" w:cs="Times New Roman"/>
          <w:sz w:val="24"/>
          <w:szCs w:val="24"/>
        </w:rPr>
        <w:t xml:space="preserve"> </w:t>
      </w:r>
      <w:r w:rsidR="003237B4" w:rsidRPr="0011161F">
        <w:rPr>
          <w:rFonts w:ascii="Times New Roman" w:hAnsi="Times New Roman" w:cs="Times New Roman"/>
          <w:sz w:val="24"/>
          <w:szCs w:val="24"/>
        </w:rPr>
        <w:t>menjelaskan</w:t>
      </w:r>
      <w:r w:rsidR="002D57E0" w:rsidRPr="0011161F">
        <w:rPr>
          <w:rFonts w:ascii="Times New Roman" w:hAnsi="Times New Roman" w:cs="Times New Roman"/>
          <w:sz w:val="24"/>
          <w:szCs w:val="24"/>
        </w:rPr>
        <w:t xml:space="preserve"> jika “lalu kok kenapa justru sekarang ini</w:t>
      </w:r>
      <w:r w:rsidR="003237B4" w:rsidRPr="0011161F">
        <w:rPr>
          <w:rFonts w:ascii="Times New Roman" w:hAnsi="Times New Roman" w:cs="Times New Roman"/>
          <w:sz w:val="24"/>
          <w:szCs w:val="24"/>
        </w:rPr>
        <w:t>, agama</w:t>
      </w:r>
      <w:r w:rsidR="002D57E0" w:rsidRPr="0011161F">
        <w:rPr>
          <w:rFonts w:ascii="Times New Roman" w:hAnsi="Times New Roman" w:cs="Times New Roman"/>
          <w:sz w:val="24"/>
          <w:szCs w:val="24"/>
        </w:rPr>
        <w:t xml:space="preserve"> </w:t>
      </w:r>
      <w:r w:rsidR="003237B4" w:rsidRPr="0011161F">
        <w:rPr>
          <w:rFonts w:ascii="Times New Roman" w:hAnsi="Times New Roman" w:cs="Times New Roman"/>
          <w:sz w:val="24"/>
          <w:szCs w:val="24"/>
        </w:rPr>
        <w:t>membuat</w:t>
      </w:r>
      <w:r w:rsidR="002D57E0" w:rsidRPr="0011161F">
        <w:rPr>
          <w:rFonts w:ascii="Times New Roman" w:hAnsi="Times New Roman" w:cs="Times New Roman"/>
          <w:sz w:val="24"/>
          <w:szCs w:val="24"/>
        </w:rPr>
        <w:t xml:space="preserve"> orang </w:t>
      </w:r>
      <w:r w:rsidR="003237B4" w:rsidRPr="0011161F">
        <w:rPr>
          <w:rFonts w:ascii="Times New Roman" w:hAnsi="Times New Roman" w:cs="Times New Roman"/>
          <w:sz w:val="24"/>
          <w:szCs w:val="24"/>
        </w:rPr>
        <w:t>sulit</w:t>
      </w:r>
      <w:r w:rsidR="002D57E0" w:rsidRPr="0011161F">
        <w:rPr>
          <w:rFonts w:ascii="Times New Roman" w:hAnsi="Times New Roman" w:cs="Times New Roman"/>
          <w:sz w:val="24"/>
          <w:szCs w:val="24"/>
        </w:rPr>
        <w:t xml:space="preserve"> dan </w:t>
      </w:r>
      <w:r w:rsidR="003237B4" w:rsidRPr="0011161F">
        <w:rPr>
          <w:rFonts w:ascii="Times New Roman" w:hAnsi="Times New Roman" w:cs="Times New Roman"/>
          <w:sz w:val="24"/>
          <w:szCs w:val="24"/>
        </w:rPr>
        <w:t xml:space="preserve"> skisma</w:t>
      </w:r>
      <w:r w:rsidR="002D57E0" w:rsidRPr="0011161F">
        <w:rPr>
          <w:rFonts w:ascii="Times New Roman" w:hAnsi="Times New Roman" w:cs="Times New Roman"/>
          <w:sz w:val="24"/>
          <w:szCs w:val="24"/>
        </w:rPr>
        <w:t xml:space="preserve">.” Hal tersebut merupakan hal yang </w:t>
      </w:r>
      <w:r w:rsidR="00A162E7" w:rsidRPr="0011161F">
        <w:rPr>
          <w:rFonts w:ascii="Times New Roman" w:hAnsi="Times New Roman" w:cs="Times New Roman"/>
          <w:sz w:val="24"/>
          <w:szCs w:val="24"/>
        </w:rPr>
        <w:t>sifatnya</w:t>
      </w:r>
      <w:r w:rsidR="002D57E0" w:rsidRPr="0011161F">
        <w:rPr>
          <w:rFonts w:ascii="Times New Roman" w:hAnsi="Times New Roman" w:cs="Times New Roman"/>
          <w:sz w:val="24"/>
          <w:szCs w:val="24"/>
        </w:rPr>
        <w:t xml:space="preserve"> empiris, jika kita melihat </w:t>
      </w:r>
      <w:r w:rsidR="00A162E7" w:rsidRPr="0011161F">
        <w:rPr>
          <w:rFonts w:ascii="Times New Roman" w:hAnsi="Times New Roman" w:cs="Times New Roman"/>
          <w:sz w:val="24"/>
          <w:szCs w:val="24"/>
        </w:rPr>
        <w:t>kenyataan sosial</w:t>
      </w:r>
      <w:r w:rsidR="002D57E0" w:rsidRPr="0011161F">
        <w:rPr>
          <w:rFonts w:ascii="Times New Roman" w:hAnsi="Times New Roman" w:cs="Times New Roman"/>
          <w:sz w:val="24"/>
          <w:szCs w:val="24"/>
        </w:rPr>
        <w:t xml:space="preserve">  hari </w:t>
      </w:r>
      <w:r w:rsidR="00A162E7" w:rsidRPr="0011161F">
        <w:rPr>
          <w:rFonts w:ascii="Times New Roman" w:hAnsi="Times New Roman" w:cs="Times New Roman"/>
          <w:sz w:val="24"/>
          <w:szCs w:val="24"/>
        </w:rPr>
        <w:t>ini</w:t>
      </w:r>
      <w:r w:rsidR="002D57E0" w:rsidRPr="0011161F">
        <w:rPr>
          <w:rFonts w:ascii="Times New Roman" w:hAnsi="Times New Roman" w:cs="Times New Roman"/>
          <w:sz w:val="24"/>
          <w:szCs w:val="24"/>
        </w:rPr>
        <w:t xml:space="preserve">, </w:t>
      </w:r>
      <w:r w:rsidR="00A162E7" w:rsidRPr="0011161F">
        <w:rPr>
          <w:rFonts w:ascii="Times New Roman" w:hAnsi="Times New Roman" w:cs="Times New Roman"/>
          <w:sz w:val="24"/>
          <w:szCs w:val="24"/>
        </w:rPr>
        <w:t>memang</w:t>
      </w:r>
      <w:r w:rsidR="002D57E0" w:rsidRPr="0011161F">
        <w:rPr>
          <w:rFonts w:ascii="Times New Roman" w:hAnsi="Times New Roman" w:cs="Times New Roman"/>
          <w:sz w:val="24"/>
          <w:szCs w:val="24"/>
        </w:rPr>
        <w:t xml:space="preserve"> </w:t>
      </w:r>
      <w:r w:rsidR="00A162E7" w:rsidRPr="0011161F">
        <w:rPr>
          <w:rFonts w:ascii="Times New Roman" w:hAnsi="Times New Roman" w:cs="Times New Roman"/>
          <w:sz w:val="24"/>
          <w:szCs w:val="24"/>
        </w:rPr>
        <w:t>benar adanya,</w:t>
      </w:r>
      <w:r w:rsidR="002D57E0" w:rsidRPr="0011161F">
        <w:rPr>
          <w:rFonts w:ascii="Times New Roman" w:hAnsi="Times New Roman" w:cs="Times New Roman"/>
          <w:sz w:val="24"/>
          <w:szCs w:val="24"/>
        </w:rPr>
        <w:t xml:space="preserve"> </w:t>
      </w:r>
      <w:r w:rsidR="00A162E7" w:rsidRPr="0011161F">
        <w:rPr>
          <w:rFonts w:ascii="Times New Roman" w:hAnsi="Times New Roman" w:cs="Times New Roman"/>
          <w:sz w:val="24"/>
          <w:szCs w:val="24"/>
        </w:rPr>
        <w:t>k</w:t>
      </w:r>
      <w:r w:rsidR="002D57E0" w:rsidRPr="0011161F">
        <w:rPr>
          <w:rFonts w:ascii="Times New Roman" w:hAnsi="Times New Roman" w:cs="Times New Roman"/>
          <w:sz w:val="24"/>
          <w:szCs w:val="24"/>
        </w:rPr>
        <w:t xml:space="preserve">alau </w:t>
      </w:r>
      <w:r w:rsidR="00A162E7" w:rsidRPr="0011161F">
        <w:rPr>
          <w:rFonts w:ascii="Times New Roman" w:hAnsi="Times New Roman" w:cs="Times New Roman"/>
          <w:sz w:val="24"/>
          <w:szCs w:val="24"/>
        </w:rPr>
        <w:t>kita membuat</w:t>
      </w:r>
      <w:r w:rsidR="002D57E0" w:rsidRPr="0011161F">
        <w:rPr>
          <w:rFonts w:ascii="Times New Roman" w:hAnsi="Times New Roman" w:cs="Times New Roman"/>
          <w:sz w:val="24"/>
          <w:szCs w:val="24"/>
        </w:rPr>
        <w:t xml:space="preserve"> tesis </w:t>
      </w:r>
      <w:r w:rsidR="000A572E" w:rsidRPr="0011161F">
        <w:rPr>
          <w:rFonts w:ascii="Times New Roman" w:hAnsi="Times New Roman" w:cs="Times New Roman"/>
          <w:sz w:val="24"/>
          <w:szCs w:val="24"/>
        </w:rPr>
        <w:t>“</w:t>
      </w:r>
      <w:r w:rsidR="002D57E0" w:rsidRPr="0011161F">
        <w:rPr>
          <w:rFonts w:ascii="Times New Roman" w:hAnsi="Times New Roman" w:cs="Times New Roman"/>
          <w:sz w:val="24"/>
          <w:szCs w:val="24"/>
        </w:rPr>
        <w:t xml:space="preserve">jika </w:t>
      </w:r>
      <w:r w:rsidR="000A572E" w:rsidRPr="0011161F">
        <w:rPr>
          <w:rFonts w:ascii="Times New Roman" w:hAnsi="Times New Roman" w:cs="Times New Roman"/>
          <w:sz w:val="24"/>
          <w:szCs w:val="24"/>
        </w:rPr>
        <w:t>agama</w:t>
      </w:r>
      <w:r w:rsidR="002D57E0" w:rsidRPr="0011161F">
        <w:rPr>
          <w:rFonts w:ascii="Times New Roman" w:hAnsi="Times New Roman" w:cs="Times New Roman"/>
          <w:sz w:val="24"/>
          <w:szCs w:val="24"/>
        </w:rPr>
        <w:t xml:space="preserve"> </w:t>
      </w:r>
      <w:r w:rsidR="000A572E" w:rsidRPr="0011161F">
        <w:rPr>
          <w:rFonts w:ascii="Times New Roman" w:hAnsi="Times New Roman" w:cs="Times New Roman"/>
          <w:sz w:val="24"/>
          <w:szCs w:val="24"/>
        </w:rPr>
        <w:t>hanya</w:t>
      </w:r>
      <w:r w:rsidR="002D57E0" w:rsidRPr="0011161F">
        <w:rPr>
          <w:rFonts w:ascii="Times New Roman" w:hAnsi="Times New Roman" w:cs="Times New Roman"/>
          <w:sz w:val="24"/>
          <w:szCs w:val="24"/>
        </w:rPr>
        <w:t xml:space="preserve"> menjadi sumber </w:t>
      </w:r>
      <w:r w:rsidR="000A572E" w:rsidRPr="0011161F">
        <w:rPr>
          <w:rFonts w:ascii="Times New Roman" w:hAnsi="Times New Roman" w:cs="Times New Roman"/>
          <w:sz w:val="24"/>
          <w:szCs w:val="24"/>
        </w:rPr>
        <w:t xml:space="preserve">perpecahan umat,” </w:t>
      </w:r>
      <w:proofErr w:type="spellStart"/>
      <w:r w:rsidR="000A572E" w:rsidRPr="0011161F">
        <w:rPr>
          <w:rFonts w:ascii="Times New Roman" w:hAnsi="Times New Roman" w:cs="Times New Roman"/>
          <w:sz w:val="24"/>
          <w:szCs w:val="24"/>
        </w:rPr>
        <w:t>nampaknya</w:t>
      </w:r>
      <w:proofErr w:type="spellEnd"/>
      <w:r w:rsidR="000A572E" w:rsidRPr="0011161F">
        <w:rPr>
          <w:rFonts w:ascii="Times New Roman" w:hAnsi="Times New Roman" w:cs="Times New Roman"/>
          <w:sz w:val="24"/>
          <w:szCs w:val="24"/>
        </w:rPr>
        <w:t xml:space="preserve"> akan sangat banyak yang mengafirmasi.</w:t>
      </w:r>
      <w:r w:rsidR="00F02699">
        <w:rPr>
          <w:rStyle w:val="FootnoteReference"/>
          <w:rFonts w:ascii="Times New Roman" w:hAnsi="Times New Roman" w:cs="Times New Roman"/>
          <w:sz w:val="24"/>
          <w:szCs w:val="24"/>
        </w:rPr>
        <w:footnoteReference w:id="32"/>
      </w:r>
    </w:p>
    <w:p w:rsidR="000B42F7" w:rsidRDefault="000B42F7" w:rsidP="00C05D1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Penutup</w:t>
      </w:r>
    </w:p>
    <w:p w:rsidR="000B42F7" w:rsidRPr="00BE055B" w:rsidRDefault="002E4E5E" w:rsidP="00BE055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Islam merupakan agama pendatang</w:t>
      </w:r>
      <w:r w:rsidR="00B43A1C">
        <w:rPr>
          <w:rFonts w:ascii="Times New Roman" w:hAnsi="Times New Roman" w:cs="Times New Roman"/>
          <w:sz w:val="24"/>
          <w:szCs w:val="24"/>
        </w:rPr>
        <w:t xml:space="preserve"> sehingga secara implisit dapat dikatakan sebagai agama baru. Masuknya Islam ke </w:t>
      </w:r>
      <w:r w:rsidR="00D65B95">
        <w:rPr>
          <w:rFonts w:ascii="Times New Roman" w:hAnsi="Times New Roman" w:cs="Times New Roman"/>
          <w:sz w:val="24"/>
          <w:szCs w:val="24"/>
        </w:rPr>
        <w:t>Nusantara disebabkan oleh adanya faktor salah satunya adalah melalui perdagangan. Terdapat 3 teori yang menjelaskan masuknya Islam</w:t>
      </w:r>
      <w:r w:rsidR="00AD37D4">
        <w:rPr>
          <w:rFonts w:ascii="Times New Roman" w:hAnsi="Times New Roman" w:cs="Times New Roman"/>
          <w:sz w:val="24"/>
          <w:szCs w:val="24"/>
        </w:rPr>
        <w:t xml:space="preserve"> ke Nusantara, yaitu </w:t>
      </w:r>
      <w:r w:rsidR="00AD37D4" w:rsidRPr="00FD7E1E">
        <w:rPr>
          <w:rFonts w:ascii="Times New Roman" w:hAnsi="Times New Roman" w:cs="Times New Roman"/>
          <w:b/>
          <w:bCs/>
          <w:sz w:val="24"/>
          <w:szCs w:val="24"/>
        </w:rPr>
        <w:t>Teori Mekah</w:t>
      </w:r>
      <w:r w:rsidR="00AD37D4">
        <w:rPr>
          <w:rFonts w:ascii="Times New Roman" w:hAnsi="Times New Roman" w:cs="Times New Roman"/>
          <w:sz w:val="24"/>
          <w:szCs w:val="24"/>
        </w:rPr>
        <w:t xml:space="preserve"> yang digagas oleh </w:t>
      </w:r>
      <w:r w:rsidR="00AD37D4" w:rsidRPr="00FD7E1E">
        <w:rPr>
          <w:rFonts w:ascii="Times New Roman" w:hAnsi="Times New Roman" w:cs="Times New Roman"/>
          <w:b/>
          <w:bCs/>
          <w:sz w:val="24"/>
          <w:szCs w:val="24"/>
        </w:rPr>
        <w:t>Buya Hamka</w:t>
      </w:r>
      <w:r w:rsidR="00AD37D4">
        <w:rPr>
          <w:rFonts w:ascii="Times New Roman" w:hAnsi="Times New Roman" w:cs="Times New Roman"/>
          <w:sz w:val="24"/>
          <w:szCs w:val="24"/>
        </w:rPr>
        <w:t xml:space="preserve">, kemudian ada </w:t>
      </w:r>
      <w:r w:rsidR="00AD37D4" w:rsidRPr="00FD7E1E">
        <w:rPr>
          <w:rFonts w:ascii="Times New Roman" w:hAnsi="Times New Roman" w:cs="Times New Roman"/>
          <w:b/>
          <w:bCs/>
          <w:sz w:val="24"/>
          <w:szCs w:val="24"/>
        </w:rPr>
        <w:t xml:space="preserve">Teori Persia </w:t>
      </w:r>
      <w:r w:rsidR="00AD37D4">
        <w:rPr>
          <w:rFonts w:ascii="Times New Roman" w:hAnsi="Times New Roman" w:cs="Times New Roman"/>
          <w:sz w:val="24"/>
          <w:szCs w:val="24"/>
        </w:rPr>
        <w:t>yang digagas oleh</w:t>
      </w:r>
      <w:r w:rsidR="00773AA8">
        <w:rPr>
          <w:rFonts w:ascii="Times New Roman" w:hAnsi="Times New Roman" w:cs="Times New Roman"/>
          <w:sz w:val="24"/>
          <w:szCs w:val="24"/>
        </w:rPr>
        <w:t xml:space="preserve"> </w:t>
      </w:r>
      <w:r w:rsidR="00773AA8" w:rsidRPr="00FD7E1E">
        <w:rPr>
          <w:rFonts w:ascii="Times New Roman" w:hAnsi="Times New Roman" w:cs="Times New Roman"/>
          <w:b/>
          <w:bCs/>
          <w:sz w:val="24"/>
          <w:szCs w:val="24"/>
        </w:rPr>
        <w:t>Hoesein Djadjadiningrat,</w:t>
      </w:r>
      <w:r w:rsidR="00773AA8">
        <w:rPr>
          <w:rFonts w:ascii="Times New Roman" w:hAnsi="Times New Roman" w:cs="Times New Roman"/>
          <w:sz w:val="24"/>
          <w:szCs w:val="24"/>
        </w:rPr>
        <w:t xml:space="preserve"> dan satu lagi yaitu </w:t>
      </w:r>
      <w:r w:rsidR="00773AA8" w:rsidRPr="00FD7E1E">
        <w:rPr>
          <w:rFonts w:ascii="Times New Roman" w:hAnsi="Times New Roman" w:cs="Times New Roman"/>
          <w:b/>
          <w:bCs/>
          <w:sz w:val="24"/>
          <w:szCs w:val="24"/>
        </w:rPr>
        <w:t xml:space="preserve">Teori Gujarat </w:t>
      </w:r>
      <w:r w:rsidR="00773AA8">
        <w:rPr>
          <w:rFonts w:ascii="Times New Roman" w:hAnsi="Times New Roman" w:cs="Times New Roman"/>
          <w:sz w:val="24"/>
          <w:szCs w:val="24"/>
        </w:rPr>
        <w:t xml:space="preserve">yang digagas oleh </w:t>
      </w:r>
      <w:r w:rsidR="00773AA8" w:rsidRPr="00FD7E1E">
        <w:rPr>
          <w:rFonts w:ascii="Times New Roman" w:hAnsi="Times New Roman" w:cs="Times New Roman"/>
          <w:b/>
          <w:bCs/>
          <w:sz w:val="24"/>
          <w:szCs w:val="24"/>
        </w:rPr>
        <w:t>Snouck Hurgronje</w:t>
      </w:r>
      <w:r w:rsidR="00773AA8">
        <w:rPr>
          <w:rFonts w:ascii="Times New Roman" w:hAnsi="Times New Roman" w:cs="Times New Roman"/>
          <w:sz w:val="24"/>
          <w:szCs w:val="24"/>
        </w:rPr>
        <w:t xml:space="preserve">. </w:t>
      </w:r>
      <w:r w:rsidR="00C1721B">
        <w:rPr>
          <w:rFonts w:ascii="Times New Roman" w:hAnsi="Times New Roman" w:cs="Times New Roman"/>
          <w:sz w:val="24"/>
          <w:szCs w:val="24"/>
        </w:rPr>
        <w:t>Pada awal datangnya Islam, Islam adalah agama yang membawa kedamaian, hal ini dibuktikan dengan</w:t>
      </w:r>
      <w:r w:rsidR="00D41211">
        <w:rPr>
          <w:rFonts w:ascii="Times New Roman" w:hAnsi="Times New Roman" w:cs="Times New Roman"/>
          <w:sz w:val="24"/>
          <w:szCs w:val="24"/>
        </w:rPr>
        <w:t xml:space="preserve"> adanya wali sembilan atau yang biasa disebut </w:t>
      </w:r>
      <w:r w:rsidR="00D41211" w:rsidRPr="00B974BE">
        <w:rPr>
          <w:rFonts w:ascii="Times New Roman" w:hAnsi="Times New Roman" w:cs="Times New Roman"/>
          <w:i/>
          <w:iCs/>
          <w:sz w:val="24"/>
          <w:szCs w:val="24"/>
        </w:rPr>
        <w:t>Walisongo</w:t>
      </w:r>
      <w:r w:rsidR="00B974BE">
        <w:rPr>
          <w:rFonts w:ascii="Times New Roman" w:hAnsi="Times New Roman" w:cs="Times New Roman"/>
          <w:sz w:val="24"/>
          <w:szCs w:val="24"/>
        </w:rPr>
        <w:t xml:space="preserve"> yang merupakan </w:t>
      </w:r>
      <w:r w:rsidR="001D0C97">
        <w:rPr>
          <w:rFonts w:ascii="Times New Roman" w:hAnsi="Times New Roman" w:cs="Times New Roman"/>
          <w:sz w:val="24"/>
          <w:szCs w:val="24"/>
        </w:rPr>
        <w:t>orang-orang yang menyebarkan Islam khususnya di Pulau Jawa.</w:t>
      </w:r>
      <w:r w:rsidR="00BE055B">
        <w:rPr>
          <w:rFonts w:ascii="Times New Roman" w:hAnsi="Times New Roman" w:cs="Times New Roman"/>
          <w:sz w:val="24"/>
          <w:szCs w:val="24"/>
        </w:rPr>
        <w:t xml:space="preserve"> Namun waktu terus berkembang, hingga pada akhirnya agama bukan lagi </w:t>
      </w:r>
      <w:r w:rsidR="00BE055B">
        <w:rPr>
          <w:rFonts w:ascii="Times New Roman" w:hAnsi="Times New Roman" w:cs="Times New Roman"/>
          <w:sz w:val="24"/>
          <w:szCs w:val="24"/>
        </w:rPr>
        <w:lastRenderedPageBreak/>
        <w:t xml:space="preserve">sebagai pemersatu umat, </w:t>
      </w:r>
      <w:r w:rsidR="005B7238">
        <w:rPr>
          <w:rFonts w:ascii="Times New Roman" w:hAnsi="Times New Roman" w:cs="Times New Roman"/>
          <w:sz w:val="24"/>
          <w:szCs w:val="24"/>
        </w:rPr>
        <w:t xml:space="preserve">melainkan hanya melahirkan </w:t>
      </w:r>
      <w:r w:rsidR="005B7238" w:rsidRPr="00E972D8">
        <w:rPr>
          <w:rFonts w:ascii="Times New Roman" w:hAnsi="Times New Roman" w:cs="Times New Roman"/>
          <w:b/>
          <w:bCs/>
          <w:sz w:val="24"/>
          <w:szCs w:val="24"/>
        </w:rPr>
        <w:t>skisma</w:t>
      </w:r>
      <w:r w:rsidR="005B7238">
        <w:rPr>
          <w:rFonts w:ascii="Times New Roman" w:hAnsi="Times New Roman" w:cs="Times New Roman"/>
          <w:sz w:val="24"/>
          <w:szCs w:val="24"/>
        </w:rPr>
        <w:t xml:space="preserve"> atau perpecahan agama saja. Dalam keadaan ini, lahirlah tokoh </w:t>
      </w:r>
      <w:r w:rsidR="005546C7">
        <w:rPr>
          <w:rFonts w:ascii="Times New Roman" w:hAnsi="Times New Roman" w:cs="Times New Roman"/>
          <w:sz w:val="24"/>
          <w:szCs w:val="24"/>
        </w:rPr>
        <w:t xml:space="preserve">hebat yang membuka cara pandang yang benar-benar moderat, ia merupakan </w:t>
      </w:r>
      <w:r w:rsidR="005546C7" w:rsidRPr="004C70F0">
        <w:rPr>
          <w:rFonts w:ascii="Times New Roman" w:hAnsi="Times New Roman" w:cs="Times New Roman"/>
          <w:b/>
          <w:bCs/>
          <w:sz w:val="24"/>
          <w:szCs w:val="24"/>
        </w:rPr>
        <w:t>Nurcholis Madjid</w:t>
      </w:r>
      <w:r w:rsidR="00C3459C" w:rsidRPr="004C70F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3459C">
        <w:rPr>
          <w:rFonts w:ascii="Times New Roman" w:hAnsi="Times New Roman" w:cs="Times New Roman"/>
          <w:sz w:val="24"/>
          <w:szCs w:val="24"/>
        </w:rPr>
        <w:t xml:space="preserve">seorang santri yang berasal dari Jombang, Jawa Timur yang pernah menempuh pendidikan </w:t>
      </w:r>
      <w:r w:rsidR="00C3459C" w:rsidRPr="004C70F0">
        <w:rPr>
          <w:rFonts w:ascii="Times New Roman" w:hAnsi="Times New Roman" w:cs="Times New Roman"/>
          <w:b/>
          <w:bCs/>
          <w:sz w:val="24"/>
          <w:szCs w:val="24"/>
        </w:rPr>
        <w:t>Universitas Chicago</w:t>
      </w:r>
      <w:r w:rsidR="00C3459C">
        <w:rPr>
          <w:rFonts w:ascii="Times New Roman" w:hAnsi="Times New Roman" w:cs="Times New Roman"/>
          <w:sz w:val="24"/>
          <w:szCs w:val="24"/>
        </w:rPr>
        <w:t xml:space="preserve">, </w:t>
      </w:r>
      <w:r w:rsidR="008257AF">
        <w:rPr>
          <w:rFonts w:ascii="Times New Roman" w:hAnsi="Times New Roman" w:cs="Times New Roman"/>
          <w:sz w:val="24"/>
          <w:szCs w:val="24"/>
        </w:rPr>
        <w:t>Amerika Serikat. Dengan pemikirannya yang radikal dan liberal, ia dapat menjadi tonggak perubahan bagi bangsa Indonesia bersama dengan rekannya yang lain seperti Abdurrahman Wahid atau Gus Dur</w:t>
      </w:r>
      <w:r w:rsidR="001178AE">
        <w:rPr>
          <w:rFonts w:ascii="Times New Roman" w:hAnsi="Times New Roman" w:cs="Times New Roman"/>
          <w:sz w:val="24"/>
          <w:szCs w:val="24"/>
        </w:rPr>
        <w:t>, Buya Syakur dan mereka para pembaharu Islam</w:t>
      </w:r>
      <w:r w:rsidR="00EE2AD2">
        <w:rPr>
          <w:rFonts w:ascii="Times New Roman" w:hAnsi="Times New Roman" w:cs="Times New Roman"/>
          <w:sz w:val="24"/>
          <w:szCs w:val="24"/>
        </w:rPr>
        <w:t xml:space="preserve"> di bumi Nusantara.</w:t>
      </w:r>
      <w:r w:rsidR="00B974BE">
        <w:rPr>
          <w:rFonts w:ascii="Times New Roman" w:hAnsi="Times New Roman" w:cs="Times New Roman"/>
          <w:sz w:val="24"/>
          <w:szCs w:val="24"/>
        </w:rPr>
        <w:t xml:space="preserve"> D</w:t>
      </w:r>
      <w:r w:rsidR="00F34BA9" w:rsidRPr="00B974BE">
        <w:rPr>
          <w:rFonts w:ascii="Times New Roman" w:hAnsi="Times New Roman" w:cs="Times New Roman"/>
          <w:sz w:val="24"/>
          <w:szCs w:val="24"/>
        </w:rPr>
        <w:t>engan</w:t>
      </w:r>
      <w:r w:rsidR="00F34BA9">
        <w:rPr>
          <w:rFonts w:ascii="Times New Roman" w:hAnsi="Times New Roman" w:cs="Times New Roman"/>
          <w:sz w:val="24"/>
          <w:szCs w:val="24"/>
        </w:rPr>
        <w:t xml:space="preserve"> demikian, kita harus memahami Islam bukanlah agama, melainkan suatu </w:t>
      </w:r>
      <w:r w:rsidR="00F34BA9" w:rsidRPr="00F57D1B">
        <w:rPr>
          <w:rFonts w:ascii="Times New Roman" w:hAnsi="Times New Roman" w:cs="Times New Roman"/>
          <w:b/>
          <w:bCs/>
          <w:sz w:val="24"/>
          <w:szCs w:val="24"/>
        </w:rPr>
        <w:t>risalah</w:t>
      </w:r>
      <w:r w:rsidR="00F34BA9">
        <w:rPr>
          <w:rFonts w:ascii="Times New Roman" w:hAnsi="Times New Roman" w:cs="Times New Roman"/>
          <w:sz w:val="24"/>
          <w:szCs w:val="24"/>
        </w:rPr>
        <w:t xml:space="preserve">, suatu ajaran yang memang semua yang ada di bumi ini hakikatnya Islam. Sadar atau tidak sadar, suka atau tidak suka, menerima atau tidak menerima. </w:t>
      </w:r>
      <w:r w:rsidR="000B0D40">
        <w:rPr>
          <w:rFonts w:ascii="Times New Roman" w:hAnsi="Times New Roman" w:cs="Times New Roman"/>
          <w:sz w:val="24"/>
          <w:szCs w:val="24"/>
        </w:rPr>
        <w:t xml:space="preserve">Karena inti daripada </w:t>
      </w:r>
      <w:r w:rsidR="00090E8F">
        <w:rPr>
          <w:rFonts w:ascii="Times New Roman" w:hAnsi="Times New Roman" w:cs="Times New Roman"/>
          <w:sz w:val="24"/>
          <w:szCs w:val="24"/>
        </w:rPr>
        <w:t>semua</w:t>
      </w:r>
      <w:r w:rsidR="000B0D40">
        <w:rPr>
          <w:rFonts w:ascii="Times New Roman" w:hAnsi="Times New Roman" w:cs="Times New Roman"/>
          <w:sz w:val="24"/>
          <w:szCs w:val="24"/>
        </w:rPr>
        <w:t xml:space="preserve"> ajaran agama</w:t>
      </w:r>
      <w:r w:rsidR="00090E8F">
        <w:rPr>
          <w:rFonts w:ascii="Times New Roman" w:hAnsi="Times New Roman" w:cs="Times New Roman"/>
          <w:sz w:val="24"/>
          <w:szCs w:val="24"/>
        </w:rPr>
        <w:t xml:space="preserve"> adalah “pasrah kepada Tuhan.” </w:t>
      </w:r>
      <w:r w:rsidR="00CB69DC">
        <w:rPr>
          <w:rFonts w:ascii="Times New Roman" w:hAnsi="Times New Roman" w:cs="Times New Roman"/>
          <w:sz w:val="24"/>
          <w:szCs w:val="24"/>
        </w:rPr>
        <w:t xml:space="preserve">Hal tersebut sangat jelas dengan ajaran </w:t>
      </w:r>
      <w:proofErr w:type="spellStart"/>
      <w:r w:rsidR="00345604" w:rsidRPr="00F57D1B">
        <w:rPr>
          <w:rFonts w:ascii="Times New Roman" w:hAnsi="Times New Roman" w:cs="Times New Roman"/>
          <w:b/>
          <w:bCs/>
          <w:sz w:val="24"/>
          <w:szCs w:val="24"/>
        </w:rPr>
        <w:t>inklusivisme</w:t>
      </w:r>
      <w:proofErr w:type="spellEnd"/>
      <w:r w:rsidR="00345604">
        <w:rPr>
          <w:rFonts w:ascii="Times New Roman" w:hAnsi="Times New Roman" w:cs="Times New Roman"/>
          <w:sz w:val="24"/>
          <w:szCs w:val="24"/>
        </w:rPr>
        <w:t xml:space="preserve"> yang diperkenalkan oleh Nurcholis Madjid. </w:t>
      </w:r>
      <w:r w:rsidR="001467AF">
        <w:rPr>
          <w:rFonts w:ascii="Times New Roman" w:hAnsi="Times New Roman" w:cs="Times New Roman"/>
          <w:sz w:val="24"/>
          <w:szCs w:val="24"/>
        </w:rPr>
        <w:t xml:space="preserve">Maka segmentasi, sikap eksklusif harus kita hilangkan karena justru kedua hal tersebut bertentangan dengan ajaran Islam yang </w:t>
      </w:r>
      <w:proofErr w:type="spellStart"/>
      <w:r w:rsidR="001467AF">
        <w:rPr>
          <w:rFonts w:ascii="Times New Roman" w:hAnsi="Times New Roman" w:cs="Times New Roman"/>
          <w:i/>
          <w:iCs/>
          <w:sz w:val="24"/>
          <w:szCs w:val="24"/>
        </w:rPr>
        <w:t>rahmatan</w:t>
      </w:r>
      <w:proofErr w:type="spellEnd"/>
      <w:r w:rsidR="001467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467AF">
        <w:rPr>
          <w:rFonts w:ascii="Times New Roman" w:hAnsi="Times New Roman" w:cs="Times New Roman"/>
          <w:i/>
          <w:iCs/>
          <w:sz w:val="24"/>
          <w:szCs w:val="24"/>
        </w:rPr>
        <w:t>lill</w:t>
      </w:r>
      <w:proofErr w:type="spellEnd"/>
      <w:r w:rsidR="001467AF">
        <w:rPr>
          <w:rFonts w:ascii="Times New Roman" w:hAnsi="Times New Roman" w:cs="Times New Roman"/>
          <w:i/>
          <w:iCs/>
          <w:sz w:val="24"/>
          <w:szCs w:val="24"/>
        </w:rPr>
        <w:t xml:space="preserve"> alamin. </w:t>
      </w:r>
      <w:r w:rsidR="004664B4">
        <w:rPr>
          <w:rFonts w:ascii="Times New Roman" w:hAnsi="Times New Roman" w:cs="Times New Roman"/>
          <w:sz w:val="24"/>
          <w:szCs w:val="24"/>
        </w:rPr>
        <w:t xml:space="preserve">Maka sebagai manusia kita harus menerima kodrat jika kita merupakan </w:t>
      </w:r>
      <w:r w:rsidR="004664B4" w:rsidRPr="00876C79">
        <w:rPr>
          <w:rFonts w:ascii="Times New Roman" w:hAnsi="Times New Roman" w:cs="Times New Roman"/>
          <w:b/>
          <w:bCs/>
          <w:sz w:val="24"/>
          <w:szCs w:val="24"/>
        </w:rPr>
        <w:t>makhluk</w:t>
      </w:r>
      <w:r w:rsidR="004664B4">
        <w:rPr>
          <w:rFonts w:ascii="Times New Roman" w:hAnsi="Times New Roman" w:cs="Times New Roman"/>
          <w:sz w:val="24"/>
          <w:szCs w:val="24"/>
        </w:rPr>
        <w:t xml:space="preserve"> </w:t>
      </w:r>
      <w:r w:rsidR="004664B4" w:rsidRPr="00876C79">
        <w:rPr>
          <w:rFonts w:ascii="Times New Roman" w:hAnsi="Times New Roman" w:cs="Times New Roman"/>
          <w:b/>
          <w:bCs/>
          <w:sz w:val="24"/>
          <w:szCs w:val="24"/>
        </w:rPr>
        <w:t>sosial</w:t>
      </w:r>
      <w:r w:rsidR="004664B4">
        <w:rPr>
          <w:rFonts w:ascii="Times New Roman" w:hAnsi="Times New Roman" w:cs="Times New Roman"/>
          <w:sz w:val="24"/>
          <w:szCs w:val="24"/>
        </w:rPr>
        <w:t xml:space="preserve">, yang mana kita akan sangat mustahil untuk hidup tanpa intervensi orang lain. Mari kita membuka mata kita terhadap segala perbedaan yang ada, baik perbedaan agama, ras, suku, atau perbedaan-perbedaan lain yang berpotensi memecah </w:t>
      </w:r>
      <w:r w:rsidR="00681EE7">
        <w:rPr>
          <w:rFonts w:ascii="Times New Roman" w:hAnsi="Times New Roman" w:cs="Times New Roman"/>
          <w:sz w:val="24"/>
          <w:szCs w:val="24"/>
        </w:rPr>
        <w:t xml:space="preserve">belah persatuan dan kesatuan dalam bingkai </w:t>
      </w:r>
      <w:proofErr w:type="spellStart"/>
      <w:r w:rsidR="00681EE7">
        <w:rPr>
          <w:rFonts w:ascii="Times New Roman" w:hAnsi="Times New Roman" w:cs="Times New Roman"/>
          <w:sz w:val="24"/>
          <w:szCs w:val="24"/>
        </w:rPr>
        <w:t>Kebhinekaan</w:t>
      </w:r>
      <w:proofErr w:type="spellEnd"/>
      <w:r w:rsidR="00681EE7">
        <w:rPr>
          <w:rFonts w:ascii="Times New Roman" w:hAnsi="Times New Roman" w:cs="Times New Roman"/>
          <w:sz w:val="24"/>
          <w:szCs w:val="24"/>
        </w:rPr>
        <w:t>.</w:t>
      </w:r>
    </w:p>
    <w:p w:rsidR="000B42F7" w:rsidRDefault="000B42F7" w:rsidP="006E5E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B42F7" w:rsidRDefault="000B42F7" w:rsidP="006E5E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B42F7" w:rsidRDefault="000B42F7" w:rsidP="006E5E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257DB" w:rsidRDefault="001257DB" w:rsidP="006E5E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257DB" w:rsidRDefault="001257DB" w:rsidP="006E5E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257DB" w:rsidRDefault="001257DB" w:rsidP="006E5E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257DB" w:rsidRDefault="001257DB" w:rsidP="006E5E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257DB" w:rsidRDefault="001257DB" w:rsidP="006E5E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B42F7" w:rsidRDefault="000B42F7" w:rsidP="006E5E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B42F7" w:rsidRPr="0011161F" w:rsidRDefault="000B42F7" w:rsidP="006E5E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D59BB" w:rsidRDefault="008D59BB" w:rsidP="00F033E3">
      <w:pPr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3434" w:rsidRPr="00275862" w:rsidRDefault="00281428" w:rsidP="008D59B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lastRenderedPageBreak/>
        <w:t>Daftar</w:t>
      </w:r>
      <w:r w:rsidR="004A3434" w:rsidRPr="00275862">
        <w:rPr>
          <w:rFonts w:ascii="Times New Roman" w:hAnsi="Times New Roman" w:cs="Times New Roman"/>
          <w:b/>
          <w:bCs/>
          <w:sz w:val="24"/>
          <w:szCs w:val="24"/>
        </w:rPr>
        <w:t xml:space="preserve"> Pustaka</w:t>
      </w:r>
      <w:r w:rsidR="000B7358" w:rsidRPr="002758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A1B52" w:rsidRPr="00B622BC" w:rsidRDefault="000A1B52" w:rsidP="00F033E3">
      <w:pPr>
        <w:pStyle w:val="FootnoteText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1A0249" w:rsidRDefault="000A1B52" w:rsidP="00F033E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622BC">
        <w:rPr>
          <w:rFonts w:asciiTheme="majorBidi" w:hAnsiTheme="majorBidi" w:cstheme="majorBidi"/>
          <w:sz w:val="24"/>
          <w:szCs w:val="24"/>
        </w:rPr>
        <w:t>Dra</w:t>
      </w:r>
      <w:r w:rsidR="00AA4F90" w:rsidRPr="00B622BC">
        <w:rPr>
          <w:rFonts w:asciiTheme="majorBidi" w:hAnsiTheme="majorBidi" w:cstheme="majorBidi"/>
          <w:sz w:val="24"/>
          <w:szCs w:val="24"/>
        </w:rPr>
        <w:t xml:space="preserve">. Hj. Enung K </w:t>
      </w:r>
      <w:proofErr w:type="spellStart"/>
      <w:r w:rsidR="00AA4F90" w:rsidRPr="00B622BC">
        <w:rPr>
          <w:rFonts w:asciiTheme="majorBidi" w:hAnsiTheme="majorBidi" w:cstheme="majorBidi"/>
          <w:sz w:val="24"/>
          <w:szCs w:val="24"/>
        </w:rPr>
        <w:t>Rukiati</w:t>
      </w:r>
      <w:proofErr w:type="spellEnd"/>
      <w:r w:rsidR="00AA4F90" w:rsidRPr="00B622BC">
        <w:rPr>
          <w:rFonts w:asciiTheme="majorBidi" w:hAnsiTheme="majorBidi" w:cstheme="majorBidi"/>
          <w:sz w:val="24"/>
          <w:szCs w:val="24"/>
        </w:rPr>
        <w:t xml:space="preserve"> dan Dra. Fenti Hikmawati. </w:t>
      </w:r>
      <w:r w:rsidR="00AA4F90" w:rsidRPr="00B622BC">
        <w:rPr>
          <w:rFonts w:asciiTheme="majorBidi" w:hAnsiTheme="majorBidi" w:cstheme="majorBidi"/>
          <w:i/>
          <w:iCs/>
          <w:sz w:val="24"/>
          <w:szCs w:val="24"/>
        </w:rPr>
        <w:t xml:space="preserve">Sejarah Pendidikan Islam di </w:t>
      </w:r>
      <w:r w:rsidR="00924BC2" w:rsidRPr="00B622BC">
        <w:rPr>
          <w:rFonts w:asciiTheme="majorBidi" w:hAnsiTheme="majorBidi" w:cstheme="majorBidi"/>
          <w:i/>
          <w:iCs/>
          <w:sz w:val="24"/>
          <w:szCs w:val="24"/>
        </w:rPr>
        <w:t>Indonesia</w:t>
      </w:r>
      <w:r w:rsidR="00AA4F90" w:rsidRPr="00B622BC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="00AA4F90" w:rsidRPr="00B622BC">
        <w:rPr>
          <w:rFonts w:asciiTheme="majorBidi" w:hAnsiTheme="majorBidi" w:cstheme="majorBidi"/>
          <w:sz w:val="24"/>
          <w:szCs w:val="24"/>
        </w:rPr>
        <w:t xml:space="preserve">2006. Bandung : Pustaka </w:t>
      </w:r>
      <w:r w:rsidR="00934980">
        <w:rPr>
          <w:rFonts w:asciiTheme="majorBidi" w:hAnsiTheme="majorBidi" w:cstheme="majorBidi"/>
          <w:sz w:val="24"/>
          <w:szCs w:val="24"/>
        </w:rPr>
        <w:t>Setia</w:t>
      </w:r>
    </w:p>
    <w:p w:rsidR="00FB38AA" w:rsidRDefault="00FB38AA" w:rsidP="00FB38A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Kamus</w:t>
      </w:r>
      <w:r w:rsidR="00C4391A" w:rsidRPr="00B622BC">
        <w:rPr>
          <w:rFonts w:asciiTheme="majorBidi" w:hAnsiTheme="majorBidi" w:cstheme="majorBidi"/>
          <w:sz w:val="24"/>
          <w:szCs w:val="24"/>
        </w:rPr>
        <w:t xml:space="preserve"> Besar Bahasa </w:t>
      </w:r>
      <w:r w:rsidR="00934980">
        <w:rPr>
          <w:rFonts w:asciiTheme="majorBidi" w:hAnsiTheme="majorBidi" w:cstheme="majorBidi"/>
          <w:sz w:val="24"/>
          <w:szCs w:val="24"/>
        </w:rPr>
        <w:t>Indonesia (KBBI)</w:t>
      </w:r>
    </w:p>
    <w:p w:rsidR="0032782C" w:rsidRPr="0032782C" w:rsidRDefault="0029576F" w:rsidP="00D6628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622BC">
        <w:rPr>
          <w:rFonts w:asciiTheme="majorBidi" w:hAnsiTheme="majorBidi" w:cstheme="majorBidi"/>
          <w:sz w:val="24"/>
          <w:szCs w:val="24"/>
        </w:rPr>
        <w:t>Diskusi dengan teman penulis</w:t>
      </w:r>
    </w:p>
    <w:p w:rsidR="0032782C" w:rsidRDefault="008A23F5" w:rsidP="00D66285">
      <w:pPr>
        <w:pStyle w:val="FootnoteText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622BC">
        <w:rPr>
          <w:rFonts w:asciiTheme="majorBidi" w:hAnsiTheme="majorBidi" w:cstheme="majorBidi"/>
          <w:sz w:val="24"/>
          <w:szCs w:val="24"/>
        </w:rPr>
        <w:t xml:space="preserve">K. </w:t>
      </w:r>
      <w:proofErr w:type="spellStart"/>
      <w:r w:rsidRPr="00B622BC">
        <w:rPr>
          <w:rFonts w:asciiTheme="majorBidi" w:hAnsiTheme="majorBidi" w:cstheme="majorBidi"/>
          <w:sz w:val="24"/>
          <w:szCs w:val="24"/>
        </w:rPr>
        <w:t>Bertens</w:t>
      </w:r>
      <w:proofErr w:type="spellEnd"/>
      <w:r w:rsidRPr="00B622BC">
        <w:rPr>
          <w:rFonts w:asciiTheme="majorBidi" w:hAnsiTheme="majorBidi" w:cstheme="majorBidi"/>
          <w:sz w:val="24"/>
          <w:szCs w:val="24"/>
        </w:rPr>
        <w:t xml:space="preserve">. </w:t>
      </w:r>
      <w:r w:rsidRPr="00B622BC">
        <w:rPr>
          <w:rFonts w:asciiTheme="majorBidi" w:hAnsiTheme="majorBidi" w:cstheme="majorBidi"/>
          <w:i/>
          <w:iCs/>
          <w:sz w:val="24"/>
          <w:szCs w:val="24"/>
        </w:rPr>
        <w:t xml:space="preserve">Sejarah Filsafat Kontemporer Prancis. </w:t>
      </w:r>
      <w:r w:rsidRPr="00B622BC">
        <w:rPr>
          <w:rFonts w:asciiTheme="majorBidi" w:hAnsiTheme="majorBidi" w:cstheme="majorBidi"/>
          <w:sz w:val="24"/>
          <w:szCs w:val="24"/>
        </w:rPr>
        <w:t xml:space="preserve">2014. Jakarta : </w:t>
      </w:r>
      <w:proofErr w:type="spellStart"/>
      <w:r w:rsidRPr="00B622BC">
        <w:rPr>
          <w:rFonts w:asciiTheme="majorBidi" w:hAnsiTheme="majorBidi" w:cstheme="majorBidi"/>
          <w:sz w:val="24"/>
          <w:szCs w:val="24"/>
        </w:rPr>
        <w:t>Gramedia</w:t>
      </w:r>
      <w:proofErr w:type="spellEnd"/>
      <w:r w:rsidRPr="00B622BC">
        <w:rPr>
          <w:rFonts w:asciiTheme="majorBidi" w:hAnsiTheme="majorBidi" w:cstheme="majorBidi"/>
          <w:sz w:val="24"/>
          <w:szCs w:val="24"/>
        </w:rPr>
        <w:t xml:space="preserve"> Pustaka Utama</w:t>
      </w:r>
    </w:p>
    <w:p w:rsidR="00D66285" w:rsidRPr="00D66285" w:rsidRDefault="00D66285" w:rsidP="00D66285">
      <w:pPr>
        <w:pStyle w:val="FootnoteText"/>
        <w:spacing w:line="360" w:lineRule="auto"/>
        <w:rPr>
          <w:rFonts w:asciiTheme="majorBidi" w:hAnsiTheme="majorBidi" w:cstheme="majorBidi"/>
          <w:sz w:val="24"/>
          <w:szCs w:val="24"/>
          <w:lang/>
        </w:rPr>
      </w:pPr>
    </w:p>
    <w:p w:rsidR="0029576F" w:rsidRDefault="008A23F5" w:rsidP="00F033E3">
      <w:pPr>
        <w:pStyle w:val="FootnoteText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622BC">
        <w:rPr>
          <w:rFonts w:asciiTheme="majorBidi" w:hAnsiTheme="majorBidi" w:cstheme="majorBidi"/>
          <w:sz w:val="24"/>
          <w:szCs w:val="24"/>
        </w:rPr>
        <w:t>Wawancara dengan ibu penulis</w:t>
      </w:r>
    </w:p>
    <w:p w:rsidR="001E5592" w:rsidRPr="001E5592" w:rsidRDefault="001E5592" w:rsidP="00F033E3">
      <w:pPr>
        <w:pStyle w:val="FootnoteText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7D047B" w:rsidRPr="00B622BC" w:rsidRDefault="007D047B" w:rsidP="00F033E3">
      <w:pPr>
        <w:pStyle w:val="FootnoteText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622BC">
        <w:rPr>
          <w:rFonts w:asciiTheme="majorBidi" w:hAnsiTheme="majorBidi" w:cstheme="majorBidi"/>
          <w:sz w:val="24"/>
          <w:szCs w:val="24"/>
        </w:rPr>
        <w:t xml:space="preserve">Zainal Abidin. </w:t>
      </w:r>
      <w:r w:rsidRPr="00B622BC">
        <w:rPr>
          <w:rFonts w:asciiTheme="majorBidi" w:hAnsiTheme="majorBidi" w:cstheme="majorBidi"/>
          <w:i/>
          <w:iCs/>
          <w:sz w:val="24"/>
          <w:szCs w:val="24"/>
        </w:rPr>
        <w:t xml:space="preserve">Filsafat Manusia (Memahami Manusia Melalui Filsafat). </w:t>
      </w:r>
      <w:r w:rsidRPr="00B622BC">
        <w:rPr>
          <w:rFonts w:asciiTheme="majorBidi" w:hAnsiTheme="majorBidi" w:cstheme="majorBidi"/>
          <w:sz w:val="24"/>
          <w:szCs w:val="24"/>
        </w:rPr>
        <w:t xml:space="preserve">2000. Bandung : PT Remaja </w:t>
      </w:r>
      <w:r w:rsidR="001E5592">
        <w:rPr>
          <w:rFonts w:asciiTheme="majorBidi" w:hAnsiTheme="majorBidi" w:cstheme="majorBidi"/>
          <w:sz w:val="24"/>
          <w:szCs w:val="24"/>
        </w:rPr>
        <w:t>Rosdakarya</w:t>
      </w:r>
    </w:p>
    <w:p w:rsidR="00D83E76" w:rsidRPr="00B622BC" w:rsidRDefault="00D83E76" w:rsidP="00F033E3">
      <w:pPr>
        <w:pStyle w:val="FootnoteText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8B561D" w:rsidRPr="00B622BC" w:rsidRDefault="008B561D" w:rsidP="00F033E3">
      <w:pPr>
        <w:pStyle w:val="FootnoteText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622BC">
        <w:rPr>
          <w:rFonts w:asciiTheme="majorBidi" w:hAnsiTheme="majorBidi" w:cstheme="majorBidi"/>
          <w:sz w:val="24"/>
          <w:szCs w:val="24"/>
        </w:rPr>
        <w:t>Q.S Al-</w:t>
      </w:r>
      <w:proofErr w:type="spellStart"/>
      <w:r w:rsidRPr="00B622BC">
        <w:rPr>
          <w:rFonts w:asciiTheme="majorBidi" w:hAnsiTheme="majorBidi" w:cstheme="majorBidi"/>
          <w:sz w:val="24"/>
          <w:szCs w:val="24"/>
        </w:rPr>
        <w:t>Hujurat</w:t>
      </w:r>
      <w:proofErr w:type="spellEnd"/>
      <w:r w:rsidRPr="00B622BC">
        <w:rPr>
          <w:rFonts w:asciiTheme="majorBidi" w:hAnsiTheme="majorBidi" w:cstheme="majorBidi"/>
          <w:sz w:val="24"/>
          <w:szCs w:val="24"/>
        </w:rPr>
        <w:t xml:space="preserve"> ayat 13</w:t>
      </w:r>
    </w:p>
    <w:p w:rsidR="00D83E76" w:rsidRPr="00B622BC" w:rsidRDefault="00D83E76" w:rsidP="00F033E3">
      <w:pPr>
        <w:pStyle w:val="FootnoteText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BB0BF3" w:rsidRDefault="00BB0BF3" w:rsidP="00F033E3">
      <w:pPr>
        <w:pStyle w:val="FootnoteText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622BC">
        <w:rPr>
          <w:rFonts w:asciiTheme="majorBidi" w:hAnsiTheme="majorBidi" w:cstheme="majorBidi"/>
          <w:sz w:val="24"/>
          <w:szCs w:val="24"/>
        </w:rPr>
        <w:t>Gracia F.M Cirebon (salah satu radio swasta milik umat Kristiani)</w:t>
      </w:r>
    </w:p>
    <w:p w:rsidR="001A0249" w:rsidRPr="001A0249" w:rsidRDefault="001A0249" w:rsidP="00F033E3">
      <w:pPr>
        <w:pStyle w:val="FootnoteText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BB0BF3" w:rsidRPr="00B622BC" w:rsidRDefault="001A0249" w:rsidP="00F033E3">
      <w:pPr>
        <w:pStyle w:val="FootnoteText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</w:t>
      </w:r>
      <w:r w:rsidR="00BB0BF3" w:rsidRPr="00B622BC">
        <w:rPr>
          <w:rFonts w:asciiTheme="majorBidi" w:hAnsiTheme="majorBidi" w:cstheme="majorBidi"/>
          <w:sz w:val="24"/>
          <w:szCs w:val="24"/>
        </w:rPr>
        <w:t>ttps://youtu.be/zDWk0hlSKOQ</w:t>
      </w:r>
    </w:p>
    <w:p w:rsidR="00BB0BF3" w:rsidRPr="00F02699" w:rsidRDefault="00BB0BF3" w:rsidP="00F033E3">
      <w:pPr>
        <w:pStyle w:val="FootnoteText"/>
        <w:spacing w:line="360" w:lineRule="auto"/>
      </w:pPr>
    </w:p>
    <w:p w:rsidR="008A23F5" w:rsidRPr="00B622BC" w:rsidRDefault="008E3574" w:rsidP="00F033E3">
      <w:pPr>
        <w:pStyle w:val="FootnoteText"/>
        <w:spacing w:line="360" w:lineRule="auto"/>
        <w:rPr>
          <w:rFonts w:asciiTheme="majorBidi" w:hAnsiTheme="majorBidi" w:cstheme="majorBidi"/>
          <w:sz w:val="24"/>
          <w:szCs w:val="24"/>
        </w:rPr>
      </w:pPr>
      <w:hyperlink r:id="rId8" w:history="1">
        <w:r w:rsidR="007D047B" w:rsidRPr="00B622BC">
          <w:rPr>
            <w:rStyle w:val="Hyperlink"/>
            <w:rFonts w:asciiTheme="majorBidi" w:hAnsiTheme="majorBidi" w:cstheme="majorBidi"/>
            <w:sz w:val="24"/>
            <w:szCs w:val="24"/>
          </w:rPr>
          <w:t>https://id.m.wikipedia.org/wiki/Persatuan_Islam_Tionghoa_Indonesia</w:t>
        </w:r>
      </w:hyperlink>
    </w:p>
    <w:p w:rsidR="00FE66DD" w:rsidRPr="003D6CD3" w:rsidRDefault="00FE66DD" w:rsidP="00F033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1257DB" w:rsidRPr="00B622BC" w:rsidRDefault="008E3574" w:rsidP="00F033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D7C38" w:rsidRPr="00B622BC">
          <w:rPr>
            <w:rStyle w:val="Hyperlink"/>
            <w:rFonts w:ascii="Times New Roman" w:hAnsi="Times New Roman" w:cs="Times New Roman"/>
            <w:sz w:val="24"/>
            <w:szCs w:val="24"/>
          </w:rPr>
          <w:t>http://garuda.ristekdikti.go.id/documents/detail/90061</w:t>
        </w:r>
      </w:hyperlink>
      <w:r w:rsidR="001257DB" w:rsidRPr="00B622BC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1257DB" w:rsidRPr="00B622BC">
        <w:rPr>
          <w:rFonts w:ascii="Times New Roman" w:hAnsi="Times New Roman" w:cs="Times New Roman"/>
          <w:sz w:val="24"/>
          <w:szCs w:val="24"/>
        </w:rPr>
        <w:t>diunduh pada 25/02/2020 pukul 05.01</w:t>
      </w:r>
    </w:p>
    <w:p w:rsidR="004A3434" w:rsidRPr="00B622BC" w:rsidRDefault="004A3434" w:rsidP="00F033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7DB" w:rsidRPr="00B622BC" w:rsidRDefault="008E3574" w:rsidP="00F033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EA23EB" w:rsidRPr="00B622BC">
          <w:rPr>
            <w:rStyle w:val="Hyperlink"/>
            <w:rFonts w:ascii="Times New Roman" w:hAnsi="Times New Roman" w:cs="Times New Roman"/>
            <w:sz w:val="24"/>
            <w:szCs w:val="24"/>
          </w:rPr>
          <w:t>http://garuda.ristekdikti.go.id/documents/detail/942126</w:t>
        </w:r>
      </w:hyperlink>
      <w:r w:rsidR="001257DB" w:rsidRPr="00B622BC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1257DB" w:rsidRPr="00B622BC">
        <w:rPr>
          <w:rFonts w:ascii="Times New Roman" w:hAnsi="Times New Roman" w:cs="Times New Roman"/>
          <w:sz w:val="24"/>
          <w:szCs w:val="24"/>
        </w:rPr>
        <w:t>diunduh pada 25/02/2020 pukul 05.02</w:t>
      </w:r>
    </w:p>
    <w:p w:rsidR="00CD7C38" w:rsidRPr="00B622BC" w:rsidRDefault="00CD7C38" w:rsidP="00F033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7DB" w:rsidRPr="00B622BC" w:rsidRDefault="008E3574" w:rsidP="00F033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BA703C" w:rsidRPr="00B622BC">
          <w:rPr>
            <w:rStyle w:val="Hyperlink"/>
            <w:rFonts w:ascii="Times New Roman" w:hAnsi="Times New Roman" w:cs="Times New Roman"/>
            <w:sz w:val="24"/>
            <w:szCs w:val="24"/>
          </w:rPr>
          <w:t>http://garuda.ristekdikti.go.id/documents/detail/520748</w:t>
        </w:r>
      </w:hyperlink>
      <w:r w:rsidR="001257DB" w:rsidRPr="00B622BC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1257DB" w:rsidRPr="00B622BC">
        <w:rPr>
          <w:rFonts w:ascii="Times New Roman" w:hAnsi="Times New Roman" w:cs="Times New Roman"/>
          <w:sz w:val="24"/>
          <w:szCs w:val="24"/>
        </w:rPr>
        <w:t>diunduh pada 25/02/2020 pukul 05.03</w:t>
      </w:r>
    </w:p>
    <w:p w:rsidR="00EA23EB" w:rsidRPr="00B622BC" w:rsidRDefault="00EA23EB" w:rsidP="00F033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7DB" w:rsidRPr="00B622BC" w:rsidRDefault="008E3574" w:rsidP="00F033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0B70F4" w:rsidRPr="00B622BC">
          <w:rPr>
            <w:rStyle w:val="Hyperlink"/>
            <w:rFonts w:ascii="Times New Roman" w:hAnsi="Times New Roman" w:cs="Times New Roman"/>
            <w:sz w:val="24"/>
            <w:szCs w:val="24"/>
          </w:rPr>
          <w:t>http://garuda.ristekdikti.go.id/documents/detail/547790</w:t>
        </w:r>
      </w:hyperlink>
      <w:r w:rsidR="001257DB" w:rsidRPr="00B622BC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1257DB" w:rsidRPr="00B622BC">
        <w:rPr>
          <w:rFonts w:ascii="Times New Roman" w:hAnsi="Times New Roman" w:cs="Times New Roman"/>
          <w:sz w:val="24"/>
          <w:szCs w:val="24"/>
        </w:rPr>
        <w:t>diunduh pada 25/02/2020 pukul 05.04</w:t>
      </w:r>
    </w:p>
    <w:p w:rsidR="001257DB" w:rsidRPr="00B622BC" w:rsidRDefault="001257DB" w:rsidP="00F033E3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A703C" w:rsidRPr="00B622BC" w:rsidRDefault="00BA703C" w:rsidP="00F033E3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257DB" w:rsidRPr="00B622BC" w:rsidRDefault="008E3574" w:rsidP="001F0C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133437" w:rsidRPr="00B622BC">
          <w:rPr>
            <w:rStyle w:val="Hyperlink"/>
            <w:rFonts w:ascii="Times New Roman" w:hAnsi="Times New Roman" w:cs="Times New Roman"/>
            <w:sz w:val="24"/>
            <w:szCs w:val="24"/>
          </w:rPr>
          <w:t>http://garuda.ristekdikti.go.id/documents/detail/1250181</w:t>
        </w:r>
      </w:hyperlink>
      <w:r w:rsidR="001257DB" w:rsidRPr="00B622BC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1257DB" w:rsidRPr="00B622BC">
        <w:rPr>
          <w:rFonts w:ascii="Times New Roman" w:hAnsi="Times New Roman" w:cs="Times New Roman"/>
          <w:sz w:val="24"/>
          <w:szCs w:val="24"/>
        </w:rPr>
        <w:t>diunduh pada 25/02/2020 pukul 05.05</w:t>
      </w:r>
    </w:p>
    <w:p w:rsidR="000B70F4" w:rsidRPr="00B622BC" w:rsidRDefault="000B70F4" w:rsidP="001F0CC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33437" w:rsidRPr="00B622BC" w:rsidRDefault="00133437" w:rsidP="00B622BC">
      <w:pPr>
        <w:spacing w:line="36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133437" w:rsidRPr="00B622BC">
      <w:footerReference w:type="even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574" w:rsidRDefault="008E3574" w:rsidP="009E5895">
      <w:pPr>
        <w:spacing w:after="0" w:line="240" w:lineRule="auto"/>
      </w:pPr>
      <w:r>
        <w:separator/>
      </w:r>
    </w:p>
  </w:endnote>
  <w:endnote w:type="continuationSeparator" w:id="0">
    <w:p w:rsidR="008E3574" w:rsidRDefault="008E3574" w:rsidP="009E5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miri QuranWeb">
    <w:charset w:val="00"/>
    <w:family w:val="roman"/>
    <w:notTrueType/>
    <w:pitch w:val="default"/>
  </w:font>
  <w:font w:name="Shaikh Hamdullah Mushaf"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468162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6275E3" w:rsidRDefault="006275E3" w:rsidP="004F74E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6275E3" w:rsidRDefault="00627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8366529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6275E3" w:rsidRDefault="006275E3" w:rsidP="004F74E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:rsidR="006275E3" w:rsidRDefault="00627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574" w:rsidRDefault="008E3574" w:rsidP="009E5895">
      <w:pPr>
        <w:spacing w:after="0" w:line="240" w:lineRule="auto"/>
      </w:pPr>
      <w:r>
        <w:separator/>
      </w:r>
    </w:p>
  </w:footnote>
  <w:footnote w:type="continuationSeparator" w:id="0">
    <w:p w:rsidR="008E3574" w:rsidRDefault="008E3574" w:rsidP="009E5895">
      <w:pPr>
        <w:spacing w:after="0" w:line="240" w:lineRule="auto"/>
      </w:pPr>
      <w:r>
        <w:continuationSeparator/>
      </w:r>
    </w:p>
  </w:footnote>
  <w:footnote w:id="1">
    <w:p w:rsidR="00275862" w:rsidRPr="00275862" w:rsidRDefault="00275862">
      <w:pPr>
        <w:pStyle w:val="FootnoteText"/>
        <w:rPr>
          <w:rFonts w:asciiTheme="majorBidi" w:hAnsiTheme="majorBidi" w:cstheme="majorBidi"/>
        </w:rPr>
      </w:pPr>
      <w:r>
        <w:rPr>
          <w:rStyle w:val="FootnoteReference"/>
        </w:rPr>
        <w:footnoteRef/>
      </w:r>
      <w:r>
        <w:t xml:space="preserve"> </w:t>
      </w:r>
      <w:r w:rsidR="00C66AEF">
        <w:rPr>
          <w:rFonts w:asciiTheme="majorBidi" w:hAnsiTheme="majorBidi" w:cstheme="majorBidi"/>
        </w:rPr>
        <w:t>Perpecahan dalam agama</w:t>
      </w:r>
    </w:p>
  </w:footnote>
  <w:footnote w:id="2">
    <w:p w:rsidR="009E5895" w:rsidRPr="001E27B4" w:rsidRDefault="009E5895">
      <w:pPr>
        <w:pStyle w:val="FootnoteText"/>
        <w:rPr>
          <w:rFonts w:asciiTheme="majorBidi" w:hAnsiTheme="majorBidi" w:cstheme="majorBidi"/>
        </w:rPr>
      </w:pPr>
      <w:r>
        <w:rPr>
          <w:rStyle w:val="FootnoteReference"/>
        </w:rPr>
        <w:footnoteRef/>
      </w:r>
      <w:r>
        <w:t xml:space="preserve"> </w:t>
      </w:r>
      <w:r w:rsidR="00C45B25">
        <w:rPr>
          <w:rFonts w:asciiTheme="majorBidi" w:hAnsiTheme="majorBidi" w:cstheme="majorBidi"/>
        </w:rPr>
        <w:t xml:space="preserve">Dra. Hj. Enung K </w:t>
      </w:r>
      <w:proofErr w:type="spellStart"/>
      <w:r w:rsidR="00B41C68">
        <w:rPr>
          <w:rFonts w:asciiTheme="majorBidi" w:hAnsiTheme="majorBidi" w:cstheme="majorBidi"/>
        </w:rPr>
        <w:t>Rukiati</w:t>
      </w:r>
      <w:proofErr w:type="spellEnd"/>
      <w:r w:rsidR="00B41C68">
        <w:rPr>
          <w:rFonts w:asciiTheme="majorBidi" w:hAnsiTheme="majorBidi" w:cstheme="majorBidi"/>
        </w:rPr>
        <w:t xml:space="preserve"> dan Dra. Fenti </w:t>
      </w:r>
      <w:r w:rsidR="00D20AC6">
        <w:rPr>
          <w:rFonts w:asciiTheme="majorBidi" w:hAnsiTheme="majorBidi" w:cstheme="majorBidi"/>
        </w:rPr>
        <w:t xml:space="preserve">Hikmawati. </w:t>
      </w:r>
      <w:r w:rsidR="00D20AC6">
        <w:rPr>
          <w:rFonts w:asciiTheme="majorBidi" w:hAnsiTheme="majorBidi" w:cstheme="majorBidi"/>
          <w:i/>
          <w:iCs/>
        </w:rPr>
        <w:t xml:space="preserve">Sejarah Pendidikan Islam di </w:t>
      </w:r>
      <w:proofErr w:type="spellStart"/>
      <w:r w:rsidR="00D20AC6">
        <w:rPr>
          <w:rFonts w:asciiTheme="majorBidi" w:hAnsiTheme="majorBidi" w:cstheme="majorBidi"/>
          <w:i/>
          <w:iCs/>
        </w:rPr>
        <w:t>Indonesi</w:t>
      </w:r>
      <w:proofErr w:type="spellEnd"/>
      <w:r w:rsidR="001E27B4">
        <w:rPr>
          <w:rFonts w:asciiTheme="majorBidi" w:hAnsiTheme="majorBidi" w:cstheme="majorBidi"/>
          <w:i/>
          <w:iCs/>
        </w:rPr>
        <w:t xml:space="preserve">. </w:t>
      </w:r>
      <w:r w:rsidR="001E27B4">
        <w:rPr>
          <w:rFonts w:asciiTheme="majorBidi" w:hAnsiTheme="majorBidi" w:cstheme="majorBidi"/>
        </w:rPr>
        <w:t xml:space="preserve">2006. Bandung : Pustaka Setia, hlm. </w:t>
      </w:r>
      <w:r w:rsidR="00E778D8">
        <w:rPr>
          <w:rFonts w:asciiTheme="majorBidi" w:hAnsiTheme="majorBidi" w:cstheme="majorBidi"/>
        </w:rPr>
        <w:t>24-25</w:t>
      </w:r>
    </w:p>
  </w:footnote>
  <w:footnote w:id="3">
    <w:p w:rsidR="007A0931" w:rsidRPr="007A0931" w:rsidRDefault="007A093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07A12">
        <w:rPr>
          <w:rFonts w:asciiTheme="majorBidi" w:hAnsiTheme="majorBidi" w:cstheme="majorBidi"/>
        </w:rPr>
        <w:t xml:space="preserve">Dra. Hj. Enung K </w:t>
      </w:r>
      <w:proofErr w:type="spellStart"/>
      <w:r w:rsidR="00D07A12">
        <w:rPr>
          <w:rFonts w:asciiTheme="majorBidi" w:hAnsiTheme="majorBidi" w:cstheme="majorBidi"/>
        </w:rPr>
        <w:t>Rukiati</w:t>
      </w:r>
      <w:proofErr w:type="spellEnd"/>
      <w:r w:rsidR="00D07A12">
        <w:rPr>
          <w:rFonts w:asciiTheme="majorBidi" w:hAnsiTheme="majorBidi" w:cstheme="majorBidi"/>
        </w:rPr>
        <w:t xml:space="preserve"> dan Dra. Fenti Hikmawati. </w:t>
      </w:r>
      <w:r w:rsidR="00D07A12">
        <w:rPr>
          <w:rFonts w:asciiTheme="majorBidi" w:hAnsiTheme="majorBidi" w:cstheme="majorBidi"/>
          <w:i/>
          <w:iCs/>
        </w:rPr>
        <w:t xml:space="preserve">Sejarah Pendidikan Islam di </w:t>
      </w:r>
      <w:proofErr w:type="spellStart"/>
      <w:r w:rsidR="00D07A12">
        <w:rPr>
          <w:rFonts w:asciiTheme="majorBidi" w:hAnsiTheme="majorBidi" w:cstheme="majorBidi"/>
          <w:i/>
          <w:iCs/>
        </w:rPr>
        <w:t>Indonesi</w:t>
      </w:r>
      <w:proofErr w:type="spellEnd"/>
      <w:r w:rsidR="00D07A12">
        <w:rPr>
          <w:rFonts w:asciiTheme="majorBidi" w:hAnsiTheme="majorBidi" w:cstheme="majorBidi"/>
          <w:i/>
          <w:iCs/>
        </w:rPr>
        <w:t xml:space="preserve">. </w:t>
      </w:r>
      <w:r w:rsidR="00D07A12">
        <w:rPr>
          <w:rFonts w:asciiTheme="majorBidi" w:hAnsiTheme="majorBidi" w:cstheme="majorBidi"/>
        </w:rPr>
        <w:t>2006. Bandung : Pustaka Setia, hlm. 23</w:t>
      </w:r>
    </w:p>
  </w:footnote>
  <w:footnote w:id="4">
    <w:p w:rsidR="00EE6A6D" w:rsidRPr="00EE6A6D" w:rsidRDefault="00EE6A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03A78">
        <w:rPr>
          <w:rFonts w:asciiTheme="majorBidi" w:hAnsiTheme="majorBidi" w:cstheme="majorBidi"/>
        </w:rPr>
        <w:t xml:space="preserve">Dra. Hj. Enung K </w:t>
      </w:r>
      <w:proofErr w:type="spellStart"/>
      <w:r w:rsidR="00203A78">
        <w:rPr>
          <w:rFonts w:asciiTheme="majorBidi" w:hAnsiTheme="majorBidi" w:cstheme="majorBidi"/>
        </w:rPr>
        <w:t>Rukiati</w:t>
      </w:r>
      <w:proofErr w:type="spellEnd"/>
      <w:r w:rsidR="00203A78">
        <w:rPr>
          <w:rFonts w:asciiTheme="majorBidi" w:hAnsiTheme="majorBidi" w:cstheme="majorBidi"/>
        </w:rPr>
        <w:t xml:space="preserve"> dan Dra. Fenti Hikmawati. </w:t>
      </w:r>
      <w:r w:rsidR="00203A78">
        <w:rPr>
          <w:rFonts w:asciiTheme="majorBidi" w:hAnsiTheme="majorBidi" w:cstheme="majorBidi"/>
          <w:i/>
          <w:iCs/>
        </w:rPr>
        <w:t xml:space="preserve">Sejarah Pendidikan Islam di </w:t>
      </w:r>
      <w:proofErr w:type="spellStart"/>
      <w:r w:rsidR="00203A78">
        <w:rPr>
          <w:rFonts w:asciiTheme="majorBidi" w:hAnsiTheme="majorBidi" w:cstheme="majorBidi"/>
          <w:i/>
          <w:iCs/>
        </w:rPr>
        <w:t>Indonesi</w:t>
      </w:r>
      <w:proofErr w:type="spellEnd"/>
      <w:r w:rsidR="00203A78">
        <w:rPr>
          <w:rFonts w:asciiTheme="majorBidi" w:hAnsiTheme="majorBidi" w:cstheme="majorBidi"/>
          <w:i/>
          <w:iCs/>
        </w:rPr>
        <w:t xml:space="preserve">. </w:t>
      </w:r>
      <w:r w:rsidR="00203A78">
        <w:rPr>
          <w:rFonts w:asciiTheme="majorBidi" w:hAnsiTheme="majorBidi" w:cstheme="majorBidi"/>
        </w:rPr>
        <w:t>2006. Bandung : Pustaka Setia, hlm. 24</w:t>
      </w:r>
    </w:p>
  </w:footnote>
  <w:footnote w:id="5">
    <w:p w:rsidR="005A4E3A" w:rsidRPr="003812B1" w:rsidRDefault="005A4E3A">
      <w:pPr>
        <w:pStyle w:val="FootnoteText"/>
        <w:rPr>
          <w:rFonts w:asciiTheme="majorBidi" w:hAnsiTheme="majorBidi" w:cstheme="majorBidi"/>
          <w:i/>
          <w:iCs/>
        </w:rPr>
      </w:pPr>
      <w:r>
        <w:rPr>
          <w:rStyle w:val="FootnoteReference"/>
        </w:rPr>
        <w:footnoteRef/>
      </w:r>
      <w:r>
        <w:t xml:space="preserve"> </w:t>
      </w:r>
      <w:r w:rsidR="003E156D">
        <w:rPr>
          <w:rFonts w:asciiTheme="majorBidi" w:hAnsiTheme="majorBidi" w:cstheme="majorBidi"/>
          <w:i/>
          <w:iCs/>
        </w:rPr>
        <w:t>Ibid</w:t>
      </w:r>
    </w:p>
  </w:footnote>
  <w:footnote w:id="6">
    <w:p w:rsidR="00AD2681" w:rsidRPr="00AD2681" w:rsidRDefault="00AD26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C0185">
        <w:rPr>
          <w:rFonts w:asciiTheme="majorBidi" w:hAnsiTheme="majorBidi" w:cstheme="majorBidi"/>
        </w:rPr>
        <w:t xml:space="preserve">Dra. Hj. Enung K </w:t>
      </w:r>
      <w:proofErr w:type="spellStart"/>
      <w:r w:rsidR="008C0185">
        <w:rPr>
          <w:rFonts w:asciiTheme="majorBidi" w:hAnsiTheme="majorBidi" w:cstheme="majorBidi"/>
        </w:rPr>
        <w:t>Rukiati</w:t>
      </w:r>
      <w:proofErr w:type="spellEnd"/>
      <w:r w:rsidR="008C0185">
        <w:rPr>
          <w:rFonts w:asciiTheme="majorBidi" w:hAnsiTheme="majorBidi" w:cstheme="majorBidi"/>
        </w:rPr>
        <w:t xml:space="preserve"> dan Dra. Fenti Hikmawati. </w:t>
      </w:r>
      <w:r w:rsidR="008C0185">
        <w:rPr>
          <w:rFonts w:asciiTheme="majorBidi" w:hAnsiTheme="majorBidi" w:cstheme="majorBidi"/>
          <w:i/>
          <w:iCs/>
        </w:rPr>
        <w:t xml:space="preserve">Sejarah Pendidikan Islam di </w:t>
      </w:r>
      <w:proofErr w:type="spellStart"/>
      <w:r w:rsidR="008C0185">
        <w:rPr>
          <w:rFonts w:asciiTheme="majorBidi" w:hAnsiTheme="majorBidi" w:cstheme="majorBidi"/>
          <w:i/>
          <w:iCs/>
        </w:rPr>
        <w:t>Indonesi</w:t>
      </w:r>
      <w:proofErr w:type="spellEnd"/>
      <w:r w:rsidR="008C0185">
        <w:rPr>
          <w:rFonts w:asciiTheme="majorBidi" w:hAnsiTheme="majorBidi" w:cstheme="majorBidi"/>
          <w:i/>
          <w:iCs/>
        </w:rPr>
        <w:t xml:space="preserve">. </w:t>
      </w:r>
      <w:r w:rsidR="008C0185">
        <w:rPr>
          <w:rFonts w:asciiTheme="majorBidi" w:hAnsiTheme="majorBidi" w:cstheme="majorBidi"/>
        </w:rPr>
        <w:t>2006. Bandung : Pustaka Setia, hlm. 27</w:t>
      </w:r>
    </w:p>
  </w:footnote>
  <w:footnote w:id="7">
    <w:p w:rsidR="00503BE3" w:rsidRPr="001A0527" w:rsidRDefault="00FC168D" w:rsidP="00C817F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6F6880">
          <w:rPr>
            <w:rStyle w:val="Hyperlink"/>
            <w:rFonts w:ascii="Times New Roman" w:hAnsi="Times New Roman" w:cs="Times New Roman"/>
            <w:sz w:val="24"/>
            <w:szCs w:val="24"/>
          </w:rPr>
          <w:t>http://garuda.ristekdikti.go.id/documents/detail/1250181</w:t>
        </w:r>
      </w:hyperlink>
      <w:r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503BE3">
        <w:rPr>
          <w:rFonts w:ascii="Times New Roman" w:hAnsi="Times New Roman" w:cs="Times New Roman"/>
          <w:sz w:val="24"/>
          <w:szCs w:val="24"/>
        </w:rPr>
        <w:t>diunduh pada 25/02/2020 pukul 05.0</w:t>
      </w:r>
      <w:r w:rsidR="001A0527">
        <w:rPr>
          <w:rFonts w:ascii="Times New Roman" w:hAnsi="Times New Roman" w:cs="Times New Roman"/>
          <w:sz w:val="24"/>
          <w:szCs w:val="24"/>
        </w:rPr>
        <w:t>5</w:t>
      </w:r>
    </w:p>
    <w:p w:rsidR="00FC168D" w:rsidRPr="00FC168D" w:rsidRDefault="00FC168D">
      <w:pPr>
        <w:pStyle w:val="FootnoteText"/>
      </w:pPr>
    </w:p>
  </w:footnote>
  <w:footnote w:id="8">
    <w:p w:rsidR="00115708" w:rsidRPr="00115708" w:rsidRDefault="00115708">
      <w:pPr>
        <w:pStyle w:val="FootnoteText"/>
        <w:rPr>
          <w:rFonts w:asciiTheme="majorBidi" w:hAnsiTheme="majorBidi" w:cstheme="majorBidi"/>
          <w:i/>
          <w:iCs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Bidi" w:hAnsiTheme="majorBidi" w:cstheme="majorBidi"/>
          <w:i/>
          <w:iCs/>
        </w:rPr>
        <w:t>Ibid</w:t>
      </w:r>
    </w:p>
  </w:footnote>
  <w:footnote w:id="9">
    <w:p w:rsidR="00115708" w:rsidRPr="00115708" w:rsidRDefault="00115708">
      <w:pPr>
        <w:pStyle w:val="FootnoteText"/>
        <w:rPr>
          <w:rFonts w:asciiTheme="majorBidi" w:hAnsiTheme="majorBidi" w:cstheme="majorBidi"/>
          <w:i/>
          <w:iCs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Bidi" w:hAnsiTheme="majorBidi" w:cstheme="majorBidi"/>
          <w:i/>
          <w:iCs/>
        </w:rPr>
        <w:t>Ibid</w:t>
      </w:r>
    </w:p>
  </w:footnote>
  <w:footnote w:id="10">
    <w:p w:rsidR="00115708" w:rsidRPr="00D01A81" w:rsidRDefault="00115708">
      <w:pPr>
        <w:pStyle w:val="FootnoteText"/>
        <w:rPr>
          <w:rFonts w:asciiTheme="majorBidi" w:hAnsiTheme="majorBidi" w:cstheme="majorBidi"/>
          <w:i/>
          <w:iCs/>
        </w:rPr>
      </w:pPr>
      <w:r>
        <w:rPr>
          <w:rStyle w:val="FootnoteReference"/>
        </w:rPr>
        <w:footnoteRef/>
      </w:r>
      <w:r>
        <w:t xml:space="preserve"> </w:t>
      </w:r>
      <w:r w:rsidR="00D01A81">
        <w:rPr>
          <w:rFonts w:asciiTheme="majorBidi" w:hAnsiTheme="majorBidi" w:cstheme="majorBidi"/>
          <w:i/>
          <w:iCs/>
        </w:rPr>
        <w:t>Ibid</w:t>
      </w:r>
    </w:p>
  </w:footnote>
  <w:footnote w:id="11">
    <w:p w:rsidR="00D01A81" w:rsidRPr="006F3E69" w:rsidRDefault="00D01A81">
      <w:pPr>
        <w:pStyle w:val="FootnoteText"/>
        <w:rPr>
          <w:rFonts w:asciiTheme="majorBidi" w:hAnsiTheme="majorBidi" w:cstheme="majorBidi"/>
          <w:i/>
          <w:iCs/>
        </w:rPr>
      </w:pPr>
      <w:r>
        <w:rPr>
          <w:rStyle w:val="FootnoteReference"/>
        </w:rPr>
        <w:footnoteRef/>
      </w:r>
      <w:r>
        <w:t xml:space="preserve"> </w:t>
      </w:r>
      <w:r w:rsidR="002A00A1">
        <w:rPr>
          <w:rFonts w:asciiTheme="majorBidi" w:hAnsiTheme="majorBidi" w:cstheme="majorBidi"/>
          <w:i/>
          <w:iCs/>
        </w:rPr>
        <w:t>Ibid</w:t>
      </w:r>
    </w:p>
  </w:footnote>
  <w:footnote w:id="12">
    <w:p w:rsidR="00EB199A" w:rsidRPr="001A0527" w:rsidRDefault="00EB199A" w:rsidP="00F53ABE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6F6880">
          <w:rPr>
            <w:rStyle w:val="Hyperlink"/>
            <w:rFonts w:ascii="Times New Roman" w:hAnsi="Times New Roman" w:cs="Times New Roman"/>
            <w:sz w:val="24"/>
            <w:szCs w:val="24"/>
          </w:rPr>
          <w:t>http://garuda.ristekdikti.go.id/documents/detail/1250181</w:t>
        </w:r>
      </w:hyperlink>
      <w:r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diunduh pada 25/02/2020 pukul 05.05</w:t>
      </w:r>
    </w:p>
    <w:p w:rsidR="00EB199A" w:rsidRPr="00EB199A" w:rsidRDefault="00EB199A">
      <w:pPr>
        <w:pStyle w:val="FootnoteText"/>
        <w:rPr>
          <w:rFonts w:asciiTheme="majorBidi" w:hAnsiTheme="majorBidi" w:cstheme="majorBidi"/>
          <w:lang w:val="en-US"/>
        </w:rPr>
      </w:pPr>
    </w:p>
  </w:footnote>
  <w:footnote w:id="13">
    <w:p w:rsidR="00EB199A" w:rsidRPr="0032502F" w:rsidRDefault="00EB199A">
      <w:pPr>
        <w:pStyle w:val="FootnoteText"/>
        <w:rPr>
          <w:rFonts w:asciiTheme="majorBidi" w:hAnsiTheme="majorBidi" w:cstheme="majorBidi"/>
          <w:i/>
          <w:iCs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32502F">
        <w:rPr>
          <w:rFonts w:asciiTheme="majorBidi" w:hAnsiTheme="majorBidi" w:cstheme="majorBidi"/>
          <w:i/>
          <w:iCs/>
          <w:lang w:val="en-US"/>
        </w:rPr>
        <w:t>Ibid</w:t>
      </w:r>
    </w:p>
  </w:footnote>
  <w:footnote w:id="14">
    <w:p w:rsidR="0032502F" w:rsidRPr="00EE410E" w:rsidRDefault="0032502F">
      <w:pPr>
        <w:pStyle w:val="FootnoteText"/>
        <w:rPr>
          <w:rFonts w:asciiTheme="majorBidi" w:hAnsiTheme="majorBidi" w:cstheme="majorBidi"/>
          <w:i/>
          <w:iCs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EE410E">
        <w:rPr>
          <w:rFonts w:asciiTheme="majorBidi" w:hAnsiTheme="majorBidi" w:cstheme="majorBidi"/>
          <w:i/>
          <w:iCs/>
          <w:lang w:val="en-US"/>
        </w:rPr>
        <w:t>Ibid</w:t>
      </w:r>
    </w:p>
  </w:footnote>
  <w:footnote w:id="15">
    <w:p w:rsidR="00225C64" w:rsidRPr="009C3EAC" w:rsidRDefault="00225C64">
      <w:pPr>
        <w:pStyle w:val="FootnoteText"/>
        <w:rPr>
          <w:rFonts w:asciiTheme="majorBidi" w:hAnsiTheme="majorBidi" w:cstheme="majorBidi"/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9C3EAC">
        <w:rPr>
          <w:rFonts w:asciiTheme="majorBidi" w:hAnsiTheme="majorBidi" w:cstheme="majorBidi"/>
          <w:lang w:val="en-US"/>
        </w:rPr>
        <w:t>Kamus</w:t>
      </w:r>
      <w:proofErr w:type="spellEnd"/>
      <w:r w:rsidR="009C3EAC">
        <w:rPr>
          <w:rFonts w:asciiTheme="majorBidi" w:hAnsiTheme="majorBidi" w:cstheme="majorBidi"/>
          <w:lang w:val="en-US"/>
        </w:rPr>
        <w:t xml:space="preserve"> Bahasa </w:t>
      </w:r>
      <w:proofErr w:type="spellStart"/>
      <w:r w:rsidR="009C3EAC">
        <w:rPr>
          <w:rFonts w:asciiTheme="majorBidi" w:hAnsiTheme="majorBidi" w:cstheme="majorBidi"/>
          <w:lang w:val="en-US"/>
        </w:rPr>
        <w:t>Inggris</w:t>
      </w:r>
      <w:proofErr w:type="spellEnd"/>
    </w:p>
  </w:footnote>
  <w:footnote w:id="16">
    <w:p w:rsidR="008452A8" w:rsidRPr="00487877" w:rsidRDefault="008452A8" w:rsidP="00B0515C">
      <w:pPr>
        <w:pStyle w:val="FootnoteText"/>
        <w:rPr>
          <w:rFonts w:asciiTheme="majorBidi" w:hAnsiTheme="majorBidi" w:cstheme="majorBidi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487877">
        <w:rPr>
          <w:rFonts w:asciiTheme="majorBidi" w:hAnsiTheme="majorBidi" w:cstheme="majorBidi"/>
        </w:rPr>
        <w:t>Kamus Besar Bahasa Indonesia</w:t>
      </w:r>
    </w:p>
  </w:footnote>
  <w:footnote w:id="17">
    <w:p w:rsidR="00693A92" w:rsidRPr="00693A92" w:rsidRDefault="00693A9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C65DB2">
        <w:rPr>
          <w:rFonts w:asciiTheme="majorBidi" w:hAnsiTheme="majorBidi" w:cstheme="majorBidi"/>
          <w:i/>
          <w:iCs/>
          <w:lang w:val="en-US"/>
        </w:rPr>
        <w:t>Ibid</w:t>
      </w:r>
    </w:p>
  </w:footnote>
  <w:footnote w:id="18">
    <w:p w:rsidR="00C65DB2" w:rsidRPr="001474FC" w:rsidRDefault="00C65DB2">
      <w:pPr>
        <w:pStyle w:val="FootnoteText"/>
        <w:rPr>
          <w:rFonts w:asciiTheme="majorBidi" w:hAnsiTheme="majorBidi" w:cstheme="majorBidi"/>
          <w:i/>
          <w:iCs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1474FC">
        <w:rPr>
          <w:rFonts w:asciiTheme="majorBidi" w:hAnsiTheme="majorBidi" w:cstheme="majorBidi"/>
          <w:i/>
          <w:iCs/>
          <w:lang w:val="en-US"/>
        </w:rPr>
        <w:t>Ibid</w:t>
      </w:r>
    </w:p>
  </w:footnote>
  <w:footnote w:id="19">
    <w:p w:rsidR="00A76B5E" w:rsidRPr="00F54E2E" w:rsidRDefault="00A76B5E">
      <w:pPr>
        <w:pStyle w:val="FootnoteText"/>
        <w:rPr>
          <w:rFonts w:asciiTheme="majorBidi" w:hAnsiTheme="majorBidi" w:cstheme="majorBidi"/>
          <w:lang w:val="en-US"/>
        </w:rPr>
      </w:pPr>
      <w:r w:rsidRPr="00F54E2E">
        <w:rPr>
          <w:rStyle w:val="FootnoteReference"/>
          <w:rFonts w:asciiTheme="majorBidi" w:hAnsiTheme="majorBidi" w:cstheme="majorBidi"/>
        </w:rPr>
        <w:footnoteRef/>
      </w:r>
      <w:r w:rsidRPr="00F54E2E">
        <w:rPr>
          <w:rFonts w:asciiTheme="majorBidi" w:hAnsiTheme="majorBidi" w:cstheme="majorBidi"/>
        </w:rPr>
        <w:t xml:space="preserve"> </w:t>
      </w:r>
      <w:r w:rsidR="00816304" w:rsidRPr="00F54E2E">
        <w:rPr>
          <w:rFonts w:asciiTheme="majorBidi" w:hAnsiTheme="majorBidi" w:cstheme="majorBidi"/>
        </w:rPr>
        <w:t>http://garuda.ristekbrin.go.id/documents/detail/547790</w:t>
      </w:r>
    </w:p>
  </w:footnote>
  <w:footnote w:id="20">
    <w:p w:rsidR="008F76D1" w:rsidRPr="008F76D1" w:rsidRDefault="008F76D1">
      <w:pPr>
        <w:pStyle w:val="FootnoteText"/>
        <w:rPr>
          <w:rFonts w:asciiTheme="majorBidi" w:hAnsiTheme="majorBidi" w:cstheme="majorBidi"/>
          <w:i/>
          <w:iCs/>
          <w:lang w:val="en-US"/>
        </w:rPr>
      </w:pPr>
      <w:r w:rsidRPr="00F54E2E">
        <w:rPr>
          <w:rStyle w:val="FootnoteReference"/>
          <w:rFonts w:asciiTheme="majorBidi" w:hAnsiTheme="majorBidi" w:cstheme="majorBidi"/>
        </w:rPr>
        <w:footnoteRef/>
      </w:r>
      <w:r w:rsidRPr="00F54E2E">
        <w:rPr>
          <w:rFonts w:asciiTheme="majorBidi" w:hAnsiTheme="majorBidi" w:cstheme="majorBidi"/>
        </w:rPr>
        <w:t xml:space="preserve"> </w:t>
      </w:r>
      <w:r w:rsidRPr="00F54E2E">
        <w:rPr>
          <w:rFonts w:asciiTheme="majorBidi" w:hAnsiTheme="majorBidi" w:cstheme="majorBidi"/>
          <w:i/>
          <w:iCs/>
          <w:lang w:val="en-US"/>
        </w:rPr>
        <w:t>Ibid</w:t>
      </w:r>
    </w:p>
  </w:footnote>
  <w:footnote w:id="21">
    <w:p w:rsidR="00DB1047" w:rsidRPr="00D922AD" w:rsidRDefault="00DB1047">
      <w:pPr>
        <w:pStyle w:val="FootnoteText"/>
        <w:rPr>
          <w:rFonts w:asciiTheme="majorBidi" w:hAnsiTheme="majorBidi" w:cstheme="majorBidi"/>
          <w:i/>
          <w:iCs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D922AD">
        <w:rPr>
          <w:rFonts w:asciiTheme="majorBidi" w:hAnsiTheme="majorBidi" w:cstheme="majorBidi"/>
          <w:i/>
          <w:iCs/>
          <w:lang w:val="en-US"/>
        </w:rPr>
        <w:t>Ibid</w:t>
      </w:r>
    </w:p>
  </w:footnote>
  <w:footnote w:id="22">
    <w:p w:rsidR="00187EDC" w:rsidRPr="00B1527F" w:rsidRDefault="00187EDC">
      <w:pPr>
        <w:pStyle w:val="FootnoteText"/>
        <w:rPr>
          <w:rFonts w:asciiTheme="majorBidi" w:hAnsiTheme="majorBidi" w:cstheme="majorBidi"/>
          <w:i/>
          <w:iCs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B1527F">
        <w:rPr>
          <w:rFonts w:asciiTheme="majorBidi" w:hAnsiTheme="majorBidi" w:cstheme="majorBidi"/>
          <w:i/>
          <w:iCs/>
          <w:lang w:val="en-US"/>
        </w:rPr>
        <w:t>Ibid</w:t>
      </w:r>
    </w:p>
  </w:footnote>
  <w:footnote w:id="23">
    <w:p w:rsidR="00051A75" w:rsidRPr="00A26857" w:rsidRDefault="00051A75">
      <w:pPr>
        <w:pStyle w:val="FootnoteText"/>
        <w:rPr>
          <w:rFonts w:asciiTheme="majorBidi" w:hAnsiTheme="majorBidi" w:cstheme="majorBidi"/>
        </w:rPr>
      </w:pPr>
      <w:r>
        <w:rPr>
          <w:rStyle w:val="FootnoteReference"/>
        </w:rPr>
        <w:footnoteRef/>
      </w:r>
      <w:r>
        <w:t xml:space="preserve"> </w:t>
      </w:r>
      <w:r w:rsidR="00A26857" w:rsidRPr="00A26857">
        <w:rPr>
          <w:rFonts w:asciiTheme="majorBidi" w:hAnsiTheme="majorBidi" w:cstheme="majorBidi"/>
        </w:rPr>
        <w:t>Diskusi dengan teman penulis</w:t>
      </w:r>
    </w:p>
  </w:footnote>
  <w:footnote w:id="24">
    <w:p w:rsidR="00BD68EF" w:rsidRPr="008F2881" w:rsidRDefault="00BD68EF">
      <w:pPr>
        <w:pStyle w:val="FootnoteText"/>
        <w:rPr>
          <w:rFonts w:asciiTheme="majorBidi" w:hAnsiTheme="majorBidi" w:cstheme="majorBidi"/>
        </w:rPr>
      </w:pPr>
      <w:r>
        <w:rPr>
          <w:rStyle w:val="FootnoteReference"/>
        </w:rPr>
        <w:footnoteRef/>
      </w:r>
      <w:r>
        <w:t xml:space="preserve"> </w:t>
      </w:r>
      <w:r w:rsidR="00CF207B">
        <w:t xml:space="preserve">K. </w:t>
      </w:r>
      <w:proofErr w:type="spellStart"/>
      <w:r w:rsidR="00CF207B" w:rsidRPr="008F2881">
        <w:rPr>
          <w:rFonts w:asciiTheme="majorBidi" w:hAnsiTheme="majorBidi" w:cstheme="majorBidi"/>
        </w:rPr>
        <w:t>Bertens</w:t>
      </w:r>
      <w:proofErr w:type="spellEnd"/>
      <w:r w:rsidR="003C2692" w:rsidRPr="008F2881">
        <w:rPr>
          <w:rFonts w:asciiTheme="majorBidi" w:hAnsiTheme="majorBidi" w:cstheme="majorBidi"/>
        </w:rPr>
        <w:t xml:space="preserve">. </w:t>
      </w:r>
      <w:r w:rsidR="00276995" w:rsidRPr="008F2881">
        <w:rPr>
          <w:rFonts w:asciiTheme="majorBidi" w:hAnsiTheme="majorBidi" w:cstheme="majorBidi"/>
          <w:i/>
          <w:iCs/>
        </w:rPr>
        <w:t xml:space="preserve">Sejarah Filsafat Kontemporer Prancis. </w:t>
      </w:r>
      <w:r w:rsidR="008517F2" w:rsidRPr="008F2881">
        <w:rPr>
          <w:rFonts w:asciiTheme="majorBidi" w:hAnsiTheme="majorBidi" w:cstheme="majorBidi"/>
        </w:rPr>
        <w:t xml:space="preserve">2014. </w:t>
      </w:r>
      <w:r w:rsidR="007F1B74" w:rsidRPr="008F2881">
        <w:rPr>
          <w:rFonts w:asciiTheme="majorBidi" w:hAnsiTheme="majorBidi" w:cstheme="majorBidi"/>
        </w:rPr>
        <w:t xml:space="preserve">Jakarta : </w:t>
      </w:r>
      <w:proofErr w:type="spellStart"/>
      <w:r w:rsidR="007F1B74" w:rsidRPr="008F2881">
        <w:rPr>
          <w:rFonts w:asciiTheme="majorBidi" w:hAnsiTheme="majorBidi" w:cstheme="majorBidi"/>
        </w:rPr>
        <w:t>Gramedia</w:t>
      </w:r>
      <w:proofErr w:type="spellEnd"/>
      <w:r w:rsidR="007F1B74" w:rsidRPr="008F2881">
        <w:rPr>
          <w:rFonts w:asciiTheme="majorBidi" w:hAnsiTheme="majorBidi" w:cstheme="majorBidi"/>
        </w:rPr>
        <w:t xml:space="preserve"> Pustaka Utama. Hlm. </w:t>
      </w:r>
      <w:r w:rsidR="008F2881" w:rsidRPr="008F2881">
        <w:rPr>
          <w:rFonts w:asciiTheme="majorBidi" w:hAnsiTheme="majorBidi" w:cstheme="majorBidi"/>
        </w:rPr>
        <w:t>310</w:t>
      </w:r>
    </w:p>
  </w:footnote>
  <w:footnote w:id="25">
    <w:p w:rsidR="005A1632" w:rsidRPr="005A1632" w:rsidRDefault="00AA32F5" w:rsidP="00FE223D">
      <w:pPr>
        <w:spacing w:line="36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="004B2D74" w:rsidRPr="005A1632">
          <w:rPr>
            <w:rStyle w:val="Hyperlink"/>
            <w:rFonts w:asciiTheme="majorBidi" w:hAnsiTheme="majorBidi" w:cstheme="majorBidi"/>
          </w:rPr>
          <w:t>http://garuda.ristekdikti.go.id/documents/detail/520748</w:t>
        </w:r>
      </w:hyperlink>
      <w:r w:rsidR="004B2D74" w:rsidRPr="005A1632">
        <w:rPr>
          <w:rFonts w:asciiTheme="majorBidi" w:hAnsiTheme="majorBidi" w:cstheme="majorBidi"/>
        </w:rPr>
        <w:t xml:space="preserve"> </w:t>
      </w:r>
      <w:r w:rsidR="00080580" w:rsidRPr="005A1632">
        <w:rPr>
          <w:rFonts w:asciiTheme="majorBidi" w:hAnsiTheme="majorBidi" w:cstheme="majorBidi"/>
        </w:rPr>
        <w:t xml:space="preserve">diunduh pada </w:t>
      </w:r>
      <w:r w:rsidR="005A1632" w:rsidRPr="005A1632">
        <w:rPr>
          <w:rFonts w:asciiTheme="majorBidi" w:hAnsiTheme="majorBidi" w:cstheme="majorBidi"/>
          <w:sz w:val="24"/>
          <w:szCs w:val="24"/>
        </w:rPr>
        <w:t>25/02/2020 pukul 05.01</w:t>
      </w:r>
    </w:p>
    <w:p w:rsidR="00AA32F5" w:rsidRPr="005A1632" w:rsidRDefault="00AA32F5">
      <w:pPr>
        <w:pStyle w:val="FootnoteText"/>
        <w:rPr>
          <w:rFonts w:asciiTheme="majorBidi" w:hAnsiTheme="majorBidi" w:cstheme="majorBidi"/>
        </w:rPr>
      </w:pPr>
    </w:p>
  </w:footnote>
  <w:footnote w:id="26">
    <w:p w:rsidR="00294B78" w:rsidRPr="002E09A3" w:rsidRDefault="00294B78">
      <w:pPr>
        <w:pStyle w:val="FootnoteText"/>
        <w:rPr>
          <w:rFonts w:asciiTheme="majorBidi" w:hAnsiTheme="majorBidi" w:cstheme="majorBidi"/>
        </w:rPr>
      </w:pPr>
      <w:r>
        <w:rPr>
          <w:rStyle w:val="FootnoteReference"/>
        </w:rPr>
        <w:footnoteRef/>
      </w:r>
      <w:r>
        <w:t xml:space="preserve"> </w:t>
      </w:r>
      <w:r w:rsidR="002E09A3">
        <w:rPr>
          <w:rFonts w:asciiTheme="majorBidi" w:hAnsiTheme="majorBidi" w:cstheme="majorBidi"/>
        </w:rPr>
        <w:t>Wawancara dengan ibu penulis</w:t>
      </w:r>
    </w:p>
  </w:footnote>
  <w:footnote w:id="27">
    <w:p w:rsidR="00F1268C" w:rsidRPr="0011161F" w:rsidRDefault="00F1268C">
      <w:pPr>
        <w:pStyle w:val="FootnoteText"/>
        <w:rPr>
          <w:rFonts w:asciiTheme="majorBidi" w:hAnsiTheme="majorBidi" w:cstheme="majorBidi"/>
        </w:rPr>
      </w:pPr>
      <w:r>
        <w:rPr>
          <w:rStyle w:val="FootnoteReference"/>
        </w:rPr>
        <w:footnoteRef/>
      </w:r>
      <w:r>
        <w:t xml:space="preserve"> </w:t>
      </w:r>
      <w:r w:rsidR="002E3B35" w:rsidRPr="002E3B35">
        <w:rPr>
          <w:rFonts w:asciiTheme="majorBidi" w:hAnsiTheme="majorBidi" w:cstheme="majorBidi"/>
        </w:rPr>
        <w:t>https://id.m.wikipedia.org/wiki/Persatuan_Islam_Tionghoa_Indonesia</w:t>
      </w:r>
    </w:p>
  </w:footnote>
  <w:footnote w:id="28">
    <w:p w:rsidR="00A77573" w:rsidRPr="0007476B" w:rsidRDefault="00A77573">
      <w:pPr>
        <w:pStyle w:val="FootnoteText"/>
        <w:rPr>
          <w:rFonts w:asciiTheme="majorBidi" w:hAnsiTheme="majorBidi" w:cstheme="majorBidi"/>
        </w:rPr>
      </w:pPr>
      <w:r>
        <w:rPr>
          <w:rStyle w:val="FootnoteReference"/>
        </w:rPr>
        <w:footnoteRef/>
      </w:r>
      <w:r>
        <w:t xml:space="preserve"> </w:t>
      </w:r>
      <w:r w:rsidR="003F1C37">
        <w:rPr>
          <w:rFonts w:asciiTheme="majorBidi" w:hAnsiTheme="majorBidi" w:cstheme="majorBidi"/>
        </w:rPr>
        <w:t xml:space="preserve">Zainal Abidin. </w:t>
      </w:r>
      <w:r w:rsidR="0007476B" w:rsidRPr="0007476B">
        <w:rPr>
          <w:rFonts w:asciiTheme="majorBidi" w:hAnsiTheme="majorBidi" w:cstheme="majorBidi"/>
          <w:i/>
          <w:iCs/>
        </w:rPr>
        <w:t>Filsafat Manusia</w:t>
      </w:r>
      <w:r w:rsidR="0007476B">
        <w:rPr>
          <w:rFonts w:asciiTheme="majorBidi" w:hAnsiTheme="majorBidi" w:cstheme="majorBidi"/>
          <w:i/>
          <w:iCs/>
        </w:rPr>
        <w:t xml:space="preserve"> (Memahami Manusia Melalui Filsafat). </w:t>
      </w:r>
      <w:r w:rsidR="003F7912">
        <w:rPr>
          <w:rFonts w:asciiTheme="majorBidi" w:hAnsiTheme="majorBidi" w:cstheme="majorBidi"/>
        </w:rPr>
        <w:t xml:space="preserve">2000. Bandung : </w:t>
      </w:r>
      <w:r w:rsidR="004C5A57">
        <w:rPr>
          <w:rFonts w:asciiTheme="majorBidi" w:hAnsiTheme="majorBidi" w:cstheme="majorBidi"/>
        </w:rPr>
        <w:t xml:space="preserve">PT Remaja </w:t>
      </w:r>
      <w:proofErr w:type="spellStart"/>
      <w:r w:rsidR="004C5A57">
        <w:rPr>
          <w:rFonts w:asciiTheme="majorBidi" w:hAnsiTheme="majorBidi" w:cstheme="majorBidi"/>
        </w:rPr>
        <w:t>Rosdakarya</w:t>
      </w:r>
      <w:proofErr w:type="spellEnd"/>
      <w:r w:rsidR="004C5A57">
        <w:rPr>
          <w:rFonts w:asciiTheme="majorBidi" w:hAnsiTheme="majorBidi" w:cstheme="majorBidi"/>
        </w:rPr>
        <w:t xml:space="preserve">. Hlm. </w:t>
      </w:r>
      <w:r w:rsidR="00980CD3">
        <w:rPr>
          <w:rFonts w:asciiTheme="majorBidi" w:hAnsiTheme="majorBidi" w:cstheme="majorBidi"/>
        </w:rPr>
        <w:t>155</w:t>
      </w:r>
    </w:p>
  </w:footnote>
  <w:footnote w:id="29">
    <w:p w:rsidR="00DA7FB3" w:rsidRPr="005C7084" w:rsidRDefault="00DA7FB3">
      <w:pPr>
        <w:pStyle w:val="FootnoteText"/>
        <w:rPr>
          <w:rFonts w:asciiTheme="majorBidi" w:hAnsiTheme="majorBidi" w:cstheme="majorBidi"/>
        </w:rPr>
      </w:pPr>
      <w:r>
        <w:rPr>
          <w:rStyle w:val="FootnoteReference"/>
        </w:rPr>
        <w:footnoteRef/>
      </w:r>
      <w:r>
        <w:t xml:space="preserve"> </w:t>
      </w:r>
      <w:r w:rsidRPr="005C7084">
        <w:rPr>
          <w:rFonts w:asciiTheme="majorBidi" w:hAnsiTheme="majorBidi" w:cstheme="majorBidi"/>
        </w:rPr>
        <w:t>Analisis penulis terhadap Q.S Al-</w:t>
      </w:r>
      <w:proofErr w:type="spellStart"/>
      <w:r w:rsidRPr="005C7084">
        <w:rPr>
          <w:rFonts w:asciiTheme="majorBidi" w:hAnsiTheme="majorBidi" w:cstheme="majorBidi"/>
        </w:rPr>
        <w:t>Hujurat</w:t>
      </w:r>
      <w:proofErr w:type="spellEnd"/>
      <w:r w:rsidRPr="005C7084">
        <w:rPr>
          <w:rFonts w:asciiTheme="majorBidi" w:hAnsiTheme="majorBidi" w:cstheme="majorBidi"/>
        </w:rPr>
        <w:t xml:space="preserve"> ayat 13</w:t>
      </w:r>
    </w:p>
  </w:footnote>
  <w:footnote w:id="30">
    <w:p w:rsidR="009E3B34" w:rsidRPr="000577E9" w:rsidRDefault="009E3B34">
      <w:pPr>
        <w:pStyle w:val="FootnoteText"/>
        <w:rPr>
          <w:rFonts w:asciiTheme="majorBidi" w:hAnsiTheme="majorBidi" w:cstheme="majorBidi"/>
        </w:rPr>
      </w:pPr>
      <w:r>
        <w:rPr>
          <w:rStyle w:val="FootnoteReference"/>
        </w:rPr>
        <w:footnoteRef/>
      </w:r>
      <w:r>
        <w:t xml:space="preserve"> </w:t>
      </w:r>
      <w:r w:rsidRPr="000577E9">
        <w:rPr>
          <w:rFonts w:asciiTheme="majorBidi" w:hAnsiTheme="majorBidi" w:cstheme="majorBidi"/>
        </w:rPr>
        <w:t>Hasil analisis penulis terhadap Q.S Al-</w:t>
      </w:r>
      <w:proofErr w:type="spellStart"/>
      <w:r w:rsidRPr="000577E9">
        <w:rPr>
          <w:rFonts w:asciiTheme="majorBidi" w:hAnsiTheme="majorBidi" w:cstheme="majorBidi"/>
        </w:rPr>
        <w:t>Hujurat</w:t>
      </w:r>
      <w:proofErr w:type="spellEnd"/>
      <w:r w:rsidRPr="000577E9">
        <w:rPr>
          <w:rFonts w:asciiTheme="majorBidi" w:hAnsiTheme="majorBidi" w:cstheme="majorBidi"/>
        </w:rPr>
        <w:t xml:space="preserve"> ayat 13</w:t>
      </w:r>
    </w:p>
  </w:footnote>
  <w:footnote w:id="31">
    <w:p w:rsidR="00D67DD9" w:rsidRPr="000577E9" w:rsidRDefault="00D67DD9">
      <w:pPr>
        <w:pStyle w:val="FootnoteText"/>
        <w:rPr>
          <w:rFonts w:asciiTheme="majorBidi" w:hAnsiTheme="majorBidi" w:cstheme="majorBidi"/>
        </w:rPr>
      </w:pPr>
      <w:r w:rsidRPr="000577E9">
        <w:rPr>
          <w:rStyle w:val="FootnoteReference"/>
          <w:rFonts w:asciiTheme="majorBidi" w:hAnsiTheme="majorBidi" w:cstheme="majorBidi"/>
        </w:rPr>
        <w:footnoteRef/>
      </w:r>
      <w:r w:rsidRPr="000577E9">
        <w:rPr>
          <w:rFonts w:asciiTheme="majorBidi" w:hAnsiTheme="majorBidi" w:cstheme="majorBidi"/>
        </w:rPr>
        <w:t xml:space="preserve"> Gracia F.M Cirebon (salah satu radio swasta milik umat Kristiani)</w:t>
      </w:r>
    </w:p>
  </w:footnote>
  <w:footnote w:id="32">
    <w:p w:rsidR="00F02699" w:rsidRPr="000577E9" w:rsidRDefault="00F02699" w:rsidP="00F02699">
      <w:pPr>
        <w:pStyle w:val="FootnoteText"/>
        <w:rPr>
          <w:rFonts w:asciiTheme="majorBidi" w:hAnsiTheme="majorBidi" w:cstheme="majorBidi"/>
        </w:rPr>
      </w:pPr>
      <w:r w:rsidRPr="000577E9">
        <w:rPr>
          <w:rStyle w:val="FootnoteReference"/>
          <w:rFonts w:asciiTheme="majorBidi" w:hAnsiTheme="majorBidi" w:cstheme="majorBidi"/>
        </w:rPr>
        <w:footnoteRef/>
      </w:r>
      <w:r w:rsidR="009B0547" w:rsidRPr="000577E9">
        <w:rPr>
          <w:rFonts w:asciiTheme="majorBidi" w:hAnsiTheme="majorBidi" w:cstheme="majorBidi"/>
        </w:rPr>
        <w:t>https://youtu.be/zDWk0hlSKOQ</w:t>
      </w:r>
    </w:p>
    <w:p w:rsidR="00F02699" w:rsidRPr="000577E9" w:rsidRDefault="00F02699">
      <w:pPr>
        <w:pStyle w:val="FootnoteText"/>
        <w:rPr>
          <w:rFonts w:asciiTheme="majorBidi" w:hAnsiTheme="majorBidi" w:cstheme="majorBid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E2F7B"/>
    <w:multiLevelType w:val="hybridMultilevel"/>
    <w:tmpl w:val="7B88A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B72ED"/>
    <w:multiLevelType w:val="hybridMultilevel"/>
    <w:tmpl w:val="75C6D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D669EC"/>
    <w:multiLevelType w:val="hybridMultilevel"/>
    <w:tmpl w:val="93941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B0F95"/>
    <w:multiLevelType w:val="hybridMultilevel"/>
    <w:tmpl w:val="FCB8A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E119C"/>
    <w:multiLevelType w:val="hybridMultilevel"/>
    <w:tmpl w:val="6960E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758C7"/>
    <w:multiLevelType w:val="hybridMultilevel"/>
    <w:tmpl w:val="3460D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C6068"/>
    <w:multiLevelType w:val="hybridMultilevel"/>
    <w:tmpl w:val="94E8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9C9"/>
    <w:rsid w:val="00001036"/>
    <w:rsid w:val="000011ED"/>
    <w:rsid w:val="00003782"/>
    <w:rsid w:val="00004965"/>
    <w:rsid w:val="000056CA"/>
    <w:rsid w:val="0001038F"/>
    <w:rsid w:val="00024345"/>
    <w:rsid w:val="00032DFA"/>
    <w:rsid w:val="000420CE"/>
    <w:rsid w:val="00043266"/>
    <w:rsid w:val="00050367"/>
    <w:rsid w:val="00051A75"/>
    <w:rsid w:val="000543AB"/>
    <w:rsid w:val="00057368"/>
    <w:rsid w:val="000577E9"/>
    <w:rsid w:val="00062517"/>
    <w:rsid w:val="00064893"/>
    <w:rsid w:val="000672F8"/>
    <w:rsid w:val="0007476B"/>
    <w:rsid w:val="00080580"/>
    <w:rsid w:val="000813D5"/>
    <w:rsid w:val="00083AA8"/>
    <w:rsid w:val="00083FD1"/>
    <w:rsid w:val="00086632"/>
    <w:rsid w:val="00090E8F"/>
    <w:rsid w:val="00094587"/>
    <w:rsid w:val="00097162"/>
    <w:rsid w:val="000A0D00"/>
    <w:rsid w:val="000A1B52"/>
    <w:rsid w:val="000A572E"/>
    <w:rsid w:val="000B0D40"/>
    <w:rsid w:val="000B42F7"/>
    <w:rsid w:val="000B6951"/>
    <w:rsid w:val="000B69B6"/>
    <w:rsid w:val="000B70F4"/>
    <w:rsid w:val="000B7358"/>
    <w:rsid w:val="000B7B61"/>
    <w:rsid w:val="000D61C8"/>
    <w:rsid w:val="000D6883"/>
    <w:rsid w:val="000F7663"/>
    <w:rsid w:val="00102C85"/>
    <w:rsid w:val="001039DE"/>
    <w:rsid w:val="001049DD"/>
    <w:rsid w:val="001100F5"/>
    <w:rsid w:val="0011161F"/>
    <w:rsid w:val="0011348E"/>
    <w:rsid w:val="00115708"/>
    <w:rsid w:val="001178AE"/>
    <w:rsid w:val="00124517"/>
    <w:rsid w:val="001247AF"/>
    <w:rsid w:val="001257DB"/>
    <w:rsid w:val="00130067"/>
    <w:rsid w:val="00133437"/>
    <w:rsid w:val="00133C80"/>
    <w:rsid w:val="00133E83"/>
    <w:rsid w:val="00146538"/>
    <w:rsid w:val="001467AF"/>
    <w:rsid w:val="001474FC"/>
    <w:rsid w:val="00150174"/>
    <w:rsid w:val="00164603"/>
    <w:rsid w:val="00171DF1"/>
    <w:rsid w:val="001727C4"/>
    <w:rsid w:val="00172CA5"/>
    <w:rsid w:val="0017466D"/>
    <w:rsid w:val="00177977"/>
    <w:rsid w:val="00183631"/>
    <w:rsid w:val="00185103"/>
    <w:rsid w:val="0018522A"/>
    <w:rsid w:val="00187A1D"/>
    <w:rsid w:val="00187EDC"/>
    <w:rsid w:val="001915A2"/>
    <w:rsid w:val="00195476"/>
    <w:rsid w:val="001A0249"/>
    <w:rsid w:val="001A0527"/>
    <w:rsid w:val="001A19FE"/>
    <w:rsid w:val="001A5836"/>
    <w:rsid w:val="001B4798"/>
    <w:rsid w:val="001B537B"/>
    <w:rsid w:val="001B5B96"/>
    <w:rsid w:val="001C0F70"/>
    <w:rsid w:val="001C6069"/>
    <w:rsid w:val="001C6BCB"/>
    <w:rsid w:val="001D0C97"/>
    <w:rsid w:val="001E27B4"/>
    <w:rsid w:val="001E5592"/>
    <w:rsid w:val="001E6021"/>
    <w:rsid w:val="001F0CCF"/>
    <w:rsid w:val="001F4AC2"/>
    <w:rsid w:val="001F62C7"/>
    <w:rsid w:val="00203A78"/>
    <w:rsid w:val="00204FBD"/>
    <w:rsid w:val="0021152E"/>
    <w:rsid w:val="00221639"/>
    <w:rsid w:val="0022244F"/>
    <w:rsid w:val="00225C64"/>
    <w:rsid w:val="00243606"/>
    <w:rsid w:val="00243E97"/>
    <w:rsid w:val="00263354"/>
    <w:rsid w:val="00272518"/>
    <w:rsid w:val="00275862"/>
    <w:rsid w:val="002760A4"/>
    <w:rsid w:val="00276995"/>
    <w:rsid w:val="00280D07"/>
    <w:rsid w:val="00281428"/>
    <w:rsid w:val="0028210E"/>
    <w:rsid w:val="002833BE"/>
    <w:rsid w:val="0029426A"/>
    <w:rsid w:val="00294B78"/>
    <w:rsid w:val="0029576F"/>
    <w:rsid w:val="00297FA8"/>
    <w:rsid w:val="002A00A1"/>
    <w:rsid w:val="002B56E0"/>
    <w:rsid w:val="002C258C"/>
    <w:rsid w:val="002C4F1F"/>
    <w:rsid w:val="002C56D7"/>
    <w:rsid w:val="002C6B10"/>
    <w:rsid w:val="002D2428"/>
    <w:rsid w:val="002D3BC2"/>
    <w:rsid w:val="002D57E0"/>
    <w:rsid w:val="002E09A3"/>
    <w:rsid w:val="002E11BE"/>
    <w:rsid w:val="002E3B35"/>
    <w:rsid w:val="002E4E5E"/>
    <w:rsid w:val="002F5535"/>
    <w:rsid w:val="00304138"/>
    <w:rsid w:val="0030578A"/>
    <w:rsid w:val="00310189"/>
    <w:rsid w:val="0031049E"/>
    <w:rsid w:val="00310FF9"/>
    <w:rsid w:val="003110DE"/>
    <w:rsid w:val="003237B4"/>
    <w:rsid w:val="0032502F"/>
    <w:rsid w:val="0032782C"/>
    <w:rsid w:val="003309B8"/>
    <w:rsid w:val="0033284F"/>
    <w:rsid w:val="00334B5F"/>
    <w:rsid w:val="0033549D"/>
    <w:rsid w:val="0033709C"/>
    <w:rsid w:val="00341009"/>
    <w:rsid w:val="00342DE9"/>
    <w:rsid w:val="00345604"/>
    <w:rsid w:val="003534F5"/>
    <w:rsid w:val="00372401"/>
    <w:rsid w:val="00376073"/>
    <w:rsid w:val="003812B1"/>
    <w:rsid w:val="00382542"/>
    <w:rsid w:val="0038442D"/>
    <w:rsid w:val="00386197"/>
    <w:rsid w:val="003912FF"/>
    <w:rsid w:val="003942F3"/>
    <w:rsid w:val="00397746"/>
    <w:rsid w:val="003A2238"/>
    <w:rsid w:val="003A28D8"/>
    <w:rsid w:val="003A5E53"/>
    <w:rsid w:val="003B7B2F"/>
    <w:rsid w:val="003C1147"/>
    <w:rsid w:val="003C2151"/>
    <w:rsid w:val="003C2692"/>
    <w:rsid w:val="003D0B25"/>
    <w:rsid w:val="003D6CD3"/>
    <w:rsid w:val="003E156D"/>
    <w:rsid w:val="003E6391"/>
    <w:rsid w:val="003E744D"/>
    <w:rsid w:val="003F1C37"/>
    <w:rsid w:val="003F4347"/>
    <w:rsid w:val="003F7912"/>
    <w:rsid w:val="004029BA"/>
    <w:rsid w:val="00407E8C"/>
    <w:rsid w:val="00411225"/>
    <w:rsid w:val="004138C1"/>
    <w:rsid w:val="00414306"/>
    <w:rsid w:val="00417EBC"/>
    <w:rsid w:val="00420C62"/>
    <w:rsid w:val="00420CF1"/>
    <w:rsid w:val="0043493C"/>
    <w:rsid w:val="004466B4"/>
    <w:rsid w:val="0045530C"/>
    <w:rsid w:val="00464A6B"/>
    <w:rsid w:val="00464F94"/>
    <w:rsid w:val="00465292"/>
    <w:rsid w:val="004664B4"/>
    <w:rsid w:val="00471627"/>
    <w:rsid w:val="00472C29"/>
    <w:rsid w:val="00481B6C"/>
    <w:rsid w:val="004841FA"/>
    <w:rsid w:val="00487877"/>
    <w:rsid w:val="00491D82"/>
    <w:rsid w:val="00493B82"/>
    <w:rsid w:val="00497EAB"/>
    <w:rsid w:val="004A1784"/>
    <w:rsid w:val="004A2543"/>
    <w:rsid w:val="004A3434"/>
    <w:rsid w:val="004B2D74"/>
    <w:rsid w:val="004B7575"/>
    <w:rsid w:val="004C0404"/>
    <w:rsid w:val="004C5A57"/>
    <w:rsid w:val="004C6920"/>
    <w:rsid w:val="004C70F0"/>
    <w:rsid w:val="004E4849"/>
    <w:rsid w:val="004F25FD"/>
    <w:rsid w:val="004F478B"/>
    <w:rsid w:val="004F4BC5"/>
    <w:rsid w:val="004F60BB"/>
    <w:rsid w:val="004F6C59"/>
    <w:rsid w:val="004F734B"/>
    <w:rsid w:val="00501F69"/>
    <w:rsid w:val="005024D9"/>
    <w:rsid w:val="00503BE3"/>
    <w:rsid w:val="005051B9"/>
    <w:rsid w:val="00506B32"/>
    <w:rsid w:val="00507D12"/>
    <w:rsid w:val="00521E37"/>
    <w:rsid w:val="00533145"/>
    <w:rsid w:val="0054361B"/>
    <w:rsid w:val="00552292"/>
    <w:rsid w:val="005546C7"/>
    <w:rsid w:val="0056002E"/>
    <w:rsid w:val="00565045"/>
    <w:rsid w:val="005718C8"/>
    <w:rsid w:val="0057608F"/>
    <w:rsid w:val="005814FB"/>
    <w:rsid w:val="00581C64"/>
    <w:rsid w:val="00582120"/>
    <w:rsid w:val="005841AF"/>
    <w:rsid w:val="0058655B"/>
    <w:rsid w:val="00595FD1"/>
    <w:rsid w:val="005A1632"/>
    <w:rsid w:val="005A4E3A"/>
    <w:rsid w:val="005B7238"/>
    <w:rsid w:val="005C7084"/>
    <w:rsid w:val="005D4DEF"/>
    <w:rsid w:val="005D7770"/>
    <w:rsid w:val="005F4B29"/>
    <w:rsid w:val="005F5202"/>
    <w:rsid w:val="005F5CA6"/>
    <w:rsid w:val="0060082C"/>
    <w:rsid w:val="006044AF"/>
    <w:rsid w:val="00605051"/>
    <w:rsid w:val="00606302"/>
    <w:rsid w:val="006068A9"/>
    <w:rsid w:val="00610A15"/>
    <w:rsid w:val="00614997"/>
    <w:rsid w:val="0062230A"/>
    <w:rsid w:val="006275E3"/>
    <w:rsid w:val="00627A8F"/>
    <w:rsid w:val="00630946"/>
    <w:rsid w:val="00630ABC"/>
    <w:rsid w:val="00635086"/>
    <w:rsid w:val="00637B5A"/>
    <w:rsid w:val="00653042"/>
    <w:rsid w:val="00656955"/>
    <w:rsid w:val="00656C26"/>
    <w:rsid w:val="0066288C"/>
    <w:rsid w:val="00672B41"/>
    <w:rsid w:val="00680C31"/>
    <w:rsid w:val="00681EE7"/>
    <w:rsid w:val="00685CF1"/>
    <w:rsid w:val="00686584"/>
    <w:rsid w:val="00692432"/>
    <w:rsid w:val="00692A2E"/>
    <w:rsid w:val="00693A92"/>
    <w:rsid w:val="00694441"/>
    <w:rsid w:val="006A3745"/>
    <w:rsid w:val="006A54B1"/>
    <w:rsid w:val="006A5D62"/>
    <w:rsid w:val="006B3D53"/>
    <w:rsid w:val="006C1C6C"/>
    <w:rsid w:val="006C3A07"/>
    <w:rsid w:val="006C7B62"/>
    <w:rsid w:val="006D22FB"/>
    <w:rsid w:val="006D2872"/>
    <w:rsid w:val="006E0C89"/>
    <w:rsid w:val="006E0CF2"/>
    <w:rsid w:val="006E5E6A"/>
    <w:rsid w:val="006E78AB"/>
    <w:rsid w:val="006E7D73"/>
    <w:rsid w:val="006F3E69"/>
    <w:rsid w:val="006F68A6"/>
    <w:rsid w:val="00706506"/>
    <w:rsid w:val="00710AC2"/>
    <w:rsid w:val="00712CC5"/>
    <w:rsid w:val="00725CC2"/>
    <w:rsid w:val="0073714E"/>
    <w:rsid w:val="007412F5"/>
    <w:rsid w:val="00750A24"/>
    <w:rsid w:val="00752ABB"/>
    <w:rsid w:val="00753110"/>
    <w:rsid w:val="00757EDB"/>
    <w:rsid w:val="00761112"/>
    <w:rsid w:val="00762C70"/>
    <w:rsid w:val="007724B0"/>
    <w:rsid w:val="00773AA8"/>
    <w:rsid w:val="00774152"/>
    <w:rsid w:val="00775A74"/>
    <w:rsid w:val="007845E3"/>
    <w:rsid w:val="00790045"/>
    <w:rsid w:val="007A0931"/>
    <w:rsid w:val="007A16E2"/>
    <w:rsid w:val="007A2D7F"/>
    <w:rsid w:val="007A2E5F"/>
    <w:rsid w:val="007A7116"/>
    <w:rsid w:val="007B55A1"/>
    <w:rsid w:val="007B6012"/>
    <w:rsid w:val="007C3811"/>
    <w:rsid w:val="007D047B"/>
    <w:rsid w:val="007D1C48"/>
    <w:rsid w:val="007D7CBA"/>
    <w:rsid w:val="007E1CDF"/>
    <w:rsid w:val="007E546F"/>
    <w:rsid w:val="007E6B08"/>
    <w:rsid w:val="007F1B74"/>
    <w:rsid w:val="007F7BA8"/>
    <w:rsid w:val="008003D3"/>
    <w:rsid w:val="008056A8"/>
    <w:rsid w:val="008155D6"/>
    <w:rsid w:val="00816304"/>
    <w:rsid w:val="00822914"/>
    <w:rsid w:val="00822C13"/>
    <w:rsid w:val="008257AF"/>
    <w:rsid w:val="008270DB"/>
    <w:rsid w:val="008279F9"/>
    <w:rsid w:val="008321A8"/>
    <w:rsid w:val="00832706"/>
    <w:rsid w:val="008337A1"/>
    <w:rsid w:val="00835A18"/>
    <w:rsid w:val="008401AA"/>
    <w:rsid w:val="008452A8"/>
    <w:rsid w:val="00847489"/>
    <w:rsid w:val="00850B81"/>
    <w:rsid w:val="008517F2"/>
    <w:rsid w:val="0086171B"/>
    <w:rsid w:val="00876C79"/>
    <w:rsid w:val="00880757"/>
    <w:rsid w:val="00890C7F"/>
    <w:rsid w:val="008926D8"/>
    <w:rsid w:val="008977DB"/>
    <w:rsid w:val="008A0C9A"/>
    <w:rsid w:val="008A23F5"/>
    <w:rsid w:val="008B561D"/>
    <w:rsid w:val="008B6395"/>
    <w:rsid w:val="008C0185"/>
    <w:rsid w:val="008C48FE"/>
    <w:rsid w:val="008C4BD8"/>
    <w:rsid w:val="008D2250"/>
    <w:rsid w:val="008D59BB"/>
    <w:rsid w:val="008D7F43"/>
    <w:rsid w:val="008E06E3"/>
    <w:rsid w:val="008E3574"/>
    <w:rsid w:val="008E6CFA"/>
    <w:rsid w:val="008E71C7"/>
    <w:rsid w:val="008F0CFE"/>
    <w:rsid w:val="008F1601"/>
    <w:rsid w:val="008F2881"/>
    <w:rsid w:val="008F6007"/>
    <w:rsid w:val="008F76D1"/>
    <w:rsid w:val="009003E4"/>
    <w:rsid w:val="0090301C"/>
    <w:rsid w:val="00904CE8"/>
    <w:rsid w:val="0092032E"/>
    <w:rsid w:val="00921D86"/>
    <w:rsid w:val="00922BA8"/>
    <w:rsid w:val="00924B4B"/>
    <w:rsid w:val="00924BC2"/>
    <w:rsid w:val="00926DBB"/>
    <w:rsid w:val="00927391"/>
    <w:rsid w:val="00931608"/>
    <w:rsid w:val="00931A6B"/>
    <w:rsid w:val="009346E3"/>
    <w:rsid w:val="00934980"/>
    <w:rsid w:val="00954853"/>
    <w:rsid w:val="00960DFE"/>
    <w:rsid w:val="00970B63"/>
    <w:rsid w:val="00975EC4"/>
    <w:rsid w:val="00980CD3"/>
    <w:rsid w:val="009849C2"/>
    <w:rsid w:val="00987131"/>
    <w:rsid w:val="00991515"/>
    <w:rsid w:val="0099272E"/>
    <w:rsid w:val="00997A50"/>
    <w:rsid w:val="009A3FAE"/>
    <w:rsid w:val="009A50F8"/>
    <w:rsid w:val="009A6B33"/>
    <w:rsid w:val="009A7CF6"/>
    <w:rsid w:val="009B0547"/>
    <w:rsid w:val="009B193A"/>
    <w:rsid w:val="009B719E"/>
    <w:rsid w:val="009C3DFF"/>
    <w:rsid w:val="009C3EAC"/>
    <w:rsid w:val="009C6447"/>
    <w:rsid w:val="009C77A7"/>
    <w:rsid w:val="009D46B6"/>
    <w:rsid w:val="009E062F"/>
    <w:rsid w:val="009E3B34"/>
    <w:rsid w:val="009E4CF2"/>
    <w:rsid w:val="009E5007"/>
    <w:rsid w:val="009E5799"/>
    <w:rsid w:val="009E5895"/>
    <w:rsid w:val="009E5FEB"/>
    <w:rsid w:val="009F1B5E"/>
    <w:rsid w:val="009F28DC"/>
    <w:rsid w:val="009F605F"/>
    <w:rsid w:val="009F6827"/>
    <w:rsid w:val="009F6BDC"/>
    <w:rsid w:val="00A042E2"/>
    <w:rsid w:val="00A11A03"/>
    <w:rsid w:val="00A12D7B"/>
    <w:rsid w:val="00A138DD"/>
    <w:rsid w:val="00A15B64"/>
    <w:rsid w:val="00A162E7"/>
    <w:rsid w:val="00A166D5"/>
    <w:rsid w:val="00A17BE8"/>
    <w:rsid w:val="00A2119A"/>
    <w:rsid w:val="00A25B0E"/>
    <w:rsid w:val="00A26857"/>
    <w:rsid w:val="00A30A39"/>
    <w:rsid w:val="00A310B7"/>
    <w:rsid w:val="00A331AB"/>
    <w:rsid w:val="00A33280"/>
    <w:rsid w:val="00A3647A"/>
    <w:rsid w:val="00A36F14"/>
    <w:rsid w:val="00A42DA7"/>
    <w:rsid w:val="00A463EC"/>
    <w:rsid w:val="00A476BC"/>
    <w:rsid w:val="00A56EDD"/>
    <w:rsid w:val="00A7095D"/>
    <w:rsid w:val="00A7176D"/>
    <w:rsid w:val="00A750F8"/>
    <w:rsid w:val="00A76B5E"/>
    <w:rsid w:val="00A76F06"/>
    <w:rsid w:val="00A77573"/>
    <w:rsid w:val="00A8090A"/>
    <w:rsid w:val="00A8378D"/>
    <w:rsid w:val="00A878E0"/>
    <w:rsid w:val="00AA1B67"/>
    <w:rsid w:val="00AA32F5"/>
    <w:rsid w:val="00AA4F90"/>
    <w:rsid w:val="00AA7E53"/>
    <w:rsid w:val="00AB25CA"/>
    <w:rsid w:val="00AB2ADD"/>
    <w:rsid w:val="00AB398B"/>
    <w:rsid w:val="00AB6E23"/>
    <w:rsid w:val="00AC5A8C"/>
    <w:rsid w:val="00AC7CC7"/>
    <w:rsid w:val="00AD2681"/>
    <w:rsid w:val="00AD27E5"/>
    <w:rsid w:val="00AD37D4"/>
    <w:rsid w:val="00AE715E"/>
    <w:rsid w:val="00AF4ECD"/>
    <w:rsid w:val="00AF6839"/>
    <w:rsid w:val="00AF6F7E"/>
    <w:rsid w:val="00AF7E37"/>
    <w:rsid w:val="00B01379"/>
    <w:rsid w:val="00B03B3D"/>
    <w:rsid w:val="00B05049"/>
    <w:rsid w:val="00B0515C"/>
    <w:rsid w:val="00B1527F"/>
    <w:rsid w:val="00B17283"/>
    <w:rsid w:val="00B26956"/>
    <w:rsid w:val="00B30201"/>
    <w:rsid w:val="00B337DC"/>
    <w:rsid w:val="00B40832"/>
    <w:rsid w:val="00B41C68"/>
    <w:rsid w:val="00B43A1C"/>
    <w:rsid w:val="00B44BB8"/>
    <w:rsid w:val="00B45E43"/>
    <w:rsid w:val="00B622BC"/>
    <w:rsid w:val="00B64C99"/>
    <w:rsid w:val="00B67B40"/>
    <w:rsid w:val="00B70E8A"/>
    <w:rsid w:val="00B91A0E"/>
    <w:rsid w:val="00B94C9D"/>
    <w:rsid w:val="00B966EE"/>
    <w:rsid w:val="00B974BE"/>
    <w:rsid w:val="00BA0017"/>
    <w:rsid w:val="00BA530D"/>
    <w:rsid w:val="00BA703C"/>
    <w:rsid w:val="00BB06AC"/>
    <w:rsid w:val="00BB0BF3"/>
    <w:rsid w:val="00BC30AF"/>
    <w:rsid w:val="00BD537A"/>
    <w:rsid w:val="00BD600B"/>
    <w:rsid w:val="00BD6416"/>
    <w:rsid w:val="00BD68EF"/>
    <w:rsid w:val="00BE055B"/>
    <w:rsid w:val="00BE2874"/>
    <w:rsid w:val="00BE3DC8"/>
    <w:rsid w:val="00BF2C1E"/>
    <w:rsid w:val="00BF348D"/>
    <w:rsid w:val="00C07A67"/>
    <w:rsid w:val="00C129C9"/>
    <w:rsid w:val="00C1721B"/>
    <w:rsid w:val="00C25D31"/>
    <w:rsid w:val="00C31B81"/>
    <w:rsid w:val="00C3459C"/>
    <w:rsid w:val="00C34C7C"/>
    <w:rsid w:val="00C4391A"/>
    <w:rsid w:val="00C4511F"/>
    <w:rsid w:val="00C45842"/>
    <w:rsid w:val="00C45B25"/>
    <w:rsid w:val="00C47CEC"/>
    <w:rsid w:val="00C56E53"/>
    <w:rsid w:val="00C56EC6"/>
    <w:rsid w:val="00C6166F"/>
    <w:rsid w:val="00C65C64"/>
    <w:rsid w:val="00C65DB2"/>
    <w:rsid w:val="00C66AEF"/>
    <w:rsid w:val="00C71921"/>
    <w:rsid w:val="00C72E4F"/>
    <w:rsid w:val="00C831F5"/>
    <w:rsid w:val="00C84189"/>
    <w:rsid w:val="00C94100"/>
    <w:rsid w:val="00C963FC"/>
    <w:rsid w:val="00CA5D75"/>
    <w:rsid w:val="00CA6457"/>
    <w:rsid w:val="00CA72C6"/>
    <w:rsid w:val="00CB3202"/>
    <w:rsid w:val="00CB69DC"/>
    <w:rsid w:val="00CD0043"/>
    <w:rsid w:val="00CD7C38"/>
    <w:rsid w:val="00CE0733"/>
    <w:rsid w:val="00CE0B98"/>
    <w:rsid w:val="00CE77D0"/>
    <w:rsid w:val="00CF207B"/>
    <w:rsid w:val="00D01A81"/>
    <w:rsid w:val="00D020C2"/>
    <w:rsid w:val="00D06A8A"/>
    <w:rsid w:val="00D07A12"/>
    <w:rsid w:val="00D11883"/>
    <w:rsid w:val="00D12D94"/>
    <w:rsid w:val="00D13A60"/>
    <w:rsid w:val="00D20AC6"/>
    <w:rsid w:val="00D236AB"/>
    <w:rsid w:val="00D244CC"/>
    <w:rsid w:val="00D30D73"/>
    <w:rsid w:val="00D31F76"/>
    <w:rsid w:val="00D3245C"/>
    <w:rsid w:val="00D34565"/>
    <w:rsid w:val="00D361A8"/>
    <w:rsid w:val="00D36E1C"/>
    <w:rsid w:val="00D40025"/>
    <w:rsid w:val="00D41211"/>
    <w:rsid w:val="00D455DF"/>
    <w:rsid w:val="00D45F65"/>
    <w:rsid w:val="00D630D0"/>
    <w:rsid w:val="00D65B95"/>
    <w:rsid w:val="00D66285"/>
    <w:rsid w:val="00D67DD9"/>
    <w:rsid w:val="00D801B8"/>
    <w:rsid w:val="00D83E76"/>
    <w:rsid w:val="00D845CB"/>
    <w:rsid w:val="00D922AD"/>
    <w:rsid w:val="00D9657A"/>
    <w:rsid w:val="00DA2325"/>
    <w:rsid w:val="00DA7FB3"/>
    <w:rsid w:val="00DB1047"/>
    <w:rsid w:val="00DB16A6"/>
    <w:rsid w:val="00DB1E84"/>
    <w:rsid w:val="00DB33F7"/>
    <w:rsid w:val="00DB3FCC"/>
    <w:rsid w:val="00DB7E3B"/>
    <w:rsid w:val="00DC1E3A"/>
    <w:rsid w:val="00DD0BF2"/>
    <w:rsid w:val="00DD241F"/>
    <w:rsid w:val="00DD7BBE"/>
    <w:rsid w:val="00DE4815"/>
    <w:rsid w:val="00DF0687"/>
    <w:rsid w:val="00DF395C"/>
    <w:rsid w:val="00E01FF7"/>
    <w:rsid w:val="00E17F96"/>
    <w:rsid w:val="00E259EE"/>
    <w:rsid w:val="00E3090E"/>
    <w:rsid w:val="00E31409"/>
    <w:rsid w:val="00E408A7"/>
    <w:rsid w:val="00E45969"/>
    <w:rsid w:val="00E52C5F"/>
    <w:rsid w:val="00E546DD"/>
    <w:rsid w:val="00E5508F"/>
    <w:rsid w:val="00E6196E"/>
    <w:rsid w:val="00E62B18"/>
    <w:rsid w:val="00E63A93"/>
    <w:rsid w:val="00E65AFC"/>
    <w:rsid w:val="00E66F90"/>
    <w:rsid w:val="00E76F5B"/>
    <w:rsid w:val="00E778D8"/>
    <w:rsid w:val="00E845E0"/>
    <w:rsid w:val="00E84BA3"/>
    <w:rsid w:val="00E863A5"/>
    <w:rsid w:val="00E972D8"/>
    <w:rsid w:val="00EA23EB"/>
    <w:rsid w:val="00EB06C3"/>
    <w:rsid w:val="00EB199A"/>
    <w:rsid w:val="00EB29FB"/>
    <w:rsid w:val="00EB4159"/>
    <w:rsid w:val="00EB5705"/>
    <w:rsid w:val="00EB7B5C"/>
    <w:rsid w:val="00EC00D5"/>
    <w:rsid w:val="00EC5FFA"/>
    <w:rsid w:val="00EC61B4"/>
    <w:rsid w:val="00EC6F4F"/>
    <w:rsid w:val="00ED41B4"/>
    <w:rsid w:val="00ED59A0"/>
    <w:rsid w:val="00ED5D03"/>
    <w:rsid w:val="00ED6DF5"/>
    <w:rsid w:val="00EE111B"/>
    <w:rsid w:val="00EE2AD2"/>
    <w:rsid w:val="00EE410E"/>
    <w:rsid w:val="00EE6A6D"/>
    <w:rsid w:val="00EE7BF6"/>
    <w:rsid w:val="00EF2325"/>
    <w:rsid w:val="00EF384A"/>
    <w:rsid w:val="00EF3A8E"/>
    <w:rsid w:val="00EF5B9D"/>
    <w:rsid w:val="00EF5E9D"/>
    <w:rsid w:val="00F00915"/>
    <w:rsid w:val="00F02699"/>
    <w:rsid w:val="00F033E3"/>
    <w:rsid w:val="00F05B69"/>
    <w:rsid w:val="00F101E7"/>
    <w:rsid w:val="00F1268C"/>
    <w:rsid w:val="00F14A9F"/>
    <w:rsid w:val="00F17FD0"/>
    <w:rsid w:val="00F30122"/>
    <w:rsid w:val="00F329ED"/>
    <w:rsid w:val="00F34BA9"/>
    <w:rsid w:val="00F37B53"/>
    <w:rsid w:val="00F54E2E"/>
    <w:rsid w:val="00F57D1B"/>
    <w:rsid w:val="00F72CB7"/>
    <w:rsid w:val="00F83A9C"/>
    <w:rsid w:val="00F85604"/>
    <w:rsid w:val="00F90E5B"/>
    <w:rsid w:val="00F91CB9"/>
    <w:rsid w:val="00F95272"/>
    <w:rsid w:val="00F97368"/>
    <w:rsid w:val="00FA225A"/>
    <w:rsid w:val="00FB0F20"/>
    <w:rsid w:val="00FB38AA"/>
    <w:rsid w:val="00FC168D"/>
    <w:rsid w:val="00FC21BE"/>
    <w:rsid w:val="00FC295B"/>
    <w:rsid w:val="00FC3859"/>
    <w:rsid w:val="00FC3DF7"/>
    <w:rsid w:val="00FC5AE2"/>
    <w:rsid w:val="00FD1ED3"/>
    <w:rsid w:val="00FD7E1E"/>
    <w:rsid w:val="00FE66DD"/>
    <w:rsid w:val="00FF6B4B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D4F89"/>
  <w15:docId w15:val="{9E16CE61-7879-B945-A581-2A25946D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E58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58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5895"/>
    <w:rPr>
      <w:vertAlign w:val="superscript"/>
    </w:rPr>
  </w:style>
  <w:style w:type="table" w:styleId="TableGrid">
    <w:name w:val="Table Grid"/>
    <w:basedOn w:val="TableNormal"/>
    <w:uiPriority w:val="59"/>
    <w:unhideWhenUsed/>
    <w:rsid w:val="005F4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7C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C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0C6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B2D7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6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857"/>
  </w:style>
  <w:style w:type="paragraph" w:styleId="Footer">
    <w:name w:val="footer"/>
    <w:basedOn w:val="Normal"/>
    <w:link w:val="FooterChar"/>
    <w:uiPriority w:val="99"/>
    <w:unhideWhenUsed/>
    <w:rsid w:val="00A26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857"/>
  </w:style>
  <w:style w:type="character" w:styleId="PageNumber">
    <w:name w:val="page number"/>
    <w:basedOn w:val="DefaultParagraphFont"/>
    <w:uiPriority w:val="99"/>
    <w:semiHidden/>
    <w:unhideWhenUsed/>
    <w:rsid w:val="00627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.m.wikipedia.org/wiki/Persatuan_Islam_Tionghoa_Indonesia" TargetMode="External" /><Relationship Id="rId13" Type="http://schemas.openxmlformats.org/officeDocument/2006/relationships/hyperlink" Target="http://garuda.ristekdikti.go.id/documents/detail/1250181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fahrulrozi1911@gmail.com" TargetMode="External" /><Relationship Id="rId12" Type="http://schemas.openxmlformats.org/officeDocument/2006/relationships/hyperlink" Target="http://garuda.ristekdikti.go.id/documents/detail/547790" TargetMode="Externa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://garuda.ristekdikti.go.id/documents/detail/520748" TargetMode="External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10" Type="http://schemas.openxmlformats.org/officeDocument/2006/relationships/hyperlink" Target="http://garuda.ristekdikti.go.id/documents/detail/942126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garuda.ristekdikti.go.id/documents/detail/90061" TargetMode="External" /><Relationship Id="rId14" Type="http://schemas.openxmlformats.org/officeDocument/2006/relationships/footer" Target="footer1.xml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garuda.ristekdikti.go.id/documents/detail/520748" TargetMode="External" /><Relationship Id="rId2" Type="http://schemas.openxmlformats.org/officeDocument/2006/relationships/hyperlink" Target="http://garuda.ristekdikti.go.id/documents/detail/1250181" TargetMode="External" /><Relationship Id="rId1" Type="http://schemas.openxmlformats.org/officeDocument/2006/relationships/hyperlink" Target="http://garuda.ristekdikti.go.id/documents/detail/125018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16</Pages>
  <Words>4940</Words>
  <Characters>28163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6288218379957</cp:lastModifiedBy>
  <cp:revision>623</cp:revision>
  <dcterms:created xsi:type="dcterms:W3CDTF">2008-02-27T17:08:00Z</dcterms:created>
  <dcterms:modified xsi:type="dcterms:W3CDTF">2020-03-02T06:10:00Z</dcterms:modified>
</cp:coreProperties>
</file>