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F9" w:rsidRDefault="008D5024" w:rsidP="003F75F8">
      <w:pPr>
        <w:rPr>
          <w:rFonts w:ascii="Arial" w:hAnsi="Arial" w:cs="Arial"/>
          <w:b/>
          <w:sz w:val="28"/>
          <w:szCs w:val="22"/>
          <w:lang w:val="sv-SE"/>
        </w:rPr>
      </w:pPr>
      <w:r>
        <w:rPr>
          <w:rFonts w:ascii="Arial" w:hAnsi="Arial" w:cs="Arial"/>
          <w:b/>
          <w:noProof/>
          <w:sz w:val="28"/>
          <w:szCs w:val="22"/>
          <w:lang w:val="id-ID" w:eastAsia="id-ID"/>
        </w:rPr>
        <mc:AlternateContent>
          <mc:Choice Requires="wpg">
            <w:drawing>
              <wp:anchor distT="0" distB="0" distL="114300" distR="114300" simplePos="0" relativeHeight="251662336" behindDoc="0" locked="0" layoutInCell="1" allowOverlap="1">
                <wp:simplePos x="0" y="0"/>
                <wp:positionH relativeFrom="column">
                  <wp:posOffset>61595</wp:posOffset>
                </wp:positionH>
                <wp:positionV relativeFrom="paragraph">
                  <wp:posOffset>-367030</wp:posOffset>
                </wp:positionV>
                <wp:extent cx="5686625" cy="1296792"/>
                <wp:effectExtent l="0" t="0" r="9525" b="17780"/>
                <wp:wrapNone/>
                <wp:docPr id="5" name="Group 5"/>
                <wp:cNvGraphicFramePr/>
                <a:graphic xmlns:a="http://schemas.openxmlformats.org/drawingml/2006/main">
                  <a:graphicData uri="http://schemas.microsoft.com/office/word/2010/wordprocessingGroup">
                    <wpg:wgp>
                      <wpg:cNvGrpSpPr/>
                      <wpg:grpSpPr>
                        <a:xfrm>
                          <a:off x="0" y="0"/>
                          <a:ext cx="5686625" cy="1296792"/>
                          <a:chOff x="0" y="0"/>
                          <a:chExt cx="5686625" cy="1296792"/>
                        </a:xfrm>
                      </wpg:grpSpPr>
                      <wpg:grpSp>
                        <wpg:cNvPr id="22" name="Group 22"/>
                        <wpg:cNvGrpSpPr>
                          <a:grpSpLocks/>
                        </wpg:cNvGrpSpPr>
                        <wpg:grpSpPr bwMode="auto">
                          <a:xfrm flipV="1">
                            <a:off x="0" y="1143000"/>
                            <a:ext cx="5676378" cy="153792"/>
                            <a:chOff x="654" y="2933"/>
                            <a:chExt cx="10401" cy="0"/>
                          </a:xfrm>
                        </wpg:grpSpPr>
                        <wps:wsp>
                          <wps:cNvPr id="23" name="Freeform 67"/>
                          <wps:cNvSpPr>
                            <a:spLocks/>
                          </wps:cNvSpPr>
                          <wps:spPr bwMode="auto">
                            <a:xfrm>
                              <a:off x="654" y="2933"/>
                              <a:ext cx="10401" cy="0"/>
                            </a:xfrm>
                            <a:custGeom>
                              <a:avLst/>
                              <a:gdLst>
                                <a:gd name="T0" fmla="+- 0 654 654"/>
                                <a:gd name="T1" fmla="*/ T0 w 10401"/>
                                <a:gd name="T2" fmla="+- 0 11055 654"/>
                                <a:gd name="T3" fmla="*/ T2 w 10401"/>
                              </a:gdLst>
                              <a:ahLst/>
                              <a:cxnLst>
                                <a:cxn ang="0">
                                  <a:pos x="T1" y="0"/>
                                </a:cxn>
                                <a:cxn ang="0">
                                  <a:pos x="T3" y="0"/>
                                </a:cxn>
                              </a:cxnLst>
                              <a:rect l="0" t="0" r="r" b="b"/>
                              <a:pathLst>
                                <a:path w="10401">
                                  <a:moveTo>
                                    <a:pt x="0" y="0"/>
                                  </a:moveTo>
                                  <a:lnTo>
                                    <a:pt x="10401" y="0"/>
                                  </a:lnTo>
                                </a:path>
                              </a:pathLst>
                            </a:custGeom>
                            <a:noFill/>
                            <a:ln w="39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4"/>
                        <wpg:cNvGrpSpPr>
                          <a:grpSpLocks/>
                        </wpg:cNvGrpSpPr>
                        <wpg:grpSpPr bwMode="auto">
                          <a:xfrm>
                            <a:off x="0" y="0"/>
                            <a:ext cx="5686625" cy="1229081"/>
                            <a:chOff x="802" y="1458"/>
                            <a:chExt cx="10196" cy="1401"/>
                          </a:xfrm>
                        </wpg:grpSpPr>
                        <wps:wsp>
                          <wps:cNvPr id="25" name="Freeform 71"/>
                          <wps:cNvSpPr>
                            <a:spLocks/>
                          </wps:cNvSpPr>
                          <wps:spPr bwMode="auto">
                            <a:xfrm>
                              <a:off x="802" y="1458"/>
                              <a:ext cx="10196" cy="1401"/>
                            </a:xfrm>
                            <a:custGeom>
                              <a:avLst/>
                              <a:gdLst>
                                <a:gd name="T0" fmla="+- 0 2131 2131"/>
                                <a:gd name="T1" fmla="*/ T0 w 7506"/>
                                <a:gd name="T2" fmla="+- 0 2762 1458"/>
                                <a:gd name="T3" fmla="*/ 2762 h 1304"/>
                                <a:gd name="T4" fmla="+- 0 9637 2131"/>
                                <a:gd name="T5" fmla="*/ T4 w 7506"/>
                                <a:gd name="T6" fmla="+- 0 2762 1458"/>
                                <a:gd name="T7" fmla="*/ 2762 h 1304"/>
                                <a:gd name="T8" fmla="+- 0 9637 2131"/>
                                <a:gd name="T9" fmla="*/ T8 w 7506"/>
                                <a:gd name="T10" fmla="+- 0 1458 1458"/>
                                <a:gd name="T11" fmla="*/ 1458 h 1304"/>
                                <a:gd name="T12" fmla="+- 0 2131 2131"/>
                                <a:gd name="T13" fmla="*/ T12 w 7506"/>
                                <a:gd name="T14" fmla="+- 0 1458 1458"/>
                                <a:gd name="T15" fmla="*/ 1458 h 1304"/>
                                <a:gd name="T16" fmla="+- 0 2131 2131"/>
                                <a:gd name="T17" fmla="*/ T16 w 7506"/>
                                <a:gd name="T18" fmla="+- 0 2762 1458"/>
                                <a:gd name="T19" fmla="*/ 2762 h 1304"/>
                              </a:gdLst>
                              <a:ahLst/>
                              <a:cxnLst>
                                <a:cxn ang="0">
                                  <a:pos x="T1" y="T3"/>
                                </a:cxn>
                                <a:cxn ang="0">
                                  <a:pos x="T5" y="T7"/>
                                </a:cxn>
                                <a:cxn ang="0">
                                  <a:pos x="T9" y="T11"/>
                                </a:cxn>
                                <a:cxn ang="0">
                                  <a:pos x="T13" y="T15"/>
                                </a:cxn>
                                <a:cxn ang="0">
                                  <a:pos x="T17" y="T19"/>
                                </a:cxn>
                              </a:cxnLst>
                              <a:rect l="0" t="0" r="r" b="b"/>
                              <a:pathLst>
                                <a:path w="7506" h="1304">
                                  <a:moveTo>
                                    <a:pt x="0" y="1304"/>
                                  </a:moveTo>
                                  <a:lnTo>
                                    <a:pt x="7506" y="1304"/>
                                  </a:lnTo>
                                  <a:lnTo>
                                    <a:pt x="7506" y="0"/>
                                  </a:lnTo>
                                  <a:lnTo>
                                    <a:pt x="0" y="0"/>
                                  </a:lnTo>
                                  <a:lnTo>
                                    <a:pt x="0" y="1304"/>
                                  </a:lnTo>
                                  <a:close/>
                                </a:path>
                              </a:pathLst>
                            </a:custGeom>
                            <a:blipFill dpi="0" rotWithShape="1">
                              <a:blip r:embed="rId9">
                                <a:extLst>
                                  <a:ext uri="{28A0092B-C50C-407E-A947-70E740481C1C}">
                                    <a14:useLocalDpi xmlns:a14="http://schemas.microsoft.com/office/drawing/2010/main" val="0"/>
                                  </a:ext>
                                </a:extLst>
                              </a:blip>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txbx>
                            <w:txbxContent>
                              <w:p w:rsidR="00266EF9" w:rsidRPr="008D5024" w:rsidRDefault="003F75F8" w:rsidP="00266EF9">
                                <w:pPr>
                                  <w:jc w:val="center"/>
                                  <w:rPr>
                                    <w:rFonts w:ascii="Arial Black" w:hAnsi="Arial Black"/>
                                    <w:b/>
                                    <w:sz w:val="28"/>
                                  </w:rPr>
                                </w:pPr>
                                <w:r w:rsidRPr="008D5024">
                                  <w:rPr>
                                    <w:rFonts w:ascii="Arial Black" w:hAnsi="Arial Black"/>
                                    <w:b/>
                                    <w:sz w:val="28"/>
                                  </w:rPr>
                                  <w:t>AL-TARBIYAH</w:t>
                                </w:r>
                                <w:r w:rsidR="00266EF9" w:rsidRPr="008D5024">
                                  <w:rPr>
                                    <w:rFonts w:ascii="Arial Black" w:hAnsi="Arial Black"/>
                                    <w:b/>
                                    <w:sz w:val="28"/>
                                  </w:rPr>
                                  <w:t xml:space="preserve">: JURNAL PENDIDIKAN </w:t>
                                </w:r>
                                <w:r w:rsidR="00266EF9" w:rsidRPr="008D5024">
                                  <w:rPr>
                                    <w:rFonts w:ascii="Arial Black" w:hAnsi="Arial Black"/>
                                    <w:b/>
                                    <w:sz w:val="28"/>
                                  </w:rPr>
                                  <w:br/>
                                  <w:t>(The Educational Journal)</w:t>
                                </w:r>
                              </w:p>
                              <w:p w:rsidR="003F75F8" w:rsidRDefault="003F75F8" w:rsidP="00266EF9"/>
                              <w:p w:rsidR="00266EF9" w:rsidRPr="00BE3375" w:rsidRDefault="000F47A7" w:rsidP="008D5024">
                                <w:pPr>
                                  <w:spacing w:after="40"/>
                                  <w:ind w:left="1701"/>
                                  <w:jc w:val="both"/>
                                  <w:rPr>
                                    <w:sz w:val="20"/>
                                    <w:szCs w:val="20"/>
                                  </w:rPr>
                                </w:pPr>
                                <w:hyperlink r:id="rId10" w:history="1">
                                  <w:r w:rsidR="00BE3375" w:rsidRPr="00BE3375">
                                    <w:rPr>
                                      <w:rStyle w:val="Hyperlink"/>
                                      <w:color w:val="auto"/>
                                      <w:sz w:val="20"/>
                                      <w:szCs w:val="20"/>
                                      <w:u w:val="none"/>
                                    </w:rPr>
                                    <w:t>http://www.syekhnurjati.ac.id/jurnal/index.php/tarbiyah</w:t>
                                  </w:r>
                                </w:hyperlink>
                              </w:p>
                              <w:p w:rsidR="00BE3375" w:rsidRDefault="00BE3375" w:rsidP="008D5024">
                                <w:pPr>
                                  <w:pStyle w:val="Header"/>
                                  <w:tabs>
                                    <w:tab w:val="clear" w:pos="9360"/>
                                    <w:tab w:val="right" w:pos="9027"/>
                                  </w:tabs>
                                  <w:spacing w:after="40"/>
                                  <w:ind w:left="1701"/>
                                  <w:rPr>
                                    <w:rFonts w:ascii="Arial" w:hAnsi="Arial" w:cs="Arial"/>
                                    <w:sz w:val="16"/>
                                  </w:rPr>
                                </w:pPr>
                                <w:r>
                                  <w:rPr>
                                    <w:rFonts w:ascii="Arial" w:hAnsi="Arial" w:cs="Arial"/>
                                    <w:sz w:val="18"/>
                                    <w:szCs w:val="20"/>
                                  </w:rPr>
                                  <w:t>Vol. x No. x, Bulan Tahun</w:t>
                                </w:r>
                                <w:r>
                                  <w:rPr>
                                    <w:rFonts w:ascii="Arial" w:hAnsi="Arial" w:cs="Arial"/>
                                    <w:sz w:val="16"/>
                                  </w:rPr>
                                  <w:tab/>
                                </w:r>
                                <w:r>
                                  <w:rPr>
                                    <w:rFonts w:ascii="Arial" w:hAnsi="Arial" w:cs="Arial"/>
                                    <w:sz w:val="16"/>
                                  </w:rPr>
                                  <w:tab/>
                                </w:r>
                              </w:p>
                              <w:p w:rsidR="00BE3375" w:rsidRDefault="00BE3375" w:rsidP="008D5024">
                                <w:pPr>
                                  <w:pStyle w:val="Header"/>
                                  <w:tabs>
                                    <w:tab w:val="clear" w:pos="9360"/>
                                    <w:tab w:val="right" w:pos="9027"/>
                                  </w:tabs>
                                  <w:spacing w:after="40"/>
                                  <w:ind w:left="1701"/>
                                  <w:rPr>
                                    <w:rFonts w:ascii="Arial" w:hAnsi="Arial" w:cs="Arial"/>
                                    <w:sz w:val="16"/>
                                  </w:rPr>
                                </w:pPr>
                                <w:r>
                                  <w:rPr>
                                    <w:rFonts w:ascii="Arial" w:hAnsi="Arial" w:cs="Arial"/>
                                    <w:sz w:val="16"/>
                                  </w:rPr>
                                  <w:t>DOI: Nomor DOI</w:t>
                                </w:r>
                              </w:p>
                              <w:p w:rsidR="00BE3375" w:rsidRPr="00B61C0A" w:rsidRDefault="00BE3375" w:rsidP="008D5024">
                                <w:pPr>
                                  <w:spacing w:after="40"/>
                                  <w:ind w:left="1701"/>
                                  <w:jc w:val="center"/>
                                  <w:rPr>
                                    <w:sz w:val="20"/>
                                    <w:szCs w:val="20"/>
                                  </w:rPr>
                                </w:pPr>
                              </w:p>
                              <w:p w:rsidR="00266EF9" w:rsidRPr="00B34F7C" w:rsidRDefault="00266EF9" w:rsidP="008D5024">
                                <w:pPr>
                                  <w:spacing w:after="40"/>
                                  <w:ind w:left="1701"/>
                                  <w:jc w:val="center"/>
                                  <w:rPr>
                                    <w:b/>
                                  </w:rPr>
                                </w:pPr>
                              </w:p>
                              <w:p w:rsidR="00266EF9" w:rsidRDefault="00266EF9" w:rsidP="00266EF9">
                                <w:pPr>
                                  <w:jc w:val="center"/>
                                </w:pPr>
                              </w:p>
                            </w:txbxContent>
                          </wps:txbx>
                          <wps:bodyPr rot="0" vert="horz" wrap="square" lIns="91440" tIns="45720" rIns="91440" bIns="45720" anchor="t" anchorCtr="0" upright="1">
                            <a:noAutofit/>
                          </wps:bodyPr>
                        </wps:wsp>
                      </wpg:grpSp>
                      <pic:pic xmlns:pic="http://schemas.openxmlformats.org/drawingml/2006/picture">
                        <pic:nvPicPr>
                          <pic:cNvPr id="36" name="Picture 36"/>
                          <pic:cNvPicPr>
                            <a:picLocks noChangeAspect="1"/>
                          </pic:cNvPicPr>
                        </pic:nvPicPr>
                        <pic:blipFill rotWithShape="1">
                          <a:blip r:embed="rId11" cstate="print">
                            <a:extLst>
                              <a:ext uri="{28A0092B-C50C-407E-A947-70E740481C1C}">
                                <a14:useLocalDpi xmlns:a14="http://schemas.microsoft.com/office/drawing/2010/main" val="0"/>
                              </a:ext>
                            </a:extLst>
                          </a:blip>
                          <a:srcRect b="8618"/>
                          <a:stretch/>
                        </pic:blipFill>
                        <pic:spPr bwMode="auto">
                          <a:xfrm>
                            <a:off x="123825" y="247650"/>
                            <a:ext cx="798830" cy="8763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5" o:spid="_x0000_s1026" style="position:absolute;margin-left:4.85pt;margin-top:-28.9pt;width:447.75pt;height:102.1pt;z-index:251662336" coordsize="56866,129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iQAwACAAAAFAAA&#10;CQ+QBAACAAAAFAAACSOSkQACAAAAAzAwAACSkgACAAAAAzAwAACgAQADAAAAAQABAACgAgAEAAAA&#10;AQAAAg+gAwAEAAAAAQAAAGrqHAAHAAAIDAAACTcAAAAAMjAxOTowNzoyNiAxMjo1MDo1MAAyMDE5&#10;OjA3OjI2IDEyOjUwOjUw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8P3hwYWNrZXQgZW5kPSd3Jz8+/9sAQwACAQEB&#10;AQECAQEBAgICAgIEAwICAgIFBAQDBAYFBgYGBQYGBgcJCAYHCQcGBggLCAkKCgoKCgYICwwLCgwJ&#10;CgoK/9sAQwECAgICAgIFAwMFCgcGBwoKCgoKCgoKCgoKCgoKCgoKCgoKCgoKCgoKCgoKCgoKCgoK&#10;CgoKCgoKCgoKCgoKCgoK/8AAEQgAagI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">
                <v:group id="Group 22" o:spid="_x0000_s1027" style="position:absolute;top:11430;width:56763;height:1537;flip:y" coordorigin="654,2933" coordsize="10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4YV2HCAAAA2wAAAA8A&#10;AAAAAAAAAAAAAAAAqgIAAGRycy9kb3ducmV2LnhtbFBLBQYAAAAABAAEAPoAAACZAwAAAAA=&#10;">
                  <v:shape id="Freeform 67" o:spid="_x0000_s1028" style="position:absolute;left:654;top:2933;width:10401;height:0;visibility:visible;mso-wrap-style:square;v-text-anchor:top" coordsize="10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cp8IA&#10;AADbAAAADwAAAGRycy9kb3ducmV2LnhtbESPT4vCMBTE7wt+h/AEb2uqBVmrUUQQ9uifBT0+mmdb&#10;bV5qktXqpzeC4HGYmd8w03lranEl5yvLCgb9BARxbnXFhYK/3er7B4QPyBpry6TgTh7ms87XFDNt&#10;b7yh6zYUIkLYZ6igDKHJpPR5SQZ93zbE0TtaZzBE6QqpHd4i3NRymCQjabDiuFBiQ8uS8vP23yiQ&#10;Y5P6tn6kuVutz6NTdbhc9lapXrddTEAEasMn/G7/agXDFF5f4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lynwgAAANsAAAAPAAAAAAAAAAAAAAAAAJgCAABkcnMvZG93&#10;bnJldi54bWxQSwUGAAAAAAQABAD1AAAAhwMAAAAA&#10;" path="m,l10401,e" filled="f" strokeweight="1.0953mm">
                    <v:path arrowok="t" o:connecttype="custom" o:connectlocs="0,0;10401,0" o:connectangles="0,0"/>
                  </v:shape>
                </v:group>
                <v:group id="Group 24" o:spid="_x0000_s1029" style="position:absolute;width:56866;height:12290" coordorigin="802,1458" coordsize="10196,1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1" o:spid="_x0000_s1030" style="position:absolute;left:802;top:1458;width:10196;height:1401;visibility:visible;mso-wrap-style:square;v-text-anchor:top" coordsize="7506,13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VrcQA&#10;AADbAAAADwAAAGRycy9kb3ducmV2LnhtbESPQWsCMRSE74X+h/AKvRTNdqVFV6O0BUVPUhX0+Ng8&#10;d9cmL0sSdf33plDocZiZb5jJrLNGXMiHxrGC134Ggrh0uuFKwW477w1BhIis0TgmBTcKMJs+Pkyw&#10;0O7K33TZxEokCIcCFdQxtoWUoazJYui7ljh5R+ctxiR9JbXHa4JbI/Mse5cWG04LNbb0VVP5szlb&#10;BSszeMk/LY4GZuEXh1047k9xrdTzU/cxBhGpi//hv/ZSK8jf4PdL+g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N1a3EAAAA2wAAAA8AAAAAAAAAAAAAAAAAmAIAAGRycy9k&#10;b3ducmV2LnhtbFBLBQYAAAAABAAEAPUAAACJAwAAAAA=&#10;" adj="-11796480,,5400" path="m,1304r7506,l7506,,,,,1304xe" stroked="f">
                    <v:fill r:id="rId12" o:title="" recolor="t" rotate="t" type="frame"/>
                    <v:stroke joinstyle="round"/>
                    <v:formulas/>
                    <v:path arrowok="t" o:connecttype="custom" o:connectlocs="0,2967;10196,2967;10196,1566;0,1566;0,2967" o:connectangles="0,0,0,0,0" textboxrect="0,0,7506,1304"/>
                    <v:textbox>
                      <w:txbxContent>
                        <w:p w:rsidR="00266EF9" w:rsidRPr="008D5024" w:rsidRDefault="003F75F8" w:rsidP="00266EF9">
                          <w:pPr>
                            <w:jc w:val="center"/>
                            <w:rPr>
                              <w:rFonts w:ascii="Arial Black" w:hAnsi="Arial Black"/>
                              <w:b/>
                              <w:sz w:val="28"/>
                            </w:rPr>
                          </w:pPr>
                          <w:r w:rsidRPr="008D5024">
                            <w:rPr>
                              <w:rFonts w:ascii="Arial Black" w:hAnsi="Arial Black"/>
                              <w:b/>
                              <w:sz w:val="28"/>
                            </w:rPr>
                            <w:t>AL-TARBIYAH</w:t>
                          </w:r>
                          <w:r w:rsidR="00266EF9" w:rsidRPr="008D5024">
                            <w:rPr>
                              <w:rFonts w:ascii="Arial Black" w:hAnsi="Arial Black"/>
                              <w:b/>
                              <w:sz w:val="28"/>
                            </w:rPr>
                            <w:t xml:space="preserve">: JURNAL PENDIDIKAN </w:t>
                          </w:r>
                          <w:r w:rsidR="00266EF9" w:rsidRPr="008D5024">
                            <w:rPr>
                              <w:rFonts w:ascii="Arial Black" w:hAnsi="Arial Black"/>
                              <w:b/>
                              <w:sz w:val="28"/>
                            </w:rPr>
                            <w:br/>
                            <w:t>(The Educational Journal)</w:t>
                          </w:r>
                        </w:p>
                        <w:p w:rsidR="003F75F8" w:rsidRDefault="003F75F8" w:rsidP="00266EF9"/>
                        <w:p w:rsidR="00266EF9" w:rsidRPr="00BE3375" w:rsidRDefault="007C6B01" w:rsidP="008D5024">
                          <w:pPr>
                            <w:spacing w:after="40"/>
                            <w:ind w:left="1701"/>
                            <w:jc w:val="both"/>
                            <w:rPr>
                              <w:sz w:val="20"/>
                              <w:szCs w:val="20"/>
                            </w:rPr>
                          </w:pPr>
                          <w:hyperlink r:id="rId13" w:history="1">
                            <w:r w:rsidR="00BE3375" w:rsidRPr="00BE3375">
                              <w:rPr>
                                <w:rStyle w:val="Hyperlink"/>
                                <w:color w:val="auto"/>
                                <w:sz w:val="20"/>
                                <w:szCs w:val="20"/>
                                <w:u w:val="none"/>
                              </w:rPr>
                              <w:t>http://www.syekhnurjati.ac.id/jurnal/index.php/tarbiyah</w:t>
                            </w:r>
                          </w:hyperlink>
                        </w:p>
                        <w:p w:rsidR="00BE3375" w:rsidRDefault="00BE3375" w:rsidP="008D5024">
                          <w:pPr>
                            <w:pStyle w:val="Header"/>
                            <w:tabs>
                              <w:tab w:val="clear" w:pos="9360"/>
                              <w:tab w:val="right" w:pos="9027"/>
                            </w:tabs>
                            <w:spacing w:after="40"/>
                            <w:ind w:left="1701"/>
                            <w:rPr>
                              <w:rFonts w:ascii="Arial" w:hAnsi="Arial" w:cs="Arial"/>
                              <w:sz w:val="16"/>
                            </w:rPr>
                          </w:pPr>
                          <w:r>
                            <w:rPr>
                              <w:rFonts w:ascii="Arial" w:hAnsi="Arial" w:cs="Arial"/>
                              <w:sz w:val="18"/>
                              <w:szCs w:val="20"/>
                            </w:rPr>
                            <w:t>Vol. x No. x, Bulan Tahun</w:t>
                          </w:r>
                          <w:r>
                            <w:rPr>
                              <w:rFonts w:ascii="Arial" w:hAnsi="Arial" w:cs="Arial"/>
                              <w:sz w:val="16"/>
                            </w:rPr>
                            <w:tab/>
                          </w:r>
                          <w:r>
                            <w:rPr>
                              <w:rFonts w:ascii="Arial" w:hAnsi="Arial" w:cs="Arial"/>
                              <w:sz w:val="16"/>
                            </w:rPr>
                            <w:tab/>
                          </w:r>
                        </w:p>
                        <w:p w:rsidR="00BE3375" w:rsidRDefault="00BE3375" w:rsidP="008D5024">
                          <w:pPr>
                            <w:pStyle w:val="Header"/>
                            <w:tabs>
                              <w:tab w:val="clear" w:pos="9360"/>
                              <w:tab w:val="right" w:pos="9027"/>
                            </w:tabs>
                            <w:spacing w:after="40"/>
                            <w:ind w:left="1701"/>
                            <w:rPr>
                              <w:rFonts w:ascii="Arial" w:hAnsi="Arial" w:cs="Arial"/>
                              <w:sz w:val="16"/>
                            </w:rPr>
                          </w:pPr>
                          <w:r>
                            <w:rPr>
                              <w:rFonts w:ascii="Arial" w:hAnsi="Arial" w:cs="Arial"/>
                              <w:sz w:val="16"/>
                            </w:rPr>
                            <w:t>DOI: Nomor DOI</w:t>
                          </w:r>
                        </w:p>
                        <w:p w:rsidR="00BE3375" w:rsidRPr="00B61C0A" w:rsidRDefault="00BE3375" w:rsidP="008D5024">
                          <w:pPr>
                            <w:spacing w:after="40"/>
                            <w:ind w:left="1701"/>
                            <w:jc w:val="center"/>
                            <w:rPr>
                              <w:sz w:val="20"/>
                              <w:szCs w:val="20"/>
                            </w:rPr>
                          </w:pPr>
                        </w:p>
                        <w:p w:rsidR="00266EF9" w:rsidRPr="00B34F7C" w:rsidRDefault="00266EF9" w:rsidP="008D5024">
                          <w:pPr>
                            <w:spacing w:after="40"/>
                            <w:ind w:left="1701"/>
                            <w:jc w:val="center"/>
                            <w:rPr>
                              <w:b/>
                            </w:rPr>
                          </w:pPr>
                        </w:p>
                        <w:p w:rsidR="00266EF9" w:rsidRDefault="00266EF9" w:rsidP="00266EF9">
                          <w:pPr>
                            <w:jc w:val="cente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1" type="#_x0000_t75" style="position:absolute;left:1238;top:2476;width:798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eFUnEAAAA2wAAAA8AAABkcnMvZG93bnJldi54bWxEj8FqwzAQRO+B/oPYQm6J3BZM6loOJUnB&#10;oae4gV4Xa2M5tVbGUhzn76NCocdhdt7s5OvJdmKkwbeOFTwtExDEtdMtNwqOXx+LFQgfkDV2jknB&#10;jTysi4dZjpl2Vz7QWIVGRAj7DBWYEPpMSl8bsuiXrieO3skNFkOUQyP1gNcIt518TpJUWmw5Nhjs&#10;aWOo/qkuNr7Rmf1Yb1Jbluft9vP1e9cbc1Rq/ji9v4EINIX/4790qRW8pPC7JQJAF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eFUnEAAAA2wAAAA8AAAAAAAAAAAAAAAAA&#10;nwIAAGRycy9kb3ducmV2LnhtbFBLBQYAAAAABAAEAPcAAACQAwAAAAA=&#10;">
                  <v:imagedata r:id="rId14" o:title="" cropbottom="5648f"/>
                  <v:path arrowok="t"/>
                </v:shape>
              </v:group>
            </w:pict>
          </mc:Fallback>
        </mc:AlternateContent>
      </w:r>
    </w:p>
    <w:p w:rsidR="003F75F8" w:rsidRDefault="003F75F8" w:rsidP="003F75F8">
      <w:pPr>
        <w:rPr>
          <w:rFonts w:ascii="Arial" w:hAnsi="Arial" w:cs="Arial"/>
          <w:b/>
          <w:sz w:val="28"/>
          <w:szCs w:val="22"/>
          <w:lang w:val="sv-SE"/>
        </w:rPr>
      </w:pPr>
    </w:p>
    <w:p w:rsidR="003F75F8" w:rsidRDefault="003F75F8" w:rsidP="00D04EF4">
      <w:pPr>
        <w:jc w:val="center"/>
        <w:rPr>
          <w:rFonts w:ascii="Arial" w:hAnsi="Arial" w:cs="Arial"/>
          <w:b/>
          <w:sz w:val="28"/>
          <w:szCs w:val="22"/>
          <w:lang w:val="sv-SE"/>
        </w:rPr>
      </w:pPr>
    </w:p>
    <w:p w:rsidR="003F75F8" w:rsidRDefault="003F75F8" w:rsidP="00D04EF4">
      <w:pPr>
        <w:jc w:val="center"/>
        <w:rPr>
          <w:rFonts w:ascii="Arial" w:hAnsi="Arial" w:cs="Arial"/>
          <w:b/>
          <w:sz w:val="28"/>
          <w:szCs w:val="22"/>
          <w:lang w:val="sv-SE"/>
        </w:rPr>
      </w:pPr>
    </w:p>
    <w:p w:rsidR="003F75F8" w:rsidRDefault="003F75F8" w:rsidP="00D04EF4">
      <w:pPr>
        <w:jc w:val="center"/>
        <w:rPr>
          <w:rFonts w:ascii="Arial" w:hAnsi="Arial" w:cs="Arial"/>
          <w:b/>
          <w:sz w:val="28"/>
          <w:szCs w:val="22"/>
          <w:lang w:val="sv-SE"/>
        </w:rPr>
      </w:pPr>
    </w:p>
    <w:p w:rsidR="00266EF9" w:rsidRDefault="00266EF9" w:rsidP="00D04EF4">
      <w:pPr>
        <w:jc w:val="center"/>
        <w:rPr>
          <w:rFonts w:ascii="Arial" w:hAnsi="Arial" w:cs="Arial"/>
          <w:b/>
          <w:sz w:val="28"/>
          <w:szCs w:val="22"/>
          <w:lang w:val="sv-SE"/>
        </w:rPr>
      </w:pPr>
    </w:p>
    <w:p w:rsidR="00F852B5" w:rsidRPr="00382B99" w:rsidRDefault="00F852B5" w:rsidP="00F852B5">
      <w:pPr>
        <w:shd w:val="clear" w:color="auto" w:fill="FFFFFF"/>
        <w:jc w:val="center"/>
        <w:rPr>
          <w:b/>
          <w:bCs/>
          <w:color w:val="000000"/>
          <w:lang w:val="id-ID"/>
        </w:rPr>
      </w:pPr>
      <w:r w:rsidRPr="00F852B5">
        <w:rPr>
          <w:b/>
          <w:bCs/>
          <w:color w:val="000000"/>
          <w:sz w:val="28"/>
          <w:lang w:val="id-ID"/>
        </w:rPr>
        <w:t>PENERAPAN</w:t>
      </w:r>
      <w:r w:rsidRPr="00F852B5">
        <w:rPr>
          <w:b/>
          <w:bCs/>
          <w:color w:val="000000"/>
          <w:sz w:val="18"/>
          <w:szCs w:val="14"/>
          <w:lang w:val="en-GB"/>
        </w:rPr>
        <w:t xml:space="preserve"> </w:t>
      </w:r>
      <w:r w:rsidRPr="00F852B5">
        <w:rPr>
          <w:b/>
          <w:bCs/>
          <w:color w:val="000000"/>
          <w:sz w:val="28"/>
          <w:lang w:val="id-ID"/>
        </w:rPr>
        <w:t>MODEL KOOPERATIF</w:t>
      </w:r>
      <w:r w:rsidRPr="00F852B5">
        <w:rPr>
          <w:b/>
          <w:bCs/>
          <w:color w:val="000000"/>
          <w:sz w:val="20"/>
          <w:szCs w:val="16"/>
          <w:lang w:val="id-ID"/>
        </w:rPr>
        <w:t xml:space="preserve"> </w:t>
      </w:r>
      <w:r w:rsidRPr="00F852B5">
        <w:rPr>
          <w:b/>
          <w:bCs/>
          <w:color w:val="000000"/>
          <w:sz w:val="28"/>
          <w:lang w:val="id-ID"/>
        </w:rPr>
        <w:t xml:space="preserve">TIPE </w:t>
      </w:r>
      <w:r w:rsidRPr="00F852B5">
        <w:rPr>
          <w:b/>
          <w:bCs/>
          <w:i/>
          <w:iCs/>
          <w:color w:val="000000"/>
          <w:sz w:val="28"/>
          <w:lang w:val="id-ID"/>
        </w:rPr>
        <w:t>TEAM</w:t>
      </w:r>
      <w:r w:rsidRPr="00F852B5">
        <w:rPr>
          <w:b/>
          <w:bCs/>
          <w:i/>
          <w:iCs/>
          <w:color w:val="000000"/>
          <w:sz w:val="18"/>
          <w:szCs w:val="14"/>
          <w:lang w:val="en-GB"/>
        </w:rPr>
        <w:t xml:space="preserve"> </w:t>
      </w:r>
      <w:r w:rsidRPr="00F852B5">
        <w:rPr>
          <w:b/>
          <w:bCs/>
          <w:i/>
          <w:iCs/>
          <w:color w:val="000000"/>
          <w:sz w:val="28"/>
          <w:lang w:val="id-ID"/>
        </w:rPr>
        <w:t>ASSISTED INDIVIDUALIZATION</w:t>
      </w:r>
      <w:r w:rsidRPr="00F852B5">
        <w:rPr>
          <w:b/>
          <w:bCs/>
          <w:color w:val="000000"/>
          <w:sz w:val="28"/>
          <w:lang w:val="en-GB"/>
        </w:rPr>
        <w:t xml:space="preserve"> </w:t>
      </w:r>
      <w:r w:rsidRPr="00F852B5">
        <w:rPr>
          <w:b/>
          <w:bCs/>
          <w:color w:val="000000"/>
          <w:sz w:val="28"/>
          <w:lang w:val="id-ID"/>
        </w:rPr>
        <w:t>UNTUK MENINGKATKAN KEMAMPUAN KOMUNIKASI</w:t>
      </w:r>
      <w:r w:rsidRPr="00F852B5">
        <w:rPr>
          <w:b/>
          <w:bCs/>
          <w:color w:val="000000"/>
          <w:sz w:val="28"/>
          <w:lang w:val="en-GB"/>
        </w:rPr>
        <w:t xml:space="preserve"> </w:t>
      </w:r>
      <w:r w:rsidRPr="00F852B5">
        <w:rPr>
          <w:b/>
          <w:bCs/>
          <w:color w:val="000000"/>
          <w:sz w:val="28"/>
          <w:lang w:val="id-ID"/>
        </w:rPr>
        <w:t>MATEMATIS SISWA</w:t>
      </w:r>
    </w:p>
    <w:p w:rsidR="00F852B5" w:rsidRPr="00F852B5" w:rsidRDefault="00F852B5" w:rsidP="00F852B5">
      <w:pPr>
        <w:jc w:val="center"/>
        <w:rPr>
          <w:b/>
          <w:lang w:val="id-ID"/>
        </w:rPr>
      </w:pPr>
      <w:r>
        <w:rPr>
          <w:b/>
          <w:lang w:val="id-ID"/>
        </w:rPr>
        <w:t>Nela Nurul Hikmah</w:t>
      </w:r>
    </w:p>
    <w:p w:rsidR="008F5777" w:rsidRPr="00F852B5" w:rsidRDefault="00F852B5" w:rsidP="00D04EF4">
      <w:pPr>
        <w:jc w:val="center"/>
        <w:rPr>
          <w:sz w:val="20"/>
          <w:szCs w:val="20"/>
          <w:lang w:val="id-ID" w:eastAsia="ja-JP"/>
        </w:rPr>
      </w:pPr>
      <w:r>
        <w:rPr>
          <w:sz w:val="20"/>
          <w:szCs w:val="20"/>
          <w:lang w:val="id-ID"/>
        </w:rPr>
        <w:t>Pendidikan Guru Madrasah Ibtidaiyah, Universitas Islam Negeri Sunan Gunung Djati Bandung</w:t>
      </w:r>
    </w:p>
    <w:p w:rsidR="00BE3375" w:rsidRPr="00F852B5" w:rsidRDefault="008F5777" w:rsidP="00D04EF4">
      <w:pPr>
        <w:jc w:val="center"/>
        <w:rPr>
          <w:rStyle w:val="Hyperlink"/>
          <w:color w:val="auto"/>
          <w:u w:val="none"/>
          <w:lang w:val="id-ID"/>
        </w:rPr>
      </w:pPr>
      <w:r w:rsidRPr="00EC7C7A">
        <w:rPr>
          <w:sz w:val="20"/>
          <w:szCs w:val="20"/>
          <w:lang w:val="pt-BR"/>
        </w:rPr>
        <w:t>e-mail:</w:t>
      </w:r>
      <w:r w:rsidR="00F852B5">
        <w:rPr>
          <w:sz w:val="20"/>
          <w:szCs w:val="20"/>
          <w:lang w:val="pt-BR"/>
        </w:rPr>
        <w:t xml:space="preserve"> Nela.nurulhikmah@gmail.com</w:t>
      </w:r>
    </w:p>
    <w:p w:rsidR="008D5024" w:rsidRPr="00917E27" w:rsidRDefault="008D5024" w:rsidP="00D04EF4">
      <w:pPr>
        <w:jc w:val="center"/>
        <w:rPr>
          <w:rStyle w:val="Hyperlink"/>
          <w:color w:val="auto"/>
          <w:u w:val="none"/>
          <w:lang w:val="pt-BR"/>
        </w:rPr>
      </w:pPr>
    </w:p>
    <w:p w:rsidR="008F5777" w:rsidRPr="00917E27" w:rsidRDefault="008F5777" w:rsidP="00D04EF4">
      <w:pPr>
        <w:rPr>
          <w:lang w:val="pt-BR"/>
        </w:rPr>
      </w:pPr>
    </w:p>
    <w:p w:rsidR="008F5777" w:rsidRPr="00917E27" w:rsidRDefault="008F5777" w:rsidP="00B25728">
      <w:pPr>
        <w:spacing w:after="60"/>
        <w:jc w:val="center"/>
        <w:rPr>
          <w:b/>
          <w:i/>
          <w:color w:val="000000"/>
          <w:sz w:val="22"/>
          <w:szCs w:val="22"/>
        </w:rPr>
      </w:pPr>
      <w:r w:rsidRPr="00917E27">
        <w:rPr>
          <w:b/>
          <w:color w:val="000000"/>
          <w:sz w:val="22"/>
          <w:szCs w:val="22"/>
        </w:rPr>
        <w:t>Abstrak</w:t>
      </w:r>
    </w:p>
    <w:p w:rsidR="00F852B5" w:rsidRPr="00F852B5" w:rsidRDefault="00F852B5" w:rsidP="006E051C">
      <w:pPr>
        <w:tabs>
          <w:tab w:val="center" w:pos="935"/>
          <w:tab w:val="center" w:pos="7106"/>
        </w:tabs>
        <w:spacing w:after="240"/>
        <w:ind w:firstLine="567"/>
        <w:jc w:val="both"/>
        <w:rPr>
          <w:sz w:val="22"/>
          <w:lang w:val="id-ID"/>
        </w:rPr>
      </w:pPr>
      <w:r w:rsidRPr="00F852B5">
        <w:rPr>
          <w:sz w:val="22"/>
          <w:lang w:val="id-ID"/>
        </w:rPr>
        <w:t xml:space="preserve">Penelitian ini dilatar belakangi masih rendahnya </w:t>
      </w:r>
      <w:r w:rsidRPr="00F852B5">
        <w:rPr>
          <w:bCs/>
          <w:color w:val="000000"/>
          <w:sz w:val="22"/>
          <w:lang w:val="id-ID"/>
        </w:rPr>
        <w:t>komunikasi</w:t>
      </w:r>
      <w:r w:rsidRPr="00F852B5">
        <w:rPr>
          <w:bCs/>
          <w:color w:val="000000"/>
          <w:sz w:val="22"/>
        </w:rPr>
        <w:t xml:space="preserve"> </w:t>
      </w:r>
      <w:r w:rsidRPr="00F852B5">
        <w:rPr>
          <w:bCs/>
          <w:color w:val="000000"/>
          <w:sz w:val="22"/>
          <w:lang w:val="id-ID"/>
        </w:rPr>
        <w:t>matematis siswa</w:t>
      </w:r>
      <w:r w:rsidRPr="00F852B5">
        <w:rPr>
          <w:sz w:val="22"/>
          <w:lang w:val="id-ID"/>
        </w:rPr>
        <w:t xml:space="preserve"> pada </w:t>
      </w:r>
      <w:r w:rsidRPr="00F852B5">
        <w:rPr>
          <w:sz w:val="22"/>
        </w:rPr>
        <w:t>pelajaran</w:t>
      </w:r>
      <w:r w:rsidRPr="00F852B5">
        <w:rPr>
          <w:sz w:val="22"/>
          <w:lang w:val="id-ID"/>
        </w:rPr>
        <w:t xml:space="preserve"> </w:t>
      </w:r>
      <w:r w:rsidRPr="00F852B5">
        <w:rPr>
          <w:sz w:val="22"/>
        </w:rPr>
        <w:t>Matematika</w:t>
      </w:r>
      <w:r w:rsidRPr="00F852B5">
        <w:rPr>
          <w:sz w:val="22"/>
          <w:lang w:val="id-ID"/>
        </w:rPr>
        <w:t xml:space="preserve">, bahwa hasil kemampuan komunikasi matematis siswa </w:t>
      </w:r>
      <w:r w:rsidR="004F737B">
        <w:rPr>
          <w:sz w:val="22"/>
          <w:lang w:val="id-ID"/>
        </w:rPr>
        <w:t xml:space="preserve">di MI PUI Sangiang </w:t>
      </w:r>
      <w:r w:rsidRPr="00F852B5">
        <w:rPr>
          <w:sz w:val="22"/>
          <w:lang w:val="id-ID"/>
        </w:rPr>
        <w:t xml:space="preserve">belum mencapai nilai KKM yang ditetapkan yaitu 75. Hal ini dipengaruhi oleh </w:t>
      </w:r>
      <w:r w:rsidRPr="00F852B5">
        <w:rPr>
          <w:color w:val="000000"/>
          <w:sz w:val="22"/>
          <w:lang w:val="id-ID"/>
        </w:rPr>
        <w:t>beberapa</w:t>
      </w:r>
      <w:r w:rsidRPr="00F852B5">
        <w:rPr>
          <w:color w:val="000000"/>
          <w:sz w:val="22"/>
          <w:lang w:val="en-GB"/>
        </w:rPr>
        <w:t xml:space="preserve"> </w:t>
      </w:r>
      <w:r w:rsidRPr="00F852B5">
        <w:rPr>
          <w:color w:val="000000"/>
          <w:sz w:val="22"/>
          <w:lang w:val="id-ID"/>
        </w:rPr>
        <w:t>faktor seperti</w:t>
      </w:r>
      <w:r w:rsidRPr="00F852B5">
        <w:rPr>
          <w:color w:val="000000"/>
          <w:sz w:val="22"/>
          <w:lang w:val="en-GB"/>
        </w:rPr>
        <w:t xml:space="preserve"> </w:t>
      </w:r>
      <w:r w:rsidRPr="00F852B5">
        <w:rPr>
          <w:color w:val="000000"/>
          <w:sz w:val="22"/>
        </w:rPr>
        <w:t>guru sudah menggunakan berbagai metode dan model pembelajaran yang beragam, namun metode ceramah masih mendominasi sehingga</w:t>
      </w:r>
      <w:r w:rsidRPr="00F852B5">
        <w:rPr>
          <w:color w:val="000000"/>
          <w:sz w:val="22"/>
          <w:lang w:val="id-ID"/>
        </w:rPr>
        <w:t xml:space="preserve"> </w:t>
      </w:r>
      <w:r w:rsidRPr="00F852B5">
        <w:rPr>
          <w:color w:val="000000"/>
          <w:sz w:val="22"/>
        </w:rPr>
        <w:t>kurang adanya</w:t>
      </w:r>
      <w:r w:rsidRPr="00F852B5">
        <w:rPr>
          <w:color w:val="000000"/>
          <w:sz w:val="22"/>
          <w:lang w:val="id-ID"/>
        </w:rPr>
        <w:t xml:space="preserve"> </w:t>
      </w:r>
      <w:r w:rsidRPr="00F852B5">
        <w:rPr>
          <w:color w:val="000000"/>
          <w:sz w:val="22"/>
        </w:rPr>
        <w:t>interaksi antara</w:t>
      </w:r>
      <w:r w:rsidRPr="00F852B5">
        <w:rPr>
          <w:color w:val="000000"/>
          <w:sz w:val="22"/>
          <w:lang w:val="id-ID"/>
        </w:rPr>
        <w:t xml:space="preserve"> </w:t>
      </w:r>
      <w:r w:rsidRPr="00F852B5">
        <w:rPr>
          <w:color w:val="000000"/>
          <w:sz w:val="22"/>
        </w:rPr>
        <w:t>guru dan</w:t>
      </w:r>
      <w:r w:rsidRPr="00F852B5">
        <w:rPr>
          <w:color w:val="000000"/>
          <w:sz w:val="22"/>
          <w:lang w:val="id-ID"/>
        </w:rPr>
        <w:t xml:space="preserve"> </w:t>
      </w:r>
      <w:r w:rsidRPr="00F852B5">
        <w:rPr>
          <w:color w:val="000000"/>
          <w:sz w:val="22"/>
        </w:rPr>
        <w:t xml:space="preserve">siswa. </w:t>
      </w:r>
      <w:r w:rsidRPr="00F852B5">
        <w:rPr>
          <w:sz w:val="22"/>
          <w:lang w:val="id-ID"/>
        </w:rPr>
        <w:t xml:space="preserve">Penelitian ini </w:t>
      </w:r>
      <w:r w:rsidRPr="00F852B5">
        <w:rPr>
          <w:sz w:val="22"/>
        </w:rPr>
        <w:t xml:space="preserve">bertujuan </w:t>
      </w:r>
      <w:r w:rsidRPr="00F852B5">
        <w:rPr>
          <w:sz w:val="22"/>
          <w:lang w:val="id-ID"/>
        </w:rPr>
        <w:t>untuk</w:t>
      </w:r>
      <w:r w:rsidRPr="00F852B5">
        <w:rPr>
          <w:color w:val="000000"/>
          <w:sz w:val="22"/>
          <w:lang w:val="en-GB"/>
        </w:rPr>
        <w:t xml:space="preserve"> </w:t>
      </w:r>
      <w:r w:rsidRPr="00F852B5">
        <w:rPr>
          <w:color w:val="000000"/>
          <w:sz w:val="22"/>
        </w:rPr>
        <w:t>mengetahui penerapan</w:t>
      </w:r>
      <w:r w:rsidRPr="00F852B5">
        <w:rPr>
          <w:color w:val="000000"/>
          <w:sz w:val="22"/>
          <w:lang w:val="en-GB"/>
        </w:rPr>
        <w:t xml:space="preserve"> </w:t>
      </w:r>
      <w:r w:rsidRPr="00F852B5">
        <w:rPr>
          <w:color w:val="000000"/>
          <w:sz w:val="22"/>
        </w:rPr>
        <w:t>model</w:t>
      </w:r>
      <w:r w:rsidRPr="00F852B5">
        <w:rPr>
          <w:color w:val="000000"/>
          <w:sz w:val="22"/>
          <w:lang w:val="en-GB"/>
        </w:rPr>
        <w:t xml:space="preserve"> k</w:t>
      </w:r>
      <w:r w:rsidRPr="00F852B5">
        <w:rPr>
          <w:color w:val="000000"/>
          <w:sz w:val="22"/>
        </w:rPr>
        <w:t>ooperatif</w:t>
      </w:r>
      <w:r w:rsidRPr="00F852B5">
        <w:rPr>
          <w:color w:val="000000"/>
          <w:sz w:val="22"/>
          <w:lang w:val="en-GB"/>
        </w:rPr>
        <w:t xml:space="preserve"> t</w:t>
      </w:r>
      <w:r w:rsidRPr="00F852B5">
        <w:rPr>
          <w:color w:val="000000"/>
          <w:sz w:val="22"/>
        </w:rPr>
        <w:t>ipe</w:t>
      </w:r>
      <w:r w:rsidRPr="00F852B5">
        <w:rPr>
          <w:color w:val="000000"/>
          <w:sz w:val="22"/>
          <w:lang w:val="en-GB"/>
        </w:rPr>
        <w:t xml:space="preserve"> </w:t>
      </w:r>
      <w:r w:rsidRPr="00F852B5">
        <w:rPr>
          <w:i/>
          <w:iCs/>
          <w:color w:val="000000"/>
          <w:sz w:val="22"/>
        </w:rPr>
        <w:t>Team</w:t>
      </w:r>
      <w:r w:rsidRPr="00F852B5">
        <w:rPr>
          <w:i/>
          <w:iCs/>
          <w:color w:val="000000"/>
          <w:sz w:val="22"/>
          <w:lang w:val="en-GB"/>
        </w:rPr>
        <w:t xml:space="preserve"> </w:t>
      </w:r>
      <w:r w:rsidRPr="00F852B5">
        <w:rPr>
          <w:i/>
          <w:iCs/>
          <w:color w:val="000000"/>
          <w:sz w:val="22"/>
        </w:rPr>
        <w:t>Assisted Individualization</w:t>
      </w:r>
      <w:r w:rsidRPr="00F852B5">
        <w:rPr>
          <w:color w:val="000000"/>
          <w:sz w:val="22"/>
        </w:rPr>
        <w:t xml:space="preserve"> pada mata pelajaran matematika</w:t>
      </w:r>
      <w:r w:rsidR="004F737B">
        <w:rPr>
          <w:color w:val="000000"/>
          <w:sz w:val="22"/>
          <w:lang w:val="id-ID"/>
        </w:rPr>
        <w:t>, u</w:t>
      </w:r>
      <w:r w:rsidRPr="00F852B5">
        <w:rPr>
          <w:color w:val="000000"/>
          <w:sz w:val="22"/>
        </w:rPr>
        <w:t>ntuk mengetahui komunikas</w:t>
      </w:r>
      <w:r w:rsidR="004F737B">
        <w:rPr>
          <w:color w:val="000000"/>
          <w:sz w:val="22"/>
        </w:rPr>
        <w:t>i siswa pada pembelajaran Matem</w:t>
      </w:r>
      <w:r w:rsidRPr="00F852B5">
        <w:rPr>
          <w:color w:val="000000"/>
          <w:sz w:val="22"/>
        </w:rPr>
        <w:t xml:space="preserve">atika di kelas V MI PUI Sangiang dengan menggunakan model </w:t>
      </w:r>
      <w:r w:rsidRPr="00F852B5">
        <w:rPr>
          <w:color w:val="000000"/>
          <w:sz w:val="22"/>
          <w:lang w:val="en-GB"/>
        </w:rPr>
        <w:t>k</w:t>
      </w:r>
      <w:r w:rsidRPr="00F852B5">
        <w:rPr>
          <w:color w:val="000000"/>
          <w:sz w:val="22"/>
        </w:rPr>
        <w:t xml:space="preserve">ooperatif </w:t>
      </w:r>
      <w:r w:rsidRPr="00F852B5">
        <w:rPr>
          <w:color w:val="000000"/>
          <w:sz w:val="22"/>
          <w:lang w:val="en-GB"/>
        </w:rPr>
        <w:t>t</w:t>
      </w:r>
      <w:r w:rsidRPr="00F852B5">
        <w:rPr>
          <w:color w:val="000000"/>
          <w:sz w:val="22"/>
        </w:rPr>
        <w:t xml:space="preserve">ipe </w:t>
      </w:r>
      <w:r w:rsidRPr="00F852B5">
        <w:rPr>
          <w:i/>
          <w:iCs/>
          <w:color w:val="000000"/>
          <w:sz w:val="22"/>
        </w:rPr>
        <w:t>Team Assisted Individualization</w:t>
      </w:r>
      <w:r w:rsidR="004F737B">
        <w:rPr>
          <w:color w:val="000000"/>
          <w:sz w:val="22"/>
          <w:lang w:val="id-ID"/>
        </w:rPr>
        <w:t>, u</w:t>
      </w:r>
      <w:r w:rsidRPr="00F852B5">
        <w:rPr>
          <w:color w:val="000000"/>
          <w:sz w:val="22"/>
        </w:rPr>
        <w:t>ntuk mengetahui peningkatan</w:t>
      </w:r>
      <w:r w:rsidRPr="00F852B5">
        <w:rPr>
          <w:color w:val="000000"/>
          <w:sz w:val="22"/>
          <w:lang w:val="id-ID"/>
        </w:rPr>
        <w:t xml:space="preserve"> </w:t>
      </w:r>
      <w:r w:rsidRPr="00F852B5">
        <w:rPr>
          <w:color w:val="000000"/>
          <w:sz w:val="22"/>
        </w:rPr>
        <w:t>kemampuan komunikasi</w:t>
      </w:r>
      <w:r w:rsidRPr="00F852B5">
        <w:rPr>
          <w:color w:val="000000"/>
          <w:sz w:val="22"/>
          <w:lang w:val="id-ID"/>
        </w:rPr>
        <w:t xml:space="preserve"> </w:t>
      </w:r>
      <w:r w:rsidR="004F737B">
        <w:rPr>
          <w:color w:val="000000"/>
          <w:sz w:val="22"/>
        </w:rPr>
        <w:t>matematis siswa</w:t>
      </w:r>
      <w:r w:rsidRPr="00F852B5">
        <w:rPr>
          <w:color w:val="000000"/>
          <w:sz w:val="22"/>
        </w:rPr>
        <w:t xml:space="preserve"> antar siklus dengan</w:t>
      </w:r>
      <w:r w:rsidRPr="00F852B5">
        <w:rPr>
          <w:color w:val="000000"/>
          <w:sz w:val="22"/>
          <w:lang w:val="id-ID"/>
        </w:rPr>
        <w:t xml:space="preserve"> </w:t>
      </w:r>
      <w:r w:rsidRPr="00F852B5">
        <w:rPr>
          <w:color w:val="000000"/>
          <w:sz w:val="22"/>
        </w:rPr>
        <w:t xml:space="preserve">menggunakan </w:t>
      </w:r>
      <w:r w:rsidRPr="00F852B5">
        <w:rPr>
          <w:color w:val="000000"/>
          <w:sz w:val="22"/>
          <w:lang w:val="en-GB"/>
        </w:rPr>
        <w:t>m</w:t>
      </w:r>
      <w:r w:rsidRPr="00F852B5">
        <w:rPr>
          <w:color w:val="000000"/>
          <w:sz w:val="22"/>
        </w:rPr>
        <w:t xml:space="preserve">odel </w:t>
      </w:r>
      <w:r w:rsidRPr="00F852B5">
        <w:rPr>
          <w:color w:val="000000"/>
          <w:sz w:val="22"/>
          <w:lang w:val="en-GB"/>
        </w:rPr>
        <w:t>k</w:t>
      </w:r>
      <w:r w:rsidRPr="00F852B5">
        <w:rPr>
          <w:color w:val="000000"/>
          <w:sz w:val="22"/>
        </w:rPr>
        <w:t xml:space="preserve">ooperatif tipe </w:t>
      </w:r>
      <w:r w:rsidRPr="00F852B5">
        <w:rPr>
          <w:i/>
          <w:iCs/>
          <w:color w:val="000000"/>
          <w:sz w:val="22"/>
        </w:rPr>
        <w:t>Team Assisted Individualization</w:t>
      </w:r>
      <w:r w:rsidRPr="00F852B5">
        <w:rPr>
          <w:color w:val="000000"/>
          <w:sz w:val="22"/>
        </w:rPr>
        <w:t>.</w:t>
      </w:r>
      <w:r w:rsidRPr="00F852B5">
        <w:rPr>
          <w:color w:val="000000"/>
          <w:sz w:val="22"/>
          <w:lang w:val="id-ID"/>
        </w:rPr>
        <w:t xml:space="preserve"> </w:t>
      </w:r>
      <w:r w:rsidRPr="00F852B5">
        <w:rPr>
          <w:sz w:val="22"/>
          <w:lang w:val="id-ID"/>
        </w:rPr>
        <w:t xml:space="preserve">Penelitian ini menggunakan metode penelitian tindakan kelas (PTK). </w:t>
      </w:r>
      <w:r w:rsidR="004F737B">
        <w:rPr>
          <w:sz w:val="22"/>
          <w:lang w:val="id-ID"/>
        </w:rPr>
        <w:t xml:space="preserve">Hasil dan kesimpulan dari penelitian ini </w:t>
      </w:r>
      <w:r w:rsidRPr="00F852B5">
        <w:rPr>
          <w:sz w:val="22"/>
          <w:lang w:val="id-ID"/>
        </w:rPr>
        <w:t>bahwa</w:t>
      </w:r>
      <w:r w:rsidR="004F737B">
        <w:rPr>
          <w:sz w:val="22"/>
          <w:lang w:val="id-ID"/>
        </w:rPr>
        <w:t xml:space="preserve"> </w:t>
      </w:r>
      <w:r w:rsidRPr="00F852B5">
        <w:rPr>
          <w:color w:val="000000"/>
          <w:sz w:val="22"/>
        </w:rPr>
        <w:t xml:space="preserve">Penerapan </w:t>
      </w:r>
      <w:r w:rsidR="004F737B">
        <w:rPr>
          <w:bCs/>
          <w:sz w:val="22"/>
          <w:lang w:val="id-ID"/>
        </w:rPr>
        <w:t>model k</w:t>
      </w:r>
      <w:r w:rsidRPr="00F852B5">
        <w:rPr>
          <w:bCs/>
          <w:sz w:val="22"/>
          <w:lang w:val="id-ID"/>
        </w:rPr>
        <w:t>ooperatif</w:t>
      </w:r>
      <w:r w:rsidRPr="00F852B5">
        <w:rPr>
          <w:bCs/>
          <w:color w:val="FFFFFF"/>
          <w:sz w:val="22"/>
        </w:rPr>
        <w:t>f</w:t>
      </w:r>
      <w:r w:rsidRPr="00F852B5">
        <w:rPr>
          <w:bCs/>
          <w:sz w:val="22"/>
          <w:lang w:val="id-ID"/>
        </w:rPr>
        <w:t xml:space="preserve">tipe </w:t>
      </w:r>
      <w:r w:rsidRPr="00F852B5">
        <w:rPr>
          <w:bCs/>
          <w:i/>
          <w:iCs/>
          <w:sz w:val="22"/>
          <w:lang w:val="id-ID"/>
        </w:rPr>
        <w:t>Team</w:t>
      </w:r>
      <w:r w:rsidRPr="00F852B5">
        <w:rPr>
          <w:bCs/>
          <w:i/>
          <w:iCs/>
          <w:color w:val="FFFFFF"/>
          <w:sz w:val="22"/>
        </w:rPr>
        <w:t xml:space="preserve"> </w:t>
      </w:r>
      <w:r w:rsidRPr="00F852B5">
        <w:rPr>
          <w:bCs/>
          <w:i/>
          <w:iCs/>
          <w:sz w:val="22"/>
          <w:lang w:val="id-ID"/>
        </w:rPr>
        <w:t>Assisted Individualization</w:t>
      </w:r>
      <w:r w:rsidRPr="00F852B5">
        <w:rPr>
          <w:b/>
          <w:bCs/>
          <w:sz w:val="22"/>
        </w:rPr>
        <w:t xml:space="preserve"> </w:t>
      </w:r>
      <w:r w:rsidR="004F737B">
        <w:rPr>
          <w:color w:val="000000"/>
          <w:sz w:val="22"/>
          <w:lang w:val="id-ID"/>
        </w:rPr>
        <w:t>untuk</w:t>
      </w:r>
      <w:r w:rsidRPr="00F852B5">
        <w:rPr>
          <w:color w:val="000000"/>
          <w:sz w:val="22"/>
          <w:lang w:val="id-ID"/>
        </w:rPr>
        <w:t xml:space="preserve"> meningkatkan kemampuan komunikasi matematis siswa pada pembelajaran matematika telah dilaksanakan dengan baik</w:t>
      </w:r>
      <w:r w:rsidR="004F737B">
        <w:rPr>
          <w:color w:val="000000"/>
          <w:sz w:val="22"/>
          <w:lang w:val="id-ID"/>
        </w:rPr>
        <w:t xml:space="preserve">, </w:t>
      </w:r>
      <w:r w:rsidR="004F737B">
        <w:rPr>
          <w:sz w:val="22"/>
          <w:lang w:val="id-ID"/>
        </w:rPr>
        <w:t>k</w:t>
      </w:r>
      <w:r w:rsidRPr="00F852B5">
        <w:rPr>
          <w:sz w:val="22"/>
          <w:lang w:val="id-ID"/>
        </w:rPr>
        <w:t>emampuan komunikasi matematis siswa dengan</w:t>
      </w:r>
      <w:r w:rsidRPr="00F852B5">
        <w:rPr>
          <w:sz w:val="22"/>
        </w:rPr>
        <w:t xml:space="preserve"> menerapkan model</w:t>
      </w:r>
      <w:r w:rsidRPr="00F852B5">
        <w:rPr>
          <w:i/>
          <w:iCs/>
          <w:sz w:val="22"/>
          <w:lang w:val="id-ID"/>
        </w:rPr>
        <w:t xml:space="preserve"> </w:t>
      </w:r>
      <w:r w:rsidRPr="00F852B5">
        <w:rPr>
          <w:iCs/>
          <w:sz w:val="22"/>
          <w:lang w:val="id-ID"/>
        </w:rPr>
        <w:t>k</w:t>
      </w:r>
      <w:r w:rsidRPr="00F852B5">
        <w:rPr>
          <w:iCs/>
          <w:sz w:val="22"/>
        </w:rPr>
        <w:t>ooperat</w:t>
      </w:r>
      <w:r w:rsidRPr="00F852B5">
        <w:rPr>
          <w:iCs/>
          <w:sz w:val="22"/>
          <w:lang w:val="id-ID"/>
        </w:rPr>
        <w:t>if</w:t>
      </w:r>
      <w:r w:rsidRPr="00F852B5">
        <w:rPr>
          <w:sz w:val="22"/>
        </w:rPr>
        <w:t xml:space="preserve"> tipe</w:t>
      </w:r>
      <w:r w:rsidRPr="00F852B5">
        <w:rPr>
          <w:i/>
          <w:iCs/>
          <w:sz w:val="22"/>
          <w:lang w:val="id-ID"/>
        </w:rPr>
        <w:t xml:space="preserve"> </w:t>
      </w:r>
      <w:r w:rsidRPr="00F852B5">
        <w:rPr>
          <w:bCs/>
          <w:i/>
          <w:iCs/>
          <w:sz w:val="22"/>
          <w:lang w:val="id-ID"/>
        </w:rPr>
        <w:t>Team</w:t>
      </w:r>
      <w:r w:rsidRPr="00F852B5">
        <w:rPr>
          <w:bCs/>
          <w:i/>
          <w:iCs/>
          <w:color w:val="FFFFFF"/>
          <w:sz w:val="22"/>
        </w:rPr>
        <w:t xml:space="preserve"> </w:t>
      </w:r>
      <w:r w:rsidRPr="00F852B5">
        <w:rPr>
          <w:bCs/>
          <w:i/>
          <w:iCs/>
          <w:sz w:val="22"/>
          <w:lang w:val="id-ID"/>
        </w:rPr>
        <w:t>Assisted Individualization</w:t>
      </w:r>
      <w:r w:rsidRPr="00F852B5">
        <w:rPr>
          <w:b/>
          <w:bCs/>
          <w:sz w:val="22"/>
        </w:rPr>
        <w:t xml:space="preserve"> </w:t>
      </w:r>
      <w:r w:rsidRPr="00F852B5">
        <w:rPr>
          <w:sz w:val="22"/>
          <w:lang w:val="id-ID"/>
        </w:rPr>
        <w:t>mengalami peningkatan pada setiap siklusnya. Rata-rata kemampuan komunikasi matematis siswa pada siklus I yaitu sebesar 61. Pada siklus II nilai rata-rata kelas yaitu 72. Pada siklus III dengan nilai rata-rata menc</w:t>
      </w:r>
      <w:r>
        <w:rPr>
          <w:sz w:val="22"/>
          <w:lang w:val="id-ID"/>
        </w:rPr>
        <w:t>apai 8</w:t>
      </w:r>
      <w:r w:rsidR="004F737B">
        <w:rPr>
          <w:sz w:val="22"/>
          <w:lang w:val="id-ID"/>
        </w:rPr>
        <w:t xml:space="preserve">1, </w:t>
      </w:r>
      <w:r w:rsidR="004F737B">
        <w:rPr>
          <w:color w:val="000000"/>
          <w:sz w:val="22"/>
          <w:lang w:val="id-ID"/>
        </w:rPr>
        <w:t>k</w:t>
      </w:r>
      <w:r w:rsidRPr="00F852B5">
        <w:rPr>
          <w:color w:val="000000"/>
          <w:sz w:val="22"/>
          <w:lang w:val="en-GB"/>
        </w:rPr>
        <w:t>emampuan komunikasi</w:t>
      </w:r>
      <w:r w:rsidRPr="00F852B5">
        <w:rPr>
          <w:color w:val="000000"/>
          <w:sz w:val="22"/>
          <w:lang w:val="id-ID"/>
        </w:rPr>
        <w:t xml:space="preserve"> </w:t>
      </w:r>
      <w:r w:rsidRPr="00F852B5">
        <w:rPr>
          <w:color w:val="000000"/>
          <w:sz w:val="22"/>
          <w:lang w:val="en-GB"/>
        </w:rPr>
        <w:t>matematis</w:t>
      </w:r>
      <w:r w:rsidRPr="00F852B5">
        <w:rPr>
          <w:color w:val="000000"/>
          <w:sz w:val="22"/>
          <w:lang w:val="id-ID"/>
        </w:rPr>
        <w:t xml:space="preserve"> </w:t>
      </w:r>
      <w:r w:rsidRPr="00F852B5">
        <w:rPr>
          <w:color w:val="000000"/>
          <w:sz w:val="22"/>
          <w:lang w:val="en-GB"/>
        </w:rPr>
        <w:t>siswa di kelas V MI PUI Sangiang antar siklus dengan</w:t>
      </w:r>
      <w:r w:rsidRPr="00F852B5">
        <w:rPr>
          <w:color w:val="000000"/>
          <w:sz w:val="22"/>
          <w:lang w:val="id-ID"/>
        </w:rPr>
        <w:t xml:space="preserve"> </w:t>
      </w:r>
      <w:r w:rsidRPr="00F852B5">
        <w:rPr>
          <w:color w:val="000000"/>
          <w:sz w:val="22"/>
          <w:lang w:val="en-GB"/>
        </w:rPr>
        <w:t>menggunakan</w:t>
      </w:r>
      <w:r w:rsidRPr="00F852B5">
        <w:rPr>
          <w:color w:val="000000"/>
          <w:sz w:val="22"/>
          <w:lang w:val="id-ID"/>
        </w:rPr>
        <w:t xml:space="preserve"> </w:t>
      </w:r>
      <w:r w:rsidRPr="00F852B5">
        <w:rPr>
          <w:color w:val="000000"/>
          <w:sz w:val="22"/>
          <w:lang w:val="en-GB"/>
        </w:rPr>
        <w:t>model kooperatif</w:t>
      </w:r>
      <w:r w:rsidRPr="00F852B5">
        <w:rPr>
          <w:color w:val="000000"/>
          <w:sz w:val="22"/>
          <w:lang w:val="id-ID"/>
        </w:rPr>
        <w:t xml:space="preserve"> </w:t>
      </w:r>
      <w:r w:rsidRPr="00F852B5">
        <w:rPr>
          <w:color w:val="000000"/>
          <w:sz w:val="22"/>
          <w:lang w:val="en-GB"/>
        </w:rPr>
        <w:t xml:space="preserve">Tipe </w:t>
      </w:r>
      <w:r w:rsidRPr="00F852B5">
        <w:rPr>
          <w:i/>
          <w:iCs/>
          <w:color w:val="000000"/>
          <w:sz w:val="22"/>
          <w:lang w:val="en-GB"/>
        </w:rPr>
        <w:t>Team</w:t>
      </w:r>
      <w:r w:rsidRPr="00F852B5">
        <w:rPr>
          <w:color w:val="000000"/>
          <w:sz w:val="22"/>
          <w:lang w:val="id-ID"/>
        </w:rPr>
        <w:t xml:space="preserve"> </w:t>
      </w:r>
      <w:r w:rsidRPr="00F852B5">
        <w:rPr>
          <w:i/>
          <w:iCs/>
          <w:color w:val="000000"/>
          <w:sz w:val="22"/>
          <w:lang w:val="en-GB"/>
        </w:rPr>
        <w:t>Assisted</w:t>
      </w:r>
      <w:r w:rsidRPr="00F852B5">
        <w:rPr>
          <w:color w:val="000000"/>
          <w:sz w:val="22"/>
          <w:lang w:val="id-ID"/>
        </w:rPr>
        <w:t xml:space="preserve"> </w:t>
      </w:r>
      <w:r w:rsidRPr="00F852B5">
        <w:rPr>
          <w:i/>
          <w:iCs/>
          <w:color w:val="000000"/>
          <w:sz w:val="22"/>
          <w:lang w:val="en-GB"/>
        </w:rPr>
        <w:t>Individualization</w:t>
      </w:r>
      <w:r w:rsidRPr="00F852B5">
        <w:rPr>
          <w:i/>
          <w:iCs/>
          <w:color w:val="000000"/>
          <w:sz w:val="22"/>
          <w:lang w:val="id-ID"/>
        </w:rPr>
        <w:t xml:space="preserve"> </w:t>
      </w:r>
      <w:r w:rsidRPr="00F852B5">
        <w:rPr>
          <w:iCs/>
          <w:color w:val="000000"/>
          <w:sz w:val="22"/>
          <w:lang w:val="id-ID"/>
        </w:rPr>
        <w:t>telah mengalami peningkatan</w:t>
      </w:r>
      <w:r w:rsidRPr="00F852B5">
        <w:rPr>
          <w:bCs/>
          <w:iCs/>
          <w:sz w:val="22"/>
          <w:lang w:val="id-ID"/>
        </w:rPr>
        <w:t xml:space="preserve">. </w:t>
      </w:r>
    </w:p>
    <w:p w:rsidR="00B25728" w:rsidRPr="00C0519B" w:rsidRDefault="00F852B5" w:rsidP="00C0519B">
      <w:pPr>
        <w:spacing w:after="240"/>
        <w:jc w:val="both"/>
        <w:rPr>
          <w:i/>
          <w:sz w:val="22"/>
          <w:lang w:val="id-ID"/>
        </w:rPr>
      </w:pPr>
      <w:r w:rsidRPr="00F852B5">
        <w:rPr>
          <w:b/>
          <w:bCs/>
          <w:sz w:val="22"/>
        </w:rPr>
        <w:t xml:space="preserve">Kata </w:t>
      </w:r>
      <w:proofErr w:type="gramStart"/>
      <w:r w:rsidRPr="00F852B5">
        <w:rPr>
          <w:b/>
          <w:bCs/>
          <w:sz w:val="22"/>
        </w:rPr>
        <w:t>Kunci</w:t>
      </w:r>
      <w:r w:rsidRPr="00F852B5">
        <w:rPr>
          <w:sz w:val="22"/>
        </w:rPr>
        <w:t xml:space="preserve"> :</w:t>
      </w:r>
      <w:proofErr w:type="gramEnd"/>
      <w:r w:rsidRPr="00F852B5">
        <w:rPr>
          <w:sz w:val="22"/>
        </w:rPr>
        <w:t xml:space="preserve"> </w:t>
      </w:r>
      <w:r w:rsidRPr="006E051C">
        <w:rPr>
          <w:bCs/>
          <w:i/>
          <w:color w:val="000000"/>
          <w:sz w:val="22"/>
          <w:lang w:val="id-ID"/>
        </w:rPr>
        <w:t>Komunikasi</w:t>
      </w:r>
      <w:r w:rsidRPr="006E051C">
        <w:rPr>
          <w:bCs/>
          <w:i/>
          <w:color w:val="000000"/>
          <w:sz w:val="22"/>
        </w:rPr>
        <w:t xml:space="preserve"> </w:t>
      </w:r>
      <w:r w:rsidRPr="006E051C">
        <w:rPr>
          <w:bCs/>
          <w:i/>
          <w:color w:val="000000"/>
          <w:sz w:val="22"/>
          <w:lang w:val="id-ID"/>
        </w:rPr>
        <w:t>Matematis</w:t>
      </w:r>
      <w:r w:rsidRPr="006E051C">
        <w:rPr>
          <w:i/>
          <w:sz w:val="22"/>
        </w:rPr>
        <w:t xml:space="preserve">, </w:t>
      </w:r>
      <w:r w:rsidRPr="006E051C">
        <w:rPr>
          <w:bCs/>
          <w:i/>
          <w:iCs/>
          <w:color w:val="000000"/>
          <w:sz w:val="22"/>
          <w:lang w:val="id-ID"/>
        </w:rPr>
        <w:t>Team</w:t>
      </w:r>
      <w:r w:rsidRPr="006E051C">
        <w:rPr>
          <w:bCs/>
          <w:i/>
          <w:iCs/>
          <w:color w:val="000000"/>
          <w:sz w:val="22"/>
        </w:rPr>
        <w:t xml:space="preserve"> </w:t>
      </w:r>
      <w:r w:rsidRPr="006E051C">
        <w:rPr>
          <w:bCs/>
          <w:i/>
          <w:iCs/>
          <w:color w:val="000000"/>
          <w:sz w:val="22"/>
          <w:lang w:val="id-ID"/>
        </w:rPr>
        <w:t>Assisted Individualization</w:t>
      </w:r>
    </w:p>
    <w:p w:rsidR="008F5777" w:rsidRPr="00917E27" w:rsidRDefault="008F5777" w:rsidP="00B25728">
      <w:pPr>
        <w:spacing w:after="60"/>
        <w:jc w:val="center"/>
        <w:rPr>
          <w:b/>
          <w:sz w:val="22"/>
          <w:szCs w:val="22"/>
        </w:rPr>
      </w:pPr>
      <w:r w:rsidRPr="00917E27">
        <w:rPr>
          <w:b/>
          <w:sz w:val="22"/>
          <w:szCs w:val="22"/>
        </w:rPr>
        <w:t>Abstract</w:t>
      </w:r>
    </w:p>
    <w:p w:rsidR="00C0519B" w:rsidRPr="00476BFE" w:rsidRDefault="00C0519B" w:rsidP="00C0519B">
      <w:pPr>
        <w:spacing w:after="240"/>
        <w:jc w:val="both"/>
        <w:rPr>
          <w:i/>
        </w:rPr>
      </w:pPr>
      <w:r w:rsidRPr="00476BFE">
        <w:rPr>
          <w:i/>
        </w:rPr>
        <w:t>This research is behind the low mathematical communication of students in mathematics, that the results of the students ' mathematical communication skills at MI PUI Sangiang have not reached the stipulated KKM value of 75. This is influenced by factors such as teachers already using various learning methods and models, but the method of lecture still dominates so that there is less interaction between teachers and students. This research aims to determine the application of cooperative model of Team Assisted Individualization in mathematics, to know the communication of students to the learning of mathematics in class V MI PUI Sangiang by using cooperative model of Team Assisted Individualization, to know the enhancement of mathematical communication skills between cycle students by using cooperative model type Team Assisted Individualization. This research uses class action research methods (PTK). The result and conclusion of this study that application of model</w:t>
      </w:r>
      <w:r>
        <w:rPr>
          <w:i/>
        </w:rPr>
        <w:t xml:space="preserve"> cooperative</w:t>
      </w:r>
      <w:r>
        <w:rPr>
          <w:i/>
          <w:lang w:val="id-ID"/>
        </w:rPr>
        <w:t xml:space="preserve"> </w:t>
      </w:r>
      <w:r>
        <w:rPr>
          <w:i/>
        </w:rPr>
        <w:t xml:space="preserve">type </w:t>
      </w:r>
      <w:r>
        <w:rPr>
          <w:i/>
          <w:lang w:val="id-ID"/>
        </w:rPr>
        <w:t>Team Assisted</w:t>
      </w:r>
      <w:r w:rsidRPr="00476BFE">
        <w:rPr>
          <w:i/>
        </w:rPr>
        <w:t xml:space="preserve"> Individualization to enhance students ' mathematical communication skills in mathematics learning has been well implemented, the ability of </w:t>
      </w:r>
      <w:r w:rsidRPr="00476BFE">
        <w:rPr>
          <w:i/>
        </w:rPr>
        <w:lastRenderedPageBreak/>
        <w:t>mathematical communication of students by implementing a cooperative model of the type Team Assisted Individualization has increased on each cycle. The average students ' mathematical communication capability in cycle I is 61. In cycle II the average class value is 72. At the III cycle with an average value of 81, students ' mathematical communication skills in the V-MI PUI Sangiang class between cycles using cooperative model of the Team Assisted Individualization type have improved.</w:t>
      </w:r>
    </w:p>
    <w:p w:rsidR="003535A6" w:rsidRPr="00C0519B" w:rsidRDefault="008F5777" w:rsidP="00C0519B">
      <w:pPr>
        <w:spacing w:after="240" w:line="240" w:lineRule="atLeast"/>
        <w:ind w:right="567"/>
        <w:jc w:val="both"/>
        <w:rPr>
          <w:i/>
          <w:sz w:val="22"/>
          <w:szCs w:val="22"/>
          <w:lang w:val="id-ID"/>
        </w:rPr>
      </w:pPr>
      <w:r w:rsidRPr="00917E27">
        <w:rPr>
          <w:b/>
          <w:i/>
          <w:color w:val="000000"/>
          <w:sz w:val="22"/>
          <w:szCs w:val="22"/>
        </w:rPr>
        <w:t xml:space="preserve">Keywords: </w:t>
      </w:r>
      <w:r w:rsidR="00C0519B" w:rsidRPr="00476BFE">
        <w:rPr>
          <w:i/>
        </w:rPr>
        <w:t>mathematical communication</w:t>
      </w:r>
      <w:r w:rsidR="00C0519B">
        <w:rPr>
          <w:i/>
          <w:lang w:val="id-ID"/>
        </w:rPr>
        <w:t>,</w:t>
      </w:r>
      <w:r w:rsidR="00C0519B" w:rsidRPr="00C0519B">
        <w:rPr>
          <w:bCs/>
          <w:i/>
          <w:iCs/>
          <w:color w:val="000000"/>
          <w:sz w:val="22"/>
          <w:lang w:val="id-ID"/>
        </w:rPr>
        <w:t xml:space="preserve"> </w:t>
      </w:r>
      <w:r w:rsidR="00C0519B" w:rsidRPr="006E051C">
        <w:rPr>
          <w:bCs/>
          <w:i/>
          <w:iCs/>
          <w:color w:val="000000"/>
          <w:sz w:val="22"/>
          <w:lang w:val="id-ID"/>
        </w:rPr>
        <w:t>Team</w:t>
      </w:r>
      <w:r w:rsidR="00C0519B" w:rsidRPr="006E051C">
        <w:rPr>
          <w:bCs/>
          <w:i/>
          <w:iCs/>
          <w:color w:val="000000"/>
          <w:sz w:val="22"/>
        </w:rPr>
        <w:t xml:space="preserve"> </w:t>
      </w:r>
      <w:r w:rsidR="00C0519B" w:rsidRPr="006E051C">
        <w:rPr>
          <w:bCs/>
          <w:i/>
          <w:iCs/>
          <w:color w:val="000000"/>
          <w:sz w:val="22"/>
          <w:lang w:val="id-ID"/>
        </w:rPr>
        <w:t>Assisted Individualization</w:t>
      </w:r>
    </w:p>
    <w:p w:rsidR="003535A6" w:rsidRPr="00917E27" w:rsidRDefault="003535A6" w:rsidP="00703094">
      <w:pPr>
        <w:ind w:left="567" w:right="566"/>
        <w:jc w:val="both"/>
        <w:rPr>
          <w:i/>
          <w:color w:val="FF0000"/>
          <w:sz w:val="22"/>
          <w:szCs w:val="22"/>
        </w:rPr>
      </w:pPr>
    </w:p>
    <w:p w:rsidR="000C5365" w:rsidRDefault="000C5365" w:rsidP="00D04EF4">
      <w:pPr>
        <w:jc w:val="center"/>
        <w:rPr>
          <w:lang w:val="id-ID"/>
        </w:rPr>
      </w:pPr>
    </w:p>
    <w:p w:rsidR="006E051C" w:rsidRDefault="006E051C" w:rsidP="00C0519B">
      <w:pPr>
        <w:rPr>
          <w:lang w:val="id-ID"/>
        </w:rPr>
      </w:pPr>
    </w:p>
    <w:p w:rsidR="006E051C" w:rsidRPr="006E051C" w:rsidRDefault="006E051C" w:rsidP="00D04EF4">
      <w:pPr>
        <w:jc w:val="center"/>
        <w:rPr>
          <w:lang w:val="id-ID"/>
        </w:rPr>
      </w:pPr>
    </w:p>
    <w:p w:rsidR="00121910" w:rsidRPr="00917E27" w:rsidRDefault="00121910" w:rsidP="00D04EF4">
      <w:pPr>
        <w:jc w:val="center"/>
        <w:sectPr w:rsidR="00121910" w:rsidRPr="00917E27" w:rsidSect="00C0519B">
          <w:headerReference w:type="default" r:id="rId15"/>
          <w:footerReference w:type="even" r:id="rId16"/>
          <w:footerReference w:type="default" r:id="rId17"/>
          <w:type w:val="continuous"/>
          <w:pgSz w:w="11907" w:h="16839" w:code="9"/>
          <w:pgMar w:top="1418" w:right="1418" w:bottom="1418" w:left="1418" w:header="720" w:footer="720" w:gutter="0"/>
          <w:pgNumType w:start="1"/>
          <w:cols w:space="709"/>
          <w:docGrid w:linePitch="360"/>
        </w:sectPr>
      </w:pPr>
    </w:p>
    <w:p w:rsidR="004905DC" w:rsidRPr="00917E27" w:rsidRDefault="004905DC" w:rsidP="007A68CD">
      <w:pPr>
        <w:pStyle w:val="Heading1"/>
        <w:numPr>
          <w:ilvl w:val="0"/>
          <w:numId w:val="0"/>
        </w:numPr>
        <w:spacing w:before="0" w:after="60" w:line="276" w:lineRule="auto"/>
        <w:jc w:val="both"/>
        <w:rPr>
          <w:b/>
          <w:sz w:val="24"/>
          <w:szCs w:val="24"/>
          <w:lang w:val="id-ID"/>
        </w:rPr>
      </w:pPr>
      <w:r w:rsidRPr="00917E27">
        <w:rPr>
          <w:b/>
          <w:sz w:val="24"/>
          <w:szCs w:val="24"/>
          <w:lang w:val="id-ID"/>
        </w:rPr>
        <w:lastRenderedPageBreak/>
        <w:t xml:space="preserve">PENDAHULUAN </w:t>
      </w:r>
    </w:p>
    <w:p w:rsidR="00790CF1" w:rsidRDefault="00790CF1" w:rsidP="00790CF1">
      <w:pPr>
        <w:pStyle w:val="BodyText"/>
        <w:spacing w:after="240" w:line="276" w:lineRule="auto"/>
        <w:ind w:firstLine="720"/>
        <w:jc w:val="both"/>
        <w:rPr>
          <w:color w:val="000000"/>
          <w:lang w:val="id-ID"/>
        </w:rPr>
      </w:pPr>
      <w:r w:rsidRPr="00382B99">
        <w:rPr>
          <w:color w:val="000000"/>
        </w:rPr>
        <w:t xml:space="preserve">Madrasah Ibtidaiyah (MI) merupakan lembaga formal yang berlangsung </w:t>
      </w:r>
      <w:r>
        <w:rPr>
          <w:color w:val="000000"/>
          <w:lang w:val="id-ID"/>
        </w:rPr>
        <w:t xml:space="preserve">dalam </w:t>
      </w:r>
      <w:r w:rsidRPr="00382B99">
        <w:rPr>
          <w:color w:val="000000"/>
        </w:rPr>
        <w:t>proses pendidikan dan pembelajaran bagi peserta didik yang berbasis agama Islam pada tingkat dasar. Tujuan pendidikan dasar tertuang dalam Undang-Undang</w:t>
      </w:r>
      <w:r w:rsidRPr="00382B99">
        <w:rPr>
          <w:color w:val="000000"/>
          <w:sz w:val="20"/>
          <w:szCs w:val="20"/>
        </w:rPr>
        <w:t xml:space="preserve"> </w:t>
      </w:r>
      <w:r w:rsidRPr="00382B99">
        <w:rPr>
          <w:color w:val="000000"/>
        </w:rPr>
        <w:t xml:space="preserve">No. 20 Tahun 2003 pasal 3 ayat 1 dapat dijabarkan </w:t>
      </w:r>
      <w:r>
        <w:rPr>
          <w:color w:val="000000"/>
          <w:lang w:val="id-ID"/>
        </w:rPr>
        <w:t>sebagai berikut</w:t>
      </w:r>
      <w:r w:rsidRPr="00382B99">
        <w:rPr>
          <w:color w:val="000000"/>
        </w:rPr>
        <w:t xml:space="preserve"> (1) </w:t>
      </w:r>
      <w:r>
        <w:rPr>
          <w:color w:val="000000"/>
          <w:lang w:val="id-ID"/>
        </w:rPr>
        <w:t>beriman dan bertqwa terhadap</w:t>
      </w:r>
      <w:r w:rsidRPr="00382B99">
        <w:rPr>
          <w:color w:val="000000"/>
        </w:rPr>
        <w:t xml:space="preserve"> Tuhan yang Maha Esa, (2) </w:t>
      </w:r>
      <w:r w:rsidRPr="00382B99">
        <w:rPr>
          <w:color w:val="000000"/>
          <w:lang w:val="en-GB"/>
        </w:rPr>
        <w:t>m</w:t>
      </w:r>
      <w:r w:rsidRPr="00382B99">
        <w:rPr>
          <w:color w:val="000000"/>
        </w:rPr>
        <w:t xml:space="preserve">embimbing serta mengarahkan siswa ke arah yang positif, (3) </w:t>
      </w:r>
      <w:r w:rsidRPr="00382B99">
        <w:rPr>
          <w:color w:val="000000"/>
          <w:lang w:val="en-GB"/>
        </w:rPr>
        <w:t>b</w:t>
      </w:r>
      <w:r w:rsidRPr="00382B99">
        <w:rPr>
          <w:color w:val="000000"/>
        </w:rPr>
        <w:t>angga dan memiliki rasa cinta terhadap tanah air, Bangsa</w:t>
      </w:r>
      <w:r w:rsidRPr="00382B99">
        <w:rPr>
          <w:color w:val="000000"/>
          <w:sz w:val="22"/>
        </w:rPr>
        <w:t xml:space="preserve"> </w:t>
      </w:r>
      <w:r w:rsidRPr="00382B99">
        <w:rPr>
          <w:color w:val="000000"/>
        </w:rPr>
        <w:t>dan</w:t>
      </w:r>
      <w:r w:rsidRPr="00382B99">
        <w:rPr>
          <w:color w:val="000000"/>
          <w:sz w:val="22"/>
        </w:rPr>
        <w:t xml:space="preserve"> </w:t>
      </w:r>
      <w:r w:rsidRPr="00382B99">
        <w:rPr>
          <w:color w:val="000000"/>
        </w:rPr>
        <w:t xml:space="preserve">Negara, (4) </w:t>
      </w:r>
      <w:r w:rsidRPr="00382B99">
        <w:rPr>
          <w:color w:val="000000"/>
          <w:lang w:val="en-GB"/>
        </w:rPr>
        <w:t>m</w:t>
      </w:r>
      <w:r w:rsidRPr="00382B99">
        <w:rPr>
          <w:color w:val="000000"/>
        </w:rPr>
        <w:t>embawa</w:t>
      </w:r>
      <w:r w:rsidRPr="00382B99">
        <w:rPr>
          <w:color w:val="000000"/>
          <w:sz w:val="18"/>
          <w:szCs w:val="18"/>
        </w:rPr>
        <w:t xml:space="preserve"> </w:t>
      </w:r>
      <w:r w:rsidRPr="00382B99">
        <w:rPr>
          <w:color w:val="000000"/>
        </w:rPr>
        <w:t>siswa sekolah dasar mampu</w:t>
      </w:r>
      <w:r w:rsidRPr="00382B99">
        <w:rPr>
          <w:color w:val="000000"/>
          <w:sz w:val="18"/>
          <w:szCs w:val="18"/>
        </w:rPr>
        <w:t xml:space="preserve"> </w:t>
      </w:r>
      <w:r w:rsidRPr="00382B99">
        <w:rPr>
          <w:color w:val="000000"/>
        </w:rPr>
        <w:t>berprestasi dan melanjutkan ke jenjang berikutnya.</w:t>
      </w:r>
    </w:p>
    <w:p w:rsidR="006E051C" w:rsidRDefault="00790CF1" w:rsidP="00790CF1">
      <w:pPr>
        <w:pStyle w:val="BodyText"/>
        <w:spacing w:after="240" w:line="276" w:lineRule="auto"/>
        <w:ind w:firstLine="720"/>
        <w:jc w:val="both"/>
        <w:rPr>
          <w:color w:val="000000"/>
          <w:lang w:val="id-ID"/>
        </w:rPr>
      </w:pPr>
      <w:proofErr w:type="gramStart"/>
      <w:r w:rsidRPr="00382B99">
        <w:rPr>
          <w:color w:val="000000"/>
        </w:rPr>
        <w:t>Salah</w:t>
      </w:r>
      <w:r>
        <w:rPr>
          <w:color w:val="000000"/>
          <w:sz w:val="12"/>
          <w:szCs w:val="10"/>
          <w:lang w:val="id-ID"/>
        </w:rPr>
        <w:t xml:space="preserve"> </w:t>
      </w:r>
      <w:r w:rsidRPr="00382B99">
        <w:rPr>
          <w:color w:val="000000"/>
        </w:rPr>
        <w:t>satu</w:t>
      </w:r>
      <w:r w:rsidRPr="00382B99">
        <w:rPr>
          <w:color w:val="000000"/>
          <w:sz w:val="32"/>
          <w:szCs w:val="28"/>
        </w:rPr>
        <w:t xml:space="preserve"> </w:t>
      </w:r>
      <w:r w:rsidRPr="00382B99">
        <w:rPr>
          <w:color w:val="000000"/>
        </w:rPr>
        <w:t>mata</w:t>
      </w:r>
      <w:r>
        <w:rPr>
          <w:color w:val="000000"/>
          <w:sz w:val="16"/>
          <w:szCs w:val="14"/>
          <w:lang w:val="id-ID"/>
        </w:rPr>
        <w:t xml:space="preserve"> </w:t>
      </w:r>
      <w:r w:rsidRPr="00382B99">
        <w:rPr>
          <w:color w:val="000000"/>
        </w:rPr>
        <w:t>pelajaran yang dapat mewujudkan tujuan di</w:t>
      </w:r>
      <w:r w:rsidRPr="00382B99">
        <w:rPr>
          <w:color w:val="000000"/>
          <w:sz w:val="22"/>
          <w:szCs w:val="20"/>
        </w:rPr>
        <w:t>i</w:t>
      </w:r>
      <w:r w:rsidRPr="00382B99">
        <w:rPr>
          <w:color w:val="000000"/>
        </w:rPr>
        <w:t>atas adalah</w:t>
      </w:r>
      <w:r>
        <w:rPr>
          <w:color w:val="000000"/>
          <w:sz w:val="16"/>
          <w:szCs w:val="14"/>
          <w:lang w:val="id-ID"/>
        </w:rPr>
        <w:t xml:space="preserve"> </w:t>
      </w:r>
      <w:r w:rsidRPr="00382B99">
        <w:rPr>
          <w:color w:val="000000"/>
        </w:rPr>
        <w:t>mata pelajaran</w:t>
      </w:r>
      <w:r>
        <w:rPr>
          <w:color w:val="000000"/>
          <w:sz w:val="22"/>
          <w:szCs w:val="20"/>
          <w:lang w:val="id-ID"/>
        </w:rPr>
        <w:t xml:space="preserve"> </w:t>
      </w:r>
      <w:r w:rsidRPr="00382B99">
        <w:rPr>
          <w:color w:val="000000"/>
        </w:rPr>
        <w:t>matematika.</w:t>
      </w:r>
      <w:proofErr w:type="gramEnd"/>
      <w:r>
        <w:rPr>
          <w:color w:val="000000"/>
          <w:lang w:val="id-ID"/>
        </w:rPr>
        <w:t xml:space="preserve"> </w:t>
      </w:r>
      <w:r w:rsidR="006E051C" w:rsidRPr="00382B99">
        <w:rPr>
          <w:color w:val="000000"/>
        </w:rPr>
        <w:t>Pembelajaran</w:t>
      </w:r>
      <w:r w:rsidR="006E051C" w:rsidRPr="00382B99">
        <w:rPr>
          <w:color w:val="000000"/>
          <w:sz w:val="22"/>
          <w:szCs w:val="20"/>
        </w:rPr>
        <w:t xml:space="preserve"> </w:t>
      </w:r>
      <w:r w:rsidR="006E051C" w:rsidRPr="00382B99">
        <w:rPr>
          <w:color w:val="000000"/>
        </w:rPr>
        <w:t>matematika adalah suatu</w:t>
      </w:r>
      <w:r w:rsidR="006E051C" w:rsidRPr="00382B99">
        <w:rPr>
          <w:color w:val="000000"/>
          <w:sz w:val="22"/>
          <w:szCs w:val="20"/>
        </w:rPr>
        <w:t xml:space="preserve"> </w:t>
      </w:r>
      <w:r w:rsidR="006E051C" w:rsidRPr="00382B99">
        <w:rPr>
          <w:color w:val="000000"/>
        </w:rPr>
        <w:t>proses</w:t>
      </w:r>
      <w:r w:rsidR="006E051C" w:rsidRPr="00382B99">
        <w:rPr>
          <w:color w:val="000000"/>
          <w:sz w:val="22"/>
          <w:szCs w:val="20"/>
        </w:rPr>
        <w:t xml:space="preserve"> </w:t>
      </w:r>
      <w:r w:rsidR="006E051C" w:rsidRPr="00382B99">
        <w:rPr>
          <w:color w:val="000000"/>
        </w:rPr>
        <w:t>pemberian pengalaman</w:t>
      </w:r>
      <w:r w:rsidR="006E051C">
        <w:rPr>
          <w:color w:val="000000"/>
          <w:sz w:val="22"/>
          <w:szCs w:val="20"/>
          <w:lang w:val="id-ID"/>
        </w:rPr>
        <w:t xml:space="preserve"> </w:t>
      </w:r>
      <w:r w:rsidR="006E051C" w:rsidRPr="00382B99">
        <w:rPr>
          <w:color w:val="000000"/>
        </w:rPr>
        <w:t>belajar siswa melalui berbagai kegiatan-kegiatan yang direncanakan agar peserta</w:t>
      </w:r>
      <w:r w:rsidR="006E051C">
        <w:rPr>
          <w:color w:val="000000"/>
          <w:sz w:val="22"/>
          <w:szCs w:val="20"/>
          <w:lang w:val="id-ID"/>
        </w:rPr>
        <w:t xml:space="preserve"> </w:t>
      </w:r>
      <w:r w:rsidR="006E051C" w:rsidRPr="00382B99">
        <w:rPr>
          <w:color w:val="000000"/>
        </w:rPr>
        <w:t>didik dapat memperoleh</w:t>
      </w:r>
      <w:r w:rsidR="006E051C">
        <w:rPr>
          <w:color w:val="000000"/>
          <w:sz w:val="22"/>
          <w:szCs w:val="20"/>
          <w:lang w:val="id-ID"/>
        </w:rPr>
        <w:t xml:space="preserve"> </w:t>
      </w:r>
      <w:r w:rsidR="006E051C" w:rsidRPr="00382B99">
        <w:rPr>
          <w:color w:val="000000"/>
        </w:rPr>
        <w:t>pengetahuan mengenai matematika, sehingga diharapkan dapat memiliki kemampuan berpikir kritis, cerdas, terampil dan mampu memahami bahan yang diajarkan</w:t>
      </w:r>
      <w:r w:rsidR="006E051C" w:rsidRPr="00382B99">
        <w:rPr>
          <w:color w:val="000000"/>
          <w:lang w:val="en-GB"/>
        </w:rPr>
        <w:t xml:space="preserve"> </w:t>
      </w:r>
      <w:r w:rsidR="006E051C" w:rsidRPr="00382B99">
        <w:rPr>
          <w:noProof/>
          <w:color w:val="000000"/>
          <w:lang w:val="en-GB"/>
        </w:rPr>
        <w:t>(Amir, 2014)</w:t>
      </w:r>
      <w:r w:rsidR="006E051C" w:rsidRPr="00382B99">
        <w:rPr>
          <w:color w:val="000000"/>
          <w:lang w:val="en-GB"/>
        </w:rPr>
        <w:t>.</w:t>
      </w:r>
    </w:p>
    <w:p w:rsidR="006E051C" w:rsidRDefault="006E051C" w:rsidP="00790CF1">
      <w:pPr>
        <w:pStyle w:val="BodyText"/>
        <w:spacing w:after="240" w:line="276" w:lineRule="auto"/>
        <w:ind w:firstLine="426"/>
        <w:jc w:val="both"/>
        <w:rPr>
          <w:color w:val="000000"/>
          <w:lang w:val="id-ID"/>
        </w:rPr>
      </w:pPr>
      <w:proofErr w:type="gramStart"/>
      <w:r w:rsidRPr="00382B99">
        <w:rPr>
          <w:color w:val="000000"/>
        </w:rPr>
        <w:t xml:space="preserve">Cornelius </w:t>
      </w:r>
      <w:r w:rsidRPr="00382B99">
        <w:rPr>
          <w:color w:val="000000"/>
          <w:lang w:val="id-ID"/>
        </w:rPr>
        <w:t>(1998)</w:t>
      </w:r>
      <w:r w:rsidRPr="00382B99">
        <w:rPr>
          <w:color w:val="000000"/>
        </w:rPr>
        <w:t xml:space="preserve"> menyebutkan beberapa alasan mengapa harus </w:t>
      </w:r>
      <w:r w:rsidRPr="00382B99">
        <w:rPr>
          <w:color w:val="000000"/>
        </w:rPr>
        <w:lastRenderedPageBreak/>
        <w:t>mempelajari matematika.</w:t>
      </w:r>
      <w:proofErr w:type="gramEnd"/>
      <w:r w:rsidRPr="00382B99">
        <w:rPr>
          <w:color w:val="000000"/>
        </w:rPr>
        <w:t xml:space="preserve"> Alasan tersebut karena</w:t>
      </w:r>
      <w:r w:rsidRPr="006D34FB">
        <w:rPr>
          <w:color w:val="000000"/>
          <w:lang w:val="id-ID"/>
        </w:rPr>
        <w:t xml:space="preserve"> pembelajaran</w:t>
      </w:r>
      <w:r>
        <w:rPr>
          <w:color w:val="000000"/>
          <w:sz w:val="18"/>
          <w:szCs w:val="16"/>
          <w:lang w:val="id-ID"/>
        </w:rPr>
        <w:t xml:space="preserve"> </w:t>
      </w:r>
      <w:r w:rsidRPr="00382B99">
        <w:rPr>
          <w:color w:val="000000"/>
        </w:rPr>
        <w:t>matematika merupakan</w:t>
      </w:r>
      <w:r>
        <w:rPr>
          <w:color w:val="000000"/>
          <w:sz w:val="18"/>
          <w:szCs w:val="16"/>
          <w:lang w:val="id-ID"/>
        </w:rPr>
        <w:t xml:space="preserve"> </w:t>
      </w:r>
      <w:r w:rsidRPr="00382B99">
        <w:rPr>
          <w:color w:val="000000"/>
        </w:rPr>
        <w:t>sarana untuk berpikir jelas</w:t>
      </w:r>
      <w:r w:rsidRPr="00382B99">
        <w:rPr>
          <w:color w:val="000000"/>
          <w:lang w:val="en-GB"/>
        </w:rPr>
        <w:t xml:space="preserve"> dan logis,</w:t>
      </w:r>
      <w:r w:rsidRPr="00382B99">
        <w:rPr>
          <w:color w:val="000000"/>
        </w:rPr>
        <w:t xml:space="preserve"> sebagai sarana dalam memecahkan suatu permasalahan di kehidupan</w:t>
      </w:r>
      <w:r>
        <w:rPr>
          <w:color w:val="000000"/>
          <w:sz w:val="18"/>
          <w:szCs w:val="16"/>
          <w:lang w:val="id-ID"/>
        </w:rPr>
        <w:t xml:space="preserve"> </w:t>
      </w:r>
      <w:r w:rsidRPr="00382B99">
        <w:rPr>
          <w:color w:val="000000"/>
        </w:rPr>
        <w:t>sehari-hari, sebagai sarana untuk mengenal</w:t>
      </w:r>
      <w:r>
        <w:rPr>
          <w:color w:val="000000"/>
          <w:sz w:val="22"/>
          <w:szCs w:val="20"/>
          <w:lang w:val="id-ID"/>
        </w:rPr>
        <w:t xml:space="preserve"> </w:t>
      </w:r>
      <w:r w:rsidRPr="00382B99">
        <w:rPr>
          <w:color w:val="000000"/>
        </w:rPr>
        <w:t>pola-pola dan</w:t>
      </w:r>
      <w:r>
        <w:rPr>
          <w:color w:val="000000"/>
          <w:sz w:val="22"/>
          <w:szCs w:val="20"/>
          <w:lang w:val="id-ID"/>
        </w:rPr>
        <w:t xml:space="preserve"> </w:t>
      </w:r>
      <w:r w:rsidRPr="00382B99">
        <w:rPr>
          <w:color w:val="000000"/>
        </w:rPr>
        <w:t>generalisasi pengalaman, sebagai sarana</w:t>
      </w:r>
      <w:r>
        <w:rPr>
          <w:color w:val="000000"/>
          <w:sz w:val="22"/>
          <w:szCs w:val="20"/>
          <w:lang w:val="id-ID"/>
        </w:rPr>
        <w:t xml:space="preserve"> </w:t>
      </w:r>
      <w:r w:rsidRPr="00382B99">
        <w:rPr>
          <w:color w:val="000000"/>
        </w:rPr>
        <w:t>meningkatkan dan menumbuhkan kreativitas pada peserta didik</w:t>
      </w:r>
      <w:r w:rsidRPr="00382B99">
        <w:rPr>
          <w:color w:val="000000"/>
          <w:lang w:val="en-GB"/>
        </w:rPr>
        <w:t xml:space="preserve"> dan </w:t>
      </w:r>
      <w:r w:rsidRPr="00382B99">
        <w:rPr>
          <w:color w:val="000000"/>
        </w:rPr>
        <w:t>sebagai sarana untuk menyadarkan masyarakat mengenai perkembangan zaman dan teknologi yang semakin pesat</w:t>
      </w:r>
      <w:r w:rsidRPr="00382B99">
        <w:rPr>
          <w:color w:val="000000"/>
          <w:lang w:val="en-GB"/>
        </w:rPr>
        <w:t xml:space="preserve"> </w:t>
      </w:r>
      <w:r w:rsidRPr="00382B99">
        <w:rPr>
          <w:noProof/>
          <w:color w:val="000000"/>
          <w:lang w:val="en-GB"/>
        </w:rPr>
        <w:t>(Farnika, 2015)</w:t>
      </w:r>
      <w:r w:rsidRPr="00382B99">
        <w:rPr>
          <w:color w:val="000000"/>
          <w:lang w:val="en-GB"/>
        </w:rPr>
        <w:t>.</w:t>
      </w:r>
    </w:p>
    <w:p w:rsidR="006E051C" w:rsidRDefault="006E051C" w:rsidP="00790CF1">
      <w:pPr>
        <w:pStyle w:val="BodyText"/>
        <w:spacing w:after="240" w:line="276" w:lineRule="auto"/>
        <w:ind w:firstLine="426"/>
        <w:jc w:val="both"/>
        <w:rPr>
          <w:color w:val="000000"/>
          <w:lang w:val="id-ID"/>
        </w:rPr>
      </w:pPr>
      <w:r>
        <w:rPr>
          <w:color w:val="000000"/>
          <w:lang w:val="id-ID"/>
        </w:rPr>
        <w:t xml:space="preserve">Menurut </w:t>
      </w:r>
      <w:r w:rsidRPr="001C478B">
        <w:rPr>
          <w:i/>
          <w:color w:val="000000"/>
          <w:lang w:val="id-ID"/>
        </w:rPr>
        <w:t>National Council Of Teachers Of</w:t>
      </w:r>
      <w:r>
        <w:rPr>
          <w:i/>
          <w:color w:val="000000"/>
          <w:lang w:val="id-ID"/>
        </w:rPr>
        <w:t xml:space="preserve"> </w:t>
      </w:r>
      <w:r w:rsidRPr="001C478B">
        <w:rPr>
          <w:i/>
          <w:color w:val="000000"/>
          <w:lang w:val="id-ID"/>
        </w:rPr>
        <w:t>Muthematics</w:t>
      </w:r>
      <w:r w:rsidRPr="00382B99">
        <w:rPr>
          <w:color w:val="000000"/>
        </w:rPr>
        <w:t xml:space="preserve"> (2014) salah satu kemampuan dalam</w:t>
      </w:r>
      <w:r>
        <w:rPr>
          <w:color w:val="000000"/>
          <w:sz w:val="18"/>
          <w:szCs w:val="16"/>
          <w:lang w:val="id-ID"/>
        </w:rPr>
        <w:t xml:space="preserve"> </w:t>
      </w:r>
      <w:r w:rsidRPr="00382B99">
        <w:rPr>
          <w:color w:val="000000"/>
        </w:rPr>
        <w:t>mata pelajaran</w:t>
      </w:r>
      <w:r>
        <w:rPr>
          <w:color w:val="000000"/>
          <w:sz w:val="22"/>
          <w:szCs w:val="20"/>
          <w:lang w:val="id-ID"/>
        </w:rPr>
        <w:t xml:space="preserve"> </w:t>
      </w:r>
      <w:r w:rsidRPr="00382B99">
        <w:rPr>
          <w:color w:val="000000"/>
        </w:rPr>
        <w:t>matematika yang</w:t>
      </w:r>
      <w:r>
        <w:rPr>
          <w:color w:val="000000"/>
          <w:sz w:val="18"/>
          <w:szCs w:val="16"/>
          <w:lang w:val="id-ID"/>
        </w:rPr>
        <w:t xml:space="preserve"> </w:t>
      </w:r>
      <w:r w:rsidRPr="00382B99">
        <w:rPr>
          <w:color w:val="000000"/>
        </w:rPr>
        <w:t>harus dimiliki</w:t>
      </w:r>
      <w:r>
        <w:rPr>
          <w:color w:val="000000"/>
          <w:sz w:val="18"/>
          <w:szCs w:val="16"/>
          <w:lang w:val="id-ID"/>
        </w:rPr>
        <w:t xml:space="preserve"> </w:t>
      </w:r>
      <w:r w:rsidRPr="00382B99">
        <w:rPr>
          <w:color w:val="000000"/>
        </w:rPr>
        <w:t xml:space="preserve">oleh peserta didik adalah kemampuan </w:t>
      </w:r>
      <w:r>
        <w:rPr>
          <w:color w:val="000000"/>
          <w:lang w:val="id-ID"/>
        </w:rPr>
        <w:t xml:space="preserve">komunikasi matematis. Kemampuan komunikasi matematis adalah kemampuan siswa </w:t>
      </w:r>
      <w:r w:rsidRPr="00382B99">
        <w:rPr>
          <w:color w:val="000000"/>
        </w:rPr>
        <w:t>diharapkan dapat memahami suatu  permasalahan, dapat menggunakan strategi yang benar dalam menyelesaikan permasalahan, mengetahui simbol-simbol dalam matematika, dapat mengevaluasi konsep-konsep yang</w:t>
      </w:r>
      <w:r>
        <w:rPr>
          <w:color w:val="000000"/>
          <w:sz w:val="20"/>
          <w:szCs w:val="18"/>
          <w:lang w:val="id-ID"/>
        </w:rPr>
        <w:t xml:space="preserve"> </w:t>
      </w:r>
      <w:r w:rsidRPr="00382B99">
        <w:rPr>
          <w:color w:val="000000"/>
        </w:rPr>
        <w:t>digunakan, dapat</w:t>
      </w:r>
      <w:r>
        <w:rPr>
          <w:color w:val="000000"/>
          <w:sz w:val="22"/>
          <w:szCs w:val="20"/>
          <w:lang w:val="id-ID"/>
        </w:rPr>
        <w:t xml:space="preserve"> </w:t>
      </w:r>
      <w:r w:rsidRPr="00382B99">
        <w:rPr>
          <w:color w:val="000000"/>
        </w:rPr>
        <w:t>melakukan</w:t>
      </w:r>
      <w:r>
        <w:rPr>
          <w:color w:val="000000"/>
          <w:sz w:val="22"/>
          <w:szCs w:val="20"/>
          <w:lang w:val="id-ID"/>
        </w:rPr>
        <w:t xml:space="preserve"> </w:t>
      </w:r>
      <w:r w:rsidRPr="00382B99">
        <w:rPr>
          <w:color w:val="000000"/>
        </w:rPr>
        <w:t>perhitungan dan penyelesaian dengan baik dan benar, serta</w:t>
      </w:r>
      <w:r>
        <w:rPr>
          <w:color w:val="000000"/>
          <w:sz w:val="22"/>
          <w:szCs w:val="20"/>
          <w:lang w:val="id-ID"/>
        </w:rPr>
        <w:t xml:space="preserve"> </w:t>
      </w:r>
      <w:r w:rsidRPr="00382B99">
        <w:rPr>
          <w:color w:val="000000"/>
        </w:rPr>
        <w:t>dapat menyampaikan</w:t>
      </w:r>
      <w:r>
        <w:rPr>
          <w:color w:val="000000"/>
          <w:sz w:val="18"/>
          <w:szCs w:val="16"/>
          <w:lang w:val="id-ID"/>
        </w:rPr>
        <w:t xml:space="preserve"> </w:t>
      </w:r>
      <w:r w:rsidRPr="00382B99">
        <w:rPr>
          <w:color w:val="000000"/>
        </w:rPr>
        <w:t>dan mengomunikasikan ide-ide matematika yang dimiliki peserta didik untuk dapat dipahami oleh yang lainnya</w:t>
      </w:r>
      <w:r w:rsidRPr="00382B99">
        <w:rPr>
          <w:color w:val="000000"/>
          <w:lang w:val="en-GB"/>
        </w:rPr>
        <w:t xml:space="preserve"> </w:t>
      </w:r>
      <w:r w:rsidRPr="00382B99">
        <w:rPr>
          <w:noProof/>
          <w:color w:val="000000"/>
          <w:lang w:val="en-GB"/>
        </w:rPr>
        <w:t xml:space="preserve"> (Anintya, 2016)</w:t>
      </w:r>
      <w:r w:rsidRPr="00382B99">
        <w:rPr>
          <w:color w:val="000000"/>
        </w:rPr>
        <w:t>.</w:t>
      </w:r>
    </w:p>
    <w:p w:rsidR="00790CF1" w:rsidRPr="00C0519B" w:rsidRDefault="006E051C" w:rsidP="00C0519B">
      <w:pPr>
        <w:shd w:val="clear" w:color="auto" w:fill="FFFFFF"/>
        <w:spacing w:line="276" w:lineRule="auto"/>
        <w:ind w:firstLine="426"/>
        <w:contextualSpacing/>
        <w:jc w:val="both"/>
        <w:rPr>
          <w:color w:val="000000"/>
          <w:lang w:val="id-ID"/>
        </w:rPr>
      </w:pPr>
      <w:r w:rsidRPr="00382B99">
        <w:rPr>
          <w:color w:val="000000"/>
          <w:lang w:val="id-ID"/>
        </w:rPr>
        <w:lastRenderedPageBreak/>
        <w:t xml:space="preserve">Tompson’s (1992) </w:t>
      </w:r>
      <w:r w:rsidRPr="00382B99">
        <w:rPr>
          <w:color w:val="000000"/>
          <w:lang w:val="en-GB"/>
        </w:rPr>
        <w:t xml:space="preserve">mengemukakan dua alasan mengenai pentingnya kemampuan komunikasi matematis dan sangat perlu untuk ditingkatkan </w:t>
      </w:r>
      <w:r>
        <w:rPr>
          <w:color w:val="000000"/>
          <w:lang w:val="id-ID"/>
        </w:rPr>
        <w:t xml:space="preserve">dalam suatu pembelajaran matematika. </w:t>
      </w:r>
      <w:r w:rsidRPr="00382B99">
        <w:rPr>
          <w:color w:val="000000"/>
          <w:lang w:val="en-GB"/>
        </w:rPr>
        <w:t xml:space="preserve"> </w:t>
      </w:r>
      <w:r w:rsidRPr="00382B99">
        <w:rPr>
          <w:i/>
          <w:iCs/>
          <w:color w:val="000000"/>
          <w:lang w:val="en-GB"/>
        </w:rPr>
        <w:t>M</w:t>
      </w:r>
      <w:r w:rsidRPr="00382B99">
        <w:rPr>
          <w:i/>
          <w:iCs/>
          <w:color w:val="000000"/>
          <w:lang w:val="id-ID"/>
        </w:rPr>
        <w:t>atematics as languange</w:t>
      </w:r>
      <w:r w:rsidRPr="00382B99">
        <w:rPr>
          <w:i/>
          <w:iCs/>
          <w:color w:val="000000"/>
          <w:lang w:val="en-GB"/>
        </w:rPr>
        <w:t>,</w:t>
      </w:r>
      <w:r w:rsidRPr="00382B99">
        <w:rPr>
          <w:color w:val="000000"/>
          <w:lang w:val="en-GB"/>
        </w:rPr>
        <w:t xml:space="preserve"> yaitu matematika tidak hanya sebagai alat dalam menyelesaikan masalah, menemukan pola serta mengambil kesimpulan saja, </w:t>
      </w:r>
      <w:proofErr w:type="gramStart"/>
      <w:r w:rsidRPr="00382B99">
        <w:rPr>
          <w:color w:val="000000"/>
          <w:lang w:val="en-GB"/>
        </w:rPr>
        <w:t>akan</w:t>
      </w:r>
      <w:proofErr w:type="gramEnd"/>
      <w:r w:rsidRPr="00382B99">
        <w:rPr>
          <w:color w:val="000000"/>
          <w:lang w:val="en-GB"/>
        </w:rPr>
        <w:t xml:space="preserve"> tetapi sebagai alat untuk mengomunikasikan berbagai</w:t>
      </w:r>
      <w:r>
        <w:rPr>
          <w:color w:val="000000"/>
          <w:lang w:val="id-ID"/>
        </w:rPr>
        <w:t xml:space="preserve"> </w:t>
      </w:r>
      <w:r>
        <w:rPr>
          <w:color w:val="000000"/>
          <w:lang w:val="en-GB"/>
        </w:rPr>
        <w:t>ide-ide secara</w:t>
      </w:r>
      <w:r>
        <w:rPr>
          <w:color w:val="000000"/>
          <w:lang w:val="id-ID"/>
        </w:rPr>
        <w:t xml:space="preserve"> </w:t>
      </w:r>
      <w:r>
        <w:rPr>
          <w:color w:val="000000"/>
          <w:lang w:val="en-GB"/>
        </w:rPr>
        <w:t>jelas dan</w:t>
      </w:r>
      <w:r>
        <w:rPr>
          <w:color w:val="000000"/>
          <w:lang w:val="id-ID"/>
        </w:rPr>
        <w:t xml:space="preserve"> </w:t>
      </w:r>
      <w:r w:rsidRPr="00382B99">
        <w:rPr>
          <w:color w:val="000000"/>
          <w:lang w:val="en-GB"/>
        </w:rPr>
        <w:t xml:space="preserve">tepat. </w:t>
      </w:r>
      <w:r w:rsidRPr="00382B99">
        <w:rPr>
          <w:i/>
          <w:iCs/>
          <w:color w:val="000000"/>
          <w:lang w:val="en-GB"/>
        </w:rPr>
        <w:t>M</w:t>
      </w:r>
      <w:r w:rsidRPr="00382B99">
        <w:rPr>
          <w:i/>
          <w:iCs/>
          <w:color w:val="000000"/>
          <w:lang w:val="id-ID"/>
        </w:rPr>
        <w:t>athematics</w:t>
      </w:r>
      <w:r>
        <w:rPr>
          <w:i/>
          <w:iCs/>
          <w:color w:val="000000"/>
          <w:lang w:val="id-ID"/>
        </w:rPr>
        <w:t xml:space="preserve"> </w:t>
      </w:r>
      <w:r w:rsidRPr="00382B99">
        <w:rPr>
          <w:i/>
          <w:iCs/>
          <w:color w:val="000000"/>
          <w:lang w:val="id-ID"/>
        </w:rPr>
        <w:t xml:space="preserve">learning </w:t>
      </w:r>
      <w:r w:rsidRPr="00382B99">
        <w:rPr>
          <w:i/>
          <w:iCs/>
          <w:color w:val="000000"/>
          <w:lang w:val="en-GB"/>
        </w:rPr>
        <w:t xml:space="preserve">as </w:t>
      </w:r>
      <w:r w:rsidRPr="00382B99">
        <w:rPr>
          <w:i/>
          <w:iCs/>
          <w:color w:val="000000"/>
          <w:lang w:val="id-ID"/>
        </w:rPr>
        <w:t>social activity</w:t>
      </w:r>
      <w:r w:rsidRPr="00382B99">
        <w:rPr>
          <w:color w:val="000000"/>
          <w:lang w:val="en-GB"/>
        </w:rPr>
        <w:t xml:space="preserve"> yaitu matematika bukan hanya menyampaikan dan menerima materi saja namun juga merupakan aktivitas dalam proses pembelajaran dimana terdapat interaksi antara guru dan siswa</w:t>
      </w:r>
      <w:r w:rsidRPr="00382B99">
        <w:rPr>
          <w:color w:val="000000"/>
          <w:lang w:val="id-ID"/>
        </w:rPr>
        <w:t>.</w:t>
      </w:r>
      <w:r w:rsidRPr="00382B99">
        <w:rPr>
          <w:noProof/>
          <w:color w:val="000000"/>
          <w:lang w:val="id-ID"/>
        </w:rPr>
        <w:t xml:space="preserve"> (Jonathan &amp; Jeffrey, 2000)</w:t>
      </w:r>
    </w:p>
    <w:p w:rsidR="004905DC" w:rsidRPr="00917E27" w:rsidRDefault="004905DC" w:rsidP="000D31BD">
      <w:pPr>
        <w:pStyle w:val="BodyText"/>
        <w:spacing w:before="240" w:line="276" w:lineRule="auto"/>
        <w:jc w:val="both"/>
        <w:rPr>
          <w:b/>
        </w:rPr>
      </w:pPr>
      <w:r w:rsidRPr="00917E27">
        <w:rPr>
          <w:b/>
          <w:lang w:val="id-ID"/>
        </w:rPr>
        <w:t>METODE</w:t>
      </w:r>
      <w:r w:rsidRPr="00917E27">
        <w:rPr>
          <w:b/>
        </w:rPr>
        <w:t xml:space="preserve"> PENELITIAN</w:t>
      </w:r>
      <w:r w:rsidR="00011944" w:rsidRPr="00917E27">
        <w:rPr>
          <w:b/>
        </w:rPr>
        <w:t xml:space="preserve"> </w:t>
      </w:r>
    </w:p>
    <w:p w:rsidR="00575930" w:rsidRDefault="00575930" w:rsidP="000D31BD">
      <w:pPr>
        <w:pStyle w:val="BodyText"/>
        <w:spacing w:line="276" w:lineRule="auto"/>
        <w:ind w:firstLine="426"/>
        <w:jc w:val="both"/>
        <w:rPr>
          <w:color w:val="000000"/>
          <w:lang w:val="id-ID"/>
        </w:rPr>
      </w:pPr>
      <w:r>
        <w:rPr>
          <w:color w:val="000000"/>
          <w:lang w:val="id-ID"/>
        </w:rPr>
        <w:t xml:space="preserve">Peneliti dalam penelitian ini menggunakan pendekatan kualitatif dan pendekatan kuantitatif. Pendekatan kualitatif adalah pendekatan yang di dalam proses, hipotesis, usulan penelitian, analisis data, turun kelapangan, serta kesimpulan sampai penulisannya menggunakan aspek perhitungan, pengukuran, serta rumus dan kepastian numerik. </w:t>
      </w:r>
      <w:r>
        <w:rPr>
          <w:rFonts w:eastAsia="Calibri"/>
          <w:lang w:val="id-ID" w:eastAsia="id-ID"/>
        </w:rPr>
        <w:t xml:space="preserve">Sedangkan pendekatan kuantitatif merupakan pendekatan yang didalam proses, hipotesis, usulan penelitian, analisis data turun kelapangan, dan kesimpulan data sampai dengan penulisannya menggunakan aspek-aspek kecenderungan, </w:t>
      </w:r>
      <w:r w:rsidRPr="00382B99">
        <w:rPr>
          <w:color w:val="000000"/>
          <w:lang w:val="id-ID"/>
        </w:rPr>
        <w:t>situasional</w:t>
      </w:r>
      <w:r w:rsidRPr="00382B99">
        <w:rPr>
          <w:color w:val="000000"/>
          <w:sz w:val="16"/>
          <w:szCs w:val="16"/>
          <w:lang w:val="id-ID"/>
        </w:rPr>
        <w:t xml:space="preserve"> </w:t>
      </w:r>
      <w:r w:rsidRPr="00382B99">
        <w:rPr>
          <w:color w:val="000000"/>
          <w:lang w:val="id-ID"/>
        </w:rPr>
        <w:t>deskriptif, sedikit</w:t>
      </w:r>
      <w:r w:rsidRPr="00382B99">
        <w:rPr>
          <w:color w:val="000000"/>
          <w:sz w:val="16"/>
          <w:szCs w:val="16"/>
          <w:lang w:val="id-ID"/>
        </w:rPr>
        <w:t xml:space="preserve"> </w:t>
      </w:r>
      <w:r w:rsidRPr="00382B99">
        <w:rPr>
          <w:color w:val="000000"/>
          <w:lang w:val="id-ID"/>
        </w:rPr>
        <w:t>perhitungan</w:t>
      </w:r>
      <w:r w:rsidRPr="00382B99">
        <w:rPr>
          <w:color w:val="000000"/>
          <w:sz w:val="16"/>
          <w:szCs w:val="16"/>
          <w:lang w:val="id-ID"/>
        </w:rPr>
        <w:t xml:space="preserve"> </w:t>
      </w:r>
      <w:r w:rsidRPr="00382B99">
        <w:rPr>
          <w:color w:val="000000"/>
          <w:lang w:val="id-ID"/>
        </w:rPr>
        <w:t>numerik, wawancara mendalam,</w:t>
      </w:r>
      <w:r w:rsidRPr="00382B99">
        <w:rPr>
          <w:color w:val="000000"/>
          <w:sz w:val="16"/>
          <w:szCs w:val="16"/>
          <w:lang w:val="id-ID"/>
        </w:rPr>
        <w:t xml:space="preserve"> </w:t>
      </w:r>
      <w:r w:rsidRPr="00382B99">
        <w:rPr>
          <w:color w:val="000000"/>
          <w:lang w:val="id-ID"/>
        </w:rPr>
        <w:t>analisis</w:t>
      </w:r>
      <w:r w:rsidRPr="00382B99">
        <w:rPr>
          <w:color w:val="000000"/>
          <w:sz w:val="16"/>
          <w:szCs w:val="16"/>
          <w:lang w:val="id-ID"/>
        </w:rPr>
        <w:t xml:space="preserve"> </w:t>
      </w:r>
      <w:r w:rsidRPr="00382B99">
        <w:rPr>
          <w:color w:val="000000"/>
          <w:lang w:val="id-ID"/>
        </w:rPr>
        <w:t>isi, dan cerita</w:t>
      </w:r>
      <w:r>
        <w:rPr>
          <w:color w:val="000000"/>
          <w:lang w:val="id-ID"/>
        </w:rPr>
        <w:t xml:space="preserve"> </w:t>
      </w:r>
      <w:r w:rsidRPr="00382B99">
        <w:rPr>
          <w:color w:val="000000"/>
        </w:rPr>
        <w:t>Metode penelitian yang dilaksanakan adalah Penelitian</w:t>
      </w:r>
      <w:r>
        <w:rPr>
          <w:color w:val="000000"/>
          <w:sz w:val="20"/>
          <w:szCs w:val="20"/>
          <w:lang w:val="id-ID"/>
        </w:rPr>
        <w:t xml:space="preserve"> </w:t>
      </w:r>
      <w:r w:rsidRPr="00382B99">
        <w:rPr>
          <w:color w:val="000000"/>
        </w:rPr>
        <w:t>Tindakan</w:t>
      </w:r>
      <w:r>
        <w:rPr>
          <w:color w:val="000000"/>
          <w:sz w:val="20"/>
          <w:szCs w:val="20"/>
          <w:lang w:val="id-ID"/>
        </w:rPr>
        <w:t xml:space="preserve"> </w:t>
      </w:r>
      <w:r w:rsidRPr="00382B99">
        <w:rPr>
          <w:color w:val="000000"/>
        </w:rPr>
        <w:t>Kelas (PTK),</w:t>
      </w:r>
      <w:r>
        <w:rPr>
          <w:color w:val="000000"/>
          <w:lang w:val="id-ID"/>
        </w:rPr>
        <w:t xml:space="preserve"> p</w:t>
      </w:r>
      <w:r w:rsidRPr="00382B99">
        <w:rPr>
          <w:color w:val="000000"/>
        </w:rPr>
        <w:t>enelitian</w:t>
      </w:r>
      <w:r>
        <w:rPr>
          <w:color w:val="000000"/>
          <w:sz w:val="16"/>
          <w:szCs w:val="16"/>
          <w:lang w:val="id-ID"/>
        </w:rPr>
        <w:t xml:space="preserve"> </w:t>
      </w:r>
      <w:r w:rsidRPr="00382B99">
        <w:rPr>
          <w:color w:val="000000"/>
        </w:rPr>
        <w:t>ini akan dilaksanakan</w:t>
      </w:r>
      <w:r w:rsidRPr="00382B99">
        <w:rPr>
          <w:color w:val="000000"/>
          <w:sz w:val="22"/>
        </w:rPr>
        <w:t xml:space="preserve"> </w:t>
      </w:r>
      <w:r w:rsidRPr="00382B99">
        <w:rPr>
          <w:color w:val="000000"/>
        </w:rPr>
        <w:t xml:space="preserve">sebanyak </w:t>
      </w:r>
      <w:r>
        <w:rPr>
          <w:color w:val="000000"/>
        </w:rPr>
        <w:t xml:space="preserve">tiga </w:t>
      </w:r>
      <w:r w:rsidRPr="00382B99">
        <w:rPr>
          <w:color w:val="000000"/>
        </w:rPr>
        <w:t xml:space="preserve"> siklus,</w:t>
      </w:r>
      <w:r>
        <w:rPr>
          <w:color w:val="000000"/>
          <w:sz w:val="22"/>
          <w:lang w:val="id-ID"/>
        </w:rPr>
        <w:t xml:space="preserve"> </w:t>
      </w:r>
      <w:r>
        <w:rPr>
          <w:color w:val="000000"/>
          <w:lang w:val="id-ID"/>
        </w:rPr>
        <w:t>setiap siklusnya terdiri dari empat tahapan yaitu perencanaan, pelaksanaan, observasi, dan refleksi.</w:t>
      </w:r>
    </w:p>
    <w:p w:rsidR="000D31BD" w:rsidRDefault="00575930" w:rsidP="000D31BD">
      <w:pPr>
        <w:pStyle w:val="BodyText"/>
        <w:spacing w:line="276" w:lineRule="auto"/>
        <w:ind w:firstLine="426"/>
        <w:jc w:val="both"/>
        <w:rPr>
          <w:color w:val="000000"/>
          <w:lang w:val="id-ID"/>
        </w:rPr>
      </w:pPr>
      <w:r>
        <w:rPr>
          <w:lang w:val="id-ID"/>
        </w:rPr>
        <w:lastRenderedPageBreak/>
        <w:t xml:space="preserve">Teknik pengumpulan data pada penelitian ini yaitu menggunakan tes, observasi dan dokumentasi. </w:t>
      </w:r>
      <w:proofErr w:type="gramStart"/>
      <w:r w:rsidRPr="00382B99">
        <w:rPr>
          <w:color w:val="000000"/>
        </w:rPr>
        <w:t xml:space="preserve">Tes pada penelitian ini dilakukan akhir </w:t>
      </w:r>
      <w:r w:rsidRPr="00382B99">
        <w:rPr>
          <w:color w:val="000000"/>
          <w:lang w:val="id-ID"/>
        </w:rPr>
        <w:t>pertemuan</w:t>
      </w:r>
      <w:r w:rsidRPr="00382B99">
        <w:rPr>
          <w:color w:val="000000"/>
        </w:rPr>
        <w:t xml:space="preserve"> pada setiap siklusnya dengan menggunakan tes tertulis</w:t>
      </w:r>
      <w:r>
        <w:rPr>
          <w:color w:val="000000"/>
          <w:lang w:val="id-ID"/>
        </w:rPr>
        <w:t xml:space="preserve"> berupa essay yang terdiri dari empat butir soal</w:t>
      </w:r>
      <w:r w:rsidRPr="00382B99">
        <w:rPr>
          <w:color w:val="000000"/>
        </w:rPr>
        <w:t>.</w:t>
      </w:r>
      <w:proofErr w:type="gramEnd"/>
      <w:r w:rsidRPr="00382B99">
        <w:rPr>
          <w:color w:val="000000"/>
        </w:rPr>
        <w:t xml:space="preserve"> </w:t>
      </w:r>
      <w:proofErr w:type="gramStart"/>
      <w:r w:rsidRPr="00382B99">
        <w:rPr>
          <w:color w:val="000000"/>
        </w:rPr>
        <w:t>Tes digunakan untuk memperoleh data kemampuan komunikasi matematis siswa kelas V MI PUI Sangiang.</w:t>
      </w:r>
      <w:proofErr w:type="gramEnd"/>
      <w:r>
        <w:rPr>
          <w:color w:val="000000"/>
          <w:lang w:val="id-ID"/>
        </w:rPr>
        <w:t xml:space="preserve"> </w:t>
      </w:r>
      <w:r w:rsidR="000D31BD">
        <w:rPr>
          <w:color w:val="000000"/>
          <w:lang w:val="id-ID"/>
        </w:rPr>
        <w:t>Kemudian hasil tes akan dianalisis dengan menggunakan rubrik penilaian.</w:t>
      </w:r>
    </w:p>
    <w:p w:rsidR="000D31BD" w:rsidRPr="000D31BD" w:rsidRDefault="00575930" w:rsidP="000D31BD">
      <w:pPr>
        <w:shd w:val="clear" w:color="auto" w:fill="FFFFFF"/>
        <w:spacing w:after="120" w:line="276" w:lineRule="auto"/>
        <w:ind w:left="66" w:firstLine="360"/>
        <w:jc w:val="both"/>
        <w:rPr>
          <w:i/>
          <w:color w:val="000000"/>
          <w:lang w:val="id-ID"/>
        </w:rPr>
      </w:pPr>
      <w:r>
        <w:rPr>
          <w:rFonts w:eastAsia="Calibri"/>
          <w:lang w:val="id-ID" w:eastAsia="id-ID"/>
        </w:rPr>
        <w:t xml:space="preserve">Observasi atau pengamatan yaitu digunakan untuk mengetahui secara langsung aktivitas mengajar dan belajar saat diterapkan model kooperatif tipe </w:t>
      </w:r>
      <w:r w:rsidRPr="002E003E">
        <w:rPr>
          <w:rFonts w:eastAsia="Calibri"/>
          <w:i/>
          <w:lang w:val="id-ID" w:eastAsia="id-ID"/>
        </w:rPr>
        <w:t>Team Assisted Individualization</w:t>
      </w:r>
      <w:r>
        <w:rPr>
          <w:rFonts w:eastAsia="Calibri"/>
          <w:i/>
          <w:iCs/>
          <w:lang w:val="id-ID" w:eastAsia="id-ID"/>
        </w:rPr>
        <w:t xml:space="preserve"> </w:t>
      </w:r>
      <w:r>
        <w:rPr>
          <w:rFonts w:eastAsia="Calibri"/>
          <w:lang w:val="id-ID" w:eastAsia="id-ID"/>
        </w:rPr>
        <w:t>ketika proses pembelajaran. Alat bantu yang digunakan berupa lembar observasi guru dan siswa yang dibuat berdasarkan aspek-aspek yang hendak diobservasi</w:t>
      </w:r>
      <w:r w:rsidR="000D31BD">
        <w:rPr>
          <w:rFonts w:eastAsia="Calibri"/>
          <w:lang w:val="id-ID" w:eastAsia="id-ID"/>
        </w:rPr>
        <w:t xml:space="preserve">. </w:t>
      </w:r>
      <w:r w:rsidR="000D31BD">
        <w:rPr>
          <w:color w:val="000000"/>
          <w:lang w:val="id-ID"/>
        </w:rPr>
        <w:t xml:space="preserve">Pengelolaan data tes ini di lihat dari hasil penelitian terhadap lembar observasi aktivitas guru dan aktivitas siswa selama proses pembelajaran matematika dengan menggunakan model pembelajaran kooperatif tipe </w:t>
      </w:r>
      <w:r w:rsidR="000D31BD" w:rsidRPr="00365259">
        <w:rPr>
          <w:i/>
          <w:color w:val="000000"/>
          <w:lang w:val="id-ID"/>
        </w:rPr>
        <w:t>Team Assisted Individualization.</w:t>
      </w:r>
    </w:p>
    <w:p w:rsidR="004905DC" w:rsidRDefault="000D31BD" w:rsidP="000D31BD">
      <w:pPr>
        <w:pStyle w:val="BodyText"/>
        <w:spacing w:line="276" w:lineRule="auto"/>
        <w:ind w:firstLine="426"/>
        <w:jc w:val="both"/>
        <w:rPr>
          <w:color w:val="000000"/>
          <w:lang w:val="id-ID"/>
        </w:rPr>
      </w:pPr>
      <w:proofErr w:type="gramStart"/>
      <w:r w:rsidRPr="00382B99">
        <w:rPr>
          <w:rFonts w:eastAsia="Times New Roman"/>
          <w:color w:val="000000"/>
        </w:rPr>
        <w:t xml:space="preserve">Dokumentasi dalam penelitian ini digunakan untuk pengumpulan data berupa video dan foto-foto saat mengajar </w:t>
      </w:r>
      <w:r w:rsidRPr="00382B99">
        <w:rPr>
          <w:color w:val="000000"/>
        </w:rPr>
        <w:t>serta untuk mengabadikan bagian-bagian terpenting dalam kegiatan pembelajaran.</w:t>
      </w:r>
      <w:proofErr w:type="gramEnd"/>
      <w:r>
        <w:rPr>
          <w:color w:val="000000"/>
          <w:lang w:val="id-ID"/>
        </w:rPr>
        <w:t xml:space="preserve"> Kemudian akan </w:t>
      </w:r>
      <w:r w:rsidRPr="00382B99">
        <w:rPr>
          <w:color w:val="000000"/>
          <w:lang w:val="en-GB"/>
        </w:rPr>
        <w:t xml:space="preserve">dianalisis apakah pembelajaran sesuai dengan perencanaan </w:t>
      </w:r>
      <w:r w:rsidRPr="00382B99">
        <w:rPr>
          <w:color w:val="000000"/>
          <w:lang w:val="id-ID"/>
        </w:rPr>
        <w:t xml:space="preserve">pembelajaran </w:t>
      </w:r>
      <w:r w:rsidRPr="00382B99">
        <w:rPr>
          <w:color w:val="000000"/>
          <w:lang w:val="en-GB"/>
        </w:rPr>
        <w:t>dan</w:t>
      </w:r>
      <w:r w:rsidRPr="00382B99">
        <w:rPr>
          <w:color w:val="000000"/>
          <w:lang w:val="id-ID"/>
        </w:rPr>
        <w:t xml:space="preserve"> dianalisis</w:t>
      </w:r>
      <w:r w:rsidRPr="00382B99">
        <w:rPr>
          <w:color w:val="000000"/>
          <w:lang w:val="en-GB"/>
        </w:rPr>
        <w:t xml:space="preserve"> </w:t>
      </w:r>
      <w:r w:rsidRPr="00382B99">
        <w:rPr>
          <w:color w:val="000000"/>
          <w:lang w:val="id-ID"/>
        </w:rPr>
        <w:t xml:space="preserve">mengenai </w:t>
      </w:r>
      <w:r w:rsidRPr="00382B99">
        <w:rPr>
          <w:color w:val="000000"/>
          <w:lang w:val="en-GB"/>
        </w:rPr>
        <w:t xml:space="preserve">kelemahan-kelemahan pembelajaran </w:t>
      </w:r>
      <w:r w:rsidRPr="00382B99">
        <w:rPr>
          <w:color w:val="000000"/>
          <w:lang w:val="id-ID"/>
        </w:rPr>
        <w:t xml:space="preserve">yang </w:t>
      </w:r>
      <w:r w:rsidRPr="00382B99">
        <w:rPr>
          <w:color w:val="000000"/>
          <w:lang w:val="en-GB"/>
        </w:rPr>
        <w:t>akan terlihat dengan adanya dokumentasi.</w:t>
      </w:r>
    </w:p>
    <w:p w:rsidR="00C0519B" w:rsidRDefault="00C0519B" w:rsidP="000D31BD">
      <w:pPr>
        <w:pStyle w:val="BodyText"/>
        <w:spacing w:line="276" w:lineRule="auto"/>
        <w:ind w:firstLine="426"/>
        <w:jc w:val="both"/>
        <w:rPr>
          <w:color w:val="000000"/>
          <w:lang w:val="id-ID"/>
        </w:rPr>
      </w:pPr>
    </w:p>
    <w:p w:rsidR="00C0519B" w:rsidRDefault="00C0519B" w:rsidP="000D31BD">
      <w:pPr>
        <w:pStyle w:val="BodyText"/>
        <w:spacing w:line="276" w:lineRule="auto"/>
        <w:ind w:firstLine="426"/>
        <w:jc w:val="both"/>
        <w:rPr>
          <w:color w:val="000000"/>
          <w:lang w:val="id-ID"/>
        </w:rPr>
      </w:pPr>
    </w:p>
    <w:p w:rsidR="00C0519B" w:rsidRPr="00C0519B" w:rsidRDefault="00C0519B" w:rsidP="000D31BD">
      <w:pPr>
        <w:pStyle w:val="BodyText"/>
        <w:spacing w:line="276" w:lineRule="auto"/>
        <w:ind w:firstLine="426"/>
        <w:jc w:val="both"/>
        <w:rPr>
          <w:color w:val="000000"/>
          <w:lang w:val="id-ID"/>
        </w:rPr>
      </w:pPr>
    </w:p>
    <w:p w:rsidR="0091587E" w:rsidRPr="00917E27" w:rsidRDefault="004905DC" w:rsidP="007E48F0">
      <w:pPr>
        <w:pStyle w:val="BodyText"/>
        <w:spacing w:before="240" w:after="0" w:line="276" w:lineRule="auto"/>
        <w:jc w:val="both"/>
        <w:rPr>
          <w:b/>
        </w:rPr>
      </w:pPr>
      <w:r w:rsidRPr="00917E27">
        <w:rPr>
          <w:b/>
          <w:lang w:val="id-ID"/>
        </w:rPr>
        <w:lastRenderedPageBreak/>
        <w:t>HASIL DAN PEMBAHASAN</w:t>
      </w:r>
      <w:r w:rsidR="0091587E">
        <w:rPr>
          <w:b/>
        </w:rPr>
        <w:t xml:space="preserve"> </w:t>
      </w:r>
    </w:p>
    <w:p w:rsidR="000D31BD" w:rsidRDefault="000D31BD" w:rsidP="007E48F0">
      <w:pPr>
        <w:pStyle w:val="Heading3"/>
        <w:keepNext/>
        <w:keepLines/>
        <w:numPr>
          <w:ilvl w:val="0"/>
          <w:numId w:val="6"/>
        </w:numPr>
        <w:spacing w:before="240" w:line="276" w:lineRule="auto"/>
        <w:rPr>
          <w:i w:val="0"/>
          <w:sz w:val="24"/>
          <w:lang w:val="id-ID"/>
        </w:rPr>
      </w:pPr>
      <w:bookmarkStart w:id="0" w:name="_Toc38288392"/>
      <w:r w:rsidRPr="000D31BD">
        <w:rPr>
          <w:i w:val="0"/>
          <w:sz w:val="24"/>
          <w:lang w:val="id-ID"/>
        </w:rPr>
        <w:t xml:space="preserve">Penerapan Model Kooperatif Tipe </w:t>
      </w:r>
      <w:r w:rsidRPr="000D31BD">
        <w:rPr>
          <w:sz w:val="24"/>
          <w:lang w:val="id-ID"/>
        </w:rPr>
        <w:t>Team Assisted Individualization</w:t>
      </w:r>
      <w:r w:rsidRPr="000D31BD">
        <w:rPr>
          <w:i w:val="0"/>
          <w:sz w:val="24"/>
          <w:lang w:val="id-ID"/>
        </w:rPr>
        <w:t xml:space="preserve"> </w:t>
      </w:r>
      <w:r w:rsidRPr="000D31BD">
        <w:rPr>
          <w:i w:val="0"/>
          <w:sz w:val="24"/>
          <w:lang w:val="en-GB"/>
        </w:rPr>
        <w:t>Mata Pelajaran</w:t>
      </w:r>
      <w:bookmarkEnd w:id="0"/>
      <w:r w:rsidRPr="000D31BD">
        <w:rPr>
          <w:i w:val="0"/>
          <w:sz w:val="24"/>
          <w:lang w:val="id-ID"/>
        </w:rPr>
        <w:t xml:space="preserve"> Matematika</w:t>
      </w:r>
    </w:p>
    <w:p w:rsidR="007E48F0" w:rsidRPr="007E48F0" w:rsidRDefault="007E48F0" w:rsidP="007E48F0">
      <w:pPr>
        <w:shd w:val="clear" w:color="auto" w:fill="FFFFFF"/>
        <w:spacing w:line="276" w:lineRule="auto"/>
        <w:ind w:firstLine="360"/>
        <w:jc w:val="both"/>
        <w:rPr>
          <w:color w:val="000000"/>
          <w:lang w:val="id-ID"/>
        </w:rPr>
      </w:pPr>
      <w:r w:rsidRPr="007E48F0">
        <w:rPr>
          <w:color w:val="000000"/>
          <w:lang w:val="id-ID"/>
        </w:rPr>
        <w:t xml:space="preserve">Pada awal pembelajaran dengan menggunakan model kooperatif tipe </w:t>
      </w:r>
      <w:r w:rsidRPr="007E48F0">
        <w:rPr>
          <w:i/>
          <w:color w:val="000000"/>
          <w:lang w:val="id-ID"/>
        </w:rPr>
        <w:t xml:space="preserve">Team Assisted Individualization </w:t>
      </w:r>
      <w:r w:rsidRPr="007E48F0">
        <w:rPr>
          <w:color w:val="000000"/>
          <w:lang w:val="id-ID"/>
        </w:rPr>
        <w:t xml:space="preserve">dimulai ketika guru memberikan sebuah tes untuk mengukur tingkat kemampuan siswa. Kemudian hasil tes tersebut dijadikan acuan untuk membentuk suatu kelompok yang heterogen, karena salah satu ciri dari model kooperatif adalah kelompok yg bersifat heterogen. Menurut Lefudin (2007) model pembelajaran kooperatif merupakan suatu rangkaian pembelajaran yang mengutaman kerja sama atau kelompok yang bersifat heterogen baik dari segi ras, kemampuan, dan jenis kelamin. Setelah kelompok dibentuk guru menyampaikan materi dengan dibantu menggunakan media pembelajaran berupa kerangka kubus. Media pembelajaran menurut </w:t>
      </w:r>
      <w:r w:rsidRPr="007E48F0">
        <w:rPr>
          <w:noProof/>
          <w:color w:val="000000"/>
          <w:lang w:val="id-ID"/>
        </w:rPr>
        <w:t xml:space="preserve"> (Amir, 2014)</w:t>
      </w:r>
      <w:r>
        <w:rPr>
          <w:noProof/>
          <w:color w:val="000000"/>
          <w:lang w:val="id-ID"/>
        </w:rPr>
        <w:t xml:space="preserve"> </w:t>
      </w:r>
      <w:r w:rsidRPr="007E48F0">
        <w:rPr>
          <w:color w:val="000000"/>
          <w:lang w:val="id-ID"/>
        </w:rPr>
        <w:t>merupakan suatu alat penunjang untuk memudahkan guru dalam menyampaikan sebuah pokok bahasan. Namun media yang digunakan guru pada pertemuan pertama masih banyak kekurangan, yakni kerangka kubus yang terbuat dari sedotan tidak begitu tegak seperti halnya besi ataupun kayu.</w:t>
      </w:r>
    </w:p>
    <w:p w:rsidR="007E48F0" w:rsidRPr="007E48F0" w:rsidRDefault="007E48F0" w:rsidP="007E48F0">
      <w:pPr>
        <w:pStyle w:val="ListParagraph"/>
        <w:shd w:val="clear" w:color="auto" w:fill="FFFFFF"/>
        <w:spacing w:line="276" w:lineRule="auto"/>
        <w:ind w:left="0" w:firstLine="360"/>
        <w:jc w:val="both"/>
        <w:rPr>
          <w:iCs/>
          <w:color w:val="000000"/>
          <w:lang w:val="id-ID"/>
        </w:rPr>
      </w:pPr>
      <w:r>
        <w:rPr>
          <w:color w:val="000000"/>
          <w:lang w:val="id-ID"/>
        </w:rPr>
        <w:t xml:space="preserve">Penerapan model kooperatif pada pembelajaran matematika merupakan hal yang aneh bagi para siswa di MI PUI Sangiang. Hal tersebut karena pembelajaran matematika lebih sering menggunakan model ceramah, sehingga ketika dikelompokan banyak siswa yang masih kebingungan bagaimana berdiskusi dan banyak yang menggantungkan diri kepada siswa yang memiliki kemampuan tinggi. Menurut Aris (2014) salah satu kelemahan model kooperatif tipe </w:t>
      </w:r>
      <w:r w:rsidRPr="00820AB3">
        <w:rPr>
          <w:i/>
          <w:color w:val="000000"/>
          <w:lang w:val="id-ID"/>
        </w:rPr>
        <w:t xml:space="preserve">Team </w:t>
      </w:r>
      <w:r w:rsidRPr="00820AB3">
        <w:rPr>
          <w:i/>
          <w:color w:val="000000"/>
          <w:lang w:val="id-ID"/>
        </w:rPr>
        <w:lastRenderedPageBreak/>
        <w:t xml:space="preserve">Assisted Individualization </w:t>
      </w:r>
      <w:r>
        <w:rPr>
          <w:color w:val="000000"/>
          <w:lang w:val="id-ID"/>
        </w:rPr>
        <w:t xml:space="preserve">yaitu adanya ketergantungan antara siswa yang memiliki kemampuan rendah dan sedang kepada siswa yang memiliki kemampuan tinggi, sehingga hanya beberapa siswa saja yang bekerja. Kelemahan tersebut dapat diatasi pada pertemuan selanjutnya dengan guru berkeliling memberikan arahan kepada setiap kelompok untuk saling berdiskusi. Model pembelajaran </w:t>
      </w:r>
      <w:r w:rsidRPr="00382B99">
        <w:rPr>
          <w:i/>
          <w:iCs/>
          <w:color w:val="000000"/>
        </w:rPr>
        <w:t>Team Assisted</w:t>
      </w:r>
      <w:r w:rsidRPr="00382B99">
        <w:rPr>
          <w:i/>
          <w:iCs/>
          <w:color w:val="000000"/>
          <w:lang w:val="id-ID"/>
        </w:rPr>
        <w:t xml:space="preserve"> </w:t>
      </w:r>
      <w:r w:rsidRPr="00382B99">
        <w:rPr>
          <w:i/>
          <w:iCs/>
          <w:color w:val="000000"/>
        </w:rPr>
        <w:t>Individualization</w:t>
      </w:r>
      <w:r>
        <w:rPr>
          <w:iCs/>
          <w:color w:val="000000"/>
          <w:lang w:val="id-ID"/>
        </w:rPr>
        <w:t xml:space="preserve"> lebih memunculkan kemampuan siswa dalam mengemukakan pendapat dalam lingkungan kelompok, karena dalam model </w:t>
      </w:r>
      <w:r w:rsidRPr="00382B99">
        <w:rPr>
          <w:i/>
          <w:iCs/>
          <w:color w:val="000000"/>
        </w:rPr>
        <w:t>Team Assisted</w:t>
      </w:r>
      <w:r w:rsidRPr="00382B99">
        <w:rPr>
          <w:i/>
          <w:iCs/>
          <w:color w:val="000000"/>
          <w:lang w:val="id-ID"/>
        </w:rPr>
        <w:t xml:space="preserve"> </w:t>
      </w:r>
      <w:r w:rsidRPr="00382B99">
        <w:rPr>
          <w:i/>
          <w:iCs/>
          <w:color w:val="000000"/>
        </w:rPr>
        <w:t>Individualization</w:t>
      </w:r>
      <w:r>
        <w:rPr>
          <w:i/>
          <w:iCs/>
          <w:color w:val="000000"/>
          <w:lang w:val="id-ID"/>
        </w:rPr>
        <w:t xml:space="preserve"> </w:t>
      </w:r>
      <w:r>
        <w:rPr>
          <w:iCs/>
          <w:color w:val="000000"/>
          <w:lang w:val="id-ID"/>
        </w:rPr>
        <w:t>terdapat kelompok heterogen. Jika setiap kelompok dapat berperan dengan baik, maka akan tercapai suasana diskusi yang nyaman sehingga didapat komunikasi matematis yang maksimal.</w:t>
      </w:r>
    </w:p>
    <w:p w:rsidR="000D31BD" w:rsidRDefault="007E48F0" w:rsidP="007E48F0">
      <w:pPr>
        <w:spacing w:line="276" w:lineRule="auto"/>
        <w:ind w:firstLine="360"/>
        <w:jc w:val="both"/>
        <w:rPr>
          <w:lang w:val="id-ID"/>
        </w:rPr>
      </w:pPr>
      <w:r>
        <w:rPr>
          <w:color w:val="000000"/>
          <w:lang w:val="id-ID"/>
        </w:rPr>
        <w:t>Pembelajaran pada pertemuan ketiga hingga keempat pada penelitian ini siswa belum begitu aktif dalam proses pembelajaran. Karena guru dalam menyampaikan materi tidak melibatkan siswa untuk aktif, sehingga pada pertemuan selanjutnya setelah guru menjelaskan materi guru meminta siswa untuk maju ke depan menyelesaikan soal di papan tulis. Masih banyak siswa yang tidak mau ketika diminta guru untuk maju ke depan, hal tersebut dikarenakan kurangnya percaya diri pada diri siswa. Peran guru disini harus bisa memunculkan rasa percaya diri pada siswa, salah satu yang ditempuh guru pada penelitian ini yaitu tidak mengucapkan salah apabila ada siswa yang menjawab pertanyaan atau menyelesaikan masalah di papan tulis dan menggantinya dengan kata kurang tepat, pada saat itu pula guru membimbing siswa untuk dapat menjawab pertanyaan dengan benar.</w:t>
      </w:r>
    </w:p>
    <w:p w:rsidR="007E48F0" w:rsidRDefault="007E48F0" w:rsidP="007E48F0">
      <w:pPr>
        <w:spacing w:line="276" w:lineRule="auto"/>
        <w:ind w:firstLine="360"/>
        <w:jc w:val="both"/>
        <w:rPr>
          <w:lang w:val="id-ID"/>
        </w:rPr>
      </w:pPr>
      <w:r>
        <w:rPr>
          <w:color w:val="000000"/>
          <w:lang w:val="id-ID"/>
        </w:rPr>
        <w:lastRenderedPageBreak/>
        <w:t xml:space="preserve">Peningkatan kemampuan komunikasi matematis salah satunya dipengaruhi oleh langkah-langkah pada model kooperatif tipe </w:t>
      </w:r>
      <w:r w:rsidRPr="00820AB3">
        <w:rPr>
          <w:i/>
          <w:color w:val="000000"/>
          <w:lang w:val="id-ID"/>
        </w:rPr>
        <w:t>Team Assisted Individualization</w:t>
      </w:r>
      <w:r>
        <w:rPr>
          <w:i/>
          <w:color w:val="000000"/>
          <w:lang w:val="id-ID"/>
        </w:rPr>
        <w:t xml:space="preserve">. </w:t>
      </w:r>
      <w:r>
        <w:rPr>
          <w:color w:val="000000"/>
          <w:lang w:val="id-ID"/>
        </w:rPr>
        <w:t xml:space="preserve">Salah satu langkah yang paling disenangi siswa adalah pada saat pemberian penghargaan atau </w:t>
      </w:r>
      <w:r w:rsidRPr="0037132A">
        <w:rPr>
          <w:i/>
          <w:color w:val="000000"/>
          <w:lang w:val="id-ID"/>
        </w:rPr>
        <w:t>reward</w:t>
      </w:r>
      <w:r>
        <w:rPr>
          <w:color w:val="000000"/>
          <w:lang w:val="id-ID"/>
        </w:rPr>
        <w:t xml:space="preserve">, mereka merasa dihargai dan bersemangat untuk belajar. </w:t>
      </w:r>
      <w:r>
        <w:rPr>
          <w:i/>
          <w:color w:val="000000"/>
          <w:lang w:val="id-ID"/>
        </w:rPr>
        <w:t xml:space="preserve">Reward </w:t>
      </w:r>
      <w:r w:rsidRPr="00A07443">
        <w:rPr>
          <w:color w:val="000000"/>
          <w:lang w:val="id-ID"/>
        </w:rPr>
        <w:t>merupakan salah satu cara guru dalam mengapresiasi siswa atas suatu perbuatan yang dibilang terpuji. Menurut Mulyasa (2007) reward merupakan nsuatu respon terhadap suatu tingkah laku yang dapat meningkatkan suatu kemungkinan terulang kembali tingkah laku tersebut</w:t>
      </w:r>
      <w:r>
        <w:rPr>
          <w:i/>
          <w:color w:val="000000"/>
          <w:lang w:val="id-ID"/>
        </w:rPr>
        <w:t>.</w:t>
      </w:r>
      <w:r>
        <w:rPr>
          <w:color w:val="000000"/>
          <w:lang w:val="id-ID"/>
        </w:rPr>
        <w:t xml:space="preserve">Penelitian ini memperkuat penelitian Achdiyat (2016) dimana salah satu faktor yang berpengaruh dari model kooperatif tipe </w:t>
      </w:r>
      <w:r w:rsidRPr="00820AB3">
        <w:rPr>
          <w:i/>
          <w:color w:val="000000"/>
          <w:lang w:val="id-ID"/>
        </w:rPr>
        <w:t>Team Assisted Individualization</w:t>
      </w:r>
      <w:r>
        <w:rPr>
          <w:color w:val="000000"/>
          <w:lang w:val="id-ID"/>
        </w:rPr>
        <w:t xml:space="preserve"> adalah pemberian </w:t>
      </w:r>
      <w:r w:rsidRPr="00085D7B">
        <w:rPr>
          <w:i/>
          <w:color w:val="000000"/>
          <w:lang w:val="id-ID"/>
        </w:rPr>
        <w:t>reward</w:t>
      </w:r>
      <w:r>
        <w:rPr>
          <w:color w:val="000000"/>
          <w:lang w:val="id-ID"/>
        </w:rPr>
        <w:t xml:space="preserve"> di akhir pembelajaran yang membuat siswa semangat dan antusias dalam belajar.</w:t>
      </w:r>
    </w:p>
    <w:p w:rsidR="007E48F0" w:rsidRPr="00382B99" w:rsidRDefault="007E48F0" w:rsidP="007E48F0">
      <w:pPr>
        <w:pStyle w:val="ListParagraph"/>
        <w:shd w:val="clear" w:color="auto" w:fill="FFFFFF"/>
        <w:spacing w:line="276" w:lineRule="auto"/>
        <w:ind w:left="142" w:firstLine="567"/>
        <w:jc w:val="both"/>
        <w:rPr>
          <w:color w:val="000000"/>
        </w:rPr>
      </w:pPr>
      <w:r>
        <w:rPr>
          <w:color w:val="000000"/>
          <w:lang w:val="id-ID"/>
        </w:rPr>
        <w:t>Dilihat dari</w:t>
      </w:r>
      <w:r w:rsidRPr="00382B99">
        <w:rPr>
          <w:color w:val="000000"/>
        </w:rPr>
        <w:t xml:space="preserve"> aktivitas guru dan siswa dalam menerapkan model kooperatif </w:t>
      </w:r>
      <w:r w:rsidRPr="00382B99">
        <w:rPr>
          <w:bCs/>
          <w:color w:val="000000"/>
        </w:rPr>
        <w:t xml:space="preserve">tipe </w:t>
      </w:r>
      <w:r w:rsidRPr="00382B99">
        <w:rPr>
          <w:bCs/>
          <w:i/>
          <w:iCs/>
          <w:color w:val="000000"/>
        </w:rPr>
        <w:t xml:space="preserve">Team Assisted Individualization </w:t>
      </w:r>
      <w:r w:rsidRPr="00382B99">
        <w:rPr>
          <w:color w:val="000000"/>
        </w:rPr>
        <w:t xml:space="preserve">telah </w:t>
      </w:r>
      <w:r>
        <w:rPr>
          <w:color w:val="000000"/>
          <w:lang w:val="id-ID"/>
        </w:rPr>
        <w:t>berjalan dengan baik pada setiap siklusnya</w:t>
      </w:r>
      <w:r w:rsidRPr="00382B99">
        <w:rPr>
          <w:color w:val="000000"/>
        </w:rPr>
        <w:t>. Hal tersebut dapat dilihat berdasarkan nilai rata-rata aktivitas guru pad</w:t>
      </w:r>
      <w:r>
        <w:rPr>
          <w:color w:val="000000"/>
        </w:rPr>
        <w:t xml:space="preserve">a siklus I sebesar </w:t>
      </w:r>
      <w:r>
        <w:rPr>
          <w:color w:val="000000"/>
          <w:lang w:val="id-ID"/>
        </w:rPr>
        <w:t>79</w:t>
      </w:r>
      <w:r w:rsidRPr="00382B99">
        <w:rPr>
          <w:color w:val="000000"/>
        </w:rPr>
        <w:t>%</w:t>
      </w:r>
      <w:r>
        <w:rPr>
          <w:color w:val="000000"/>
          <w:lang w:val="id-ID"/>
        </w:rPr>
        <w:t xml:space="preserve"> dengan kategori </w:t>
      </w:r>
      <w:proofErr w:type="gramStart"/>
      <w:r>
        <w:rPr>
          <w:color w:val="000000"/>
          <w:lang w:val="id-ID"/>
        </w:rPr>
        <w:t xml:space="preserve">baik </w:t>
      </w:r>
      <w:r w:rsidRPr="00382B99">
        <w:rPr>
          <w:color w:val="000000"/>
        </w:rPr>
        <w:t>,</w:t>
      </w:r>
      <w:proofErr w:type="gramEnd"/>
      <w:r>
        <w:rPr>
          <w:color w:val="000000"/>
        </w:rPr>
        <w:t xml:space="preserve"> siklus II 90%</w:t>
      </w:r>
      <w:r>
        <w:rPr>
          <w:color w:val="000000"/>
          <w:lang w:val="id-ID"/>
        </w:rPr>
        <w:t xml:space="preserve"> dengan kategori sangat baik</w:t>
      </w:r>
      <w:r>
        <w:rPr>
          <w:color w:val="000000"/>
        </w:rPr>
        <w:t xml:space="preserve"> dan siklus III </w:t>
      </w:r>
      <w:r>
        <w:rPr>
          <w:color w:val="000000"/>
          <w:lang w:val="id-ID"/>
        </w:rPr>
        <w:t>100</w:t>
      </w:r>
      <w:r w:rsidRPr="00382B99">
        <w:rPr>
          <w:color w:val="000000"/>
        </w:rPr>
        <w:t>%</w:t>
      </w:r>
      <w:r>
        <w:rPr>
          <w:color w:val="000000"/>
          <w:lang w:val="id-ID"/>
        </w:rPr>
        <w:t xml:space="preserve"> dengan kategori sangat baik</w:t>
      </w:r>
      <w:r w:rsidRPr="00382B99">
        <w:rPr>
          <w:color w:val="000000"/>
        </w:rPr>
        <w:t xml:space="preserve">. </w:t>
      </w:r>
      <w:proofErr w:type="gramStart"/>
      <w:r w:rsidRPr="00382B99">
        <w:rPr>
          <w:color w:val="000000"/>
        </w:rPr>
        <w:t>Lebih jelasnya bisa dilihat pada gambar berikut ini.</w:t>
      </w:r>
      <w:proofErr w:type="gramEnd"/>
    </w:p>
    <w:p w:rsidR="007E48F0" w:rsidRPr="007E48F0" w:rsidRDefault="007E48F0" w:rsidP="007E48F0">
      <w:pPr>
        <w:shd w:val="clear" w:color="auto" w:fill="FFFFFF"/>
        <w:spacing w:line="276" w:lineRule="auto"/>
        <w:jc w:val="both"/>
        <w:rPr>
          <w:b/>
          <w:color w:val="000000"/>
        </w:rPr>
      </w:pPr>
      <w:r>
        <w:rPr>
          <w:noProof/>
          <w:lang w:val="id-ID" w:eastAsia="id-ID"/>
        </w:rPr>
        <w:drawing>
          <wp:inline distT="0" distB="0" distL="0" distR="0" wp14:anchorId="74AB286B" wp14:editId="653A8AC7">
            <wp:extent cx="2552700" cy="1724025"/>
            <wp:effectExtent l="0" t="0" r="19050" b="952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E48F0" w:rsidRPr="007E48F0" w:rsidRDefault="007E48F0" w:rsidP="007E48F0">
      <w:pPr>
        <w:shd w:val="clear" w:color="auto" w:fill="FFFFFF"/>
        <w:spacing w:line="276" w:lineRule="auto"/>
        <w:jc w:val="center"/>
        <w:rPr>
          <w:color w:val="000000"/>
        </w:rPr>
      </w:pPr>
      <w:r>
        <w:rPr>
          <w:color w:val="000000"/>
        </w:rPr>
        <w:t>Gambar 4.</w:t>
      </w:r>
      <w:r>
        <w:rPr>
          <w:color w:val="000000"/>
          <w:lang w:val="id-ID"/>
        </w:rPr>
        <w:t>1</w:t>
      </w:r>
      <w:r w:rsidRPr="007E48F0">
        <w:rPr>
          <w:color w:val="000000"/>
        </w:rPr>
        <w:t xml:space="preserve"> Grafik peningkatan aktivitas guru</w:t>
      </w:r>
    </w:p>
    <w:p w:rsidR="007E48F0" w:rsidRDefault="007E48F0" w:rsidP="007E48F0">
      <w:pPr>
        <w:spacing w:line="276" w:lineRule="auto"/>
        <w:ind w:firstLine="288"/>
        <w:jc w:val="both"/>
        <w:rPr>
          <w:color w:val="000000"/>
          <w:lang w:val="id-ID"/>
        </w:rPr>
      </w:pPr>
      <w:proofErr w:type="gramStart"/>
      <w:r>
        <w:rPr>
          <w:color w:val="000000"/>
        </w:rPr>
        <w:lastRenderedPageBreak/>
        <w:t>Gambar 4.</w:t>
      </w:r>
      <w:r>
        <w:rPr>
          <w:color w:val="000000"/>
          <w:lang w:val="id-ID"/>
        </w:rPr>
        <w:t>1</w:t>
      </w:r>
      <w:r w:rsidRPr="00382B99">
        <w:rPr>
          <w:color w:val="000000"/>
        </w:rPr>
        <w:t xml:space="preserve"> menjelaskan bahwa aktivitas guru </w:t>
      </w:r>
      <w:r>
        <w:rPr>
          <w:color w:val="000000"/>
          <w:lang w:val="id-ID"/>
        </w:rPr>
        <w:t xml:space="preserve">cenderung </w:t>
      </w:r>
      <w:r w:rsidRPr="00382B99">
        <w:rPr>
          <w:color w:val="000000"/>
        </w:rPr>
        <w:t>mengalami peningkatan</w:t>
      </w:r>
      <w:r>
        <w:rPr>
          <w:color w:val="000000"/>
          <w:lang w:val="id-ID"/>
        </w:rPr>
        <w:t xml:space="preserve"> pada setiap siklusnya.</w:t>
      </w:r>
      <w:proofErr w:type="gramEnd"/>
      <w:r>
        <w:rPr>
          <w:color w:val="000000"/>
          <w:lang w:val="id-ID"/>
        </w:rPr>
        <w:t xml:space="preserve"> </w:t>
      </w:r>
      <w:r w:rsidRPr="00382B99">
        <w:rPr>
          <w:color w:val="000000"/>
        </w:rPr>
        <w:t xml:space="preserve">Peningkatan tersebut terjadi karena guru memperbaiki proses pembelajaran. Adapun aktivitas guru hasil refleksi yang tidak terlaksana pada siklus I yaitu </w:t>
      </w:r>
      <w:r w:rsidRPr="00382B99">
        <w:rPr>
          <w:rFonts w:eastAsia="Times New Roman"/>
          <w:color w:val="000000"/>
        </w:rPr>
        <w:t xml:space="preserve">pada awal pembelajaran guru tidak menyampaikan tema dan tujuan pembelajaran yang </w:t>
      </w:r>
      <w:proofErr w:type="gramStart"/>
      <w:r w:rsidRPr="00382B99">
        <w:rPr>
          <w:rFonts w:eastAsia="Times New Roman"/>
          <w:color w:val="000000"/>
        </w:rPr>
        <w:t>akan</w:t>
      </w:r>
      <w:proofErr w:type="gramEnd"/>
      <w:r w:rsidRPr="00382B99">
        <w:rPr>
          <w:rFonts w:eastAsia="Times New Roman"/>
          <w:color w:val="000000"/>
        </w:rPr>
        <w:t xml:space="preserve"> dicapai, guru tidak melakukan refleksi dan tidak menyimpulkan pembelajaran. </w:t>
      </w:r>
      <w:proofErr w:type="gramStart"/>
      <w:r w:rsidRPr="00382B99">
        <w:rPr>
          <w:rFonts w:eastAsia="Times New Roman"/>
          <w:color w:val="000000"/>
        </w:rPr>
        <w:t>sedangkan</w:t>
      </w:r>
      <w:proofErr w:type="gramEnd"/>
      <w:r w:rsidRPr="00382B99">
        <w:rPr>
          <w:rFonts w:eastAsia="Times New Roman"/>
          <w:color w:val="000000"/>
        </w:rPr>
        <w:t xml:space="preserve"> pada siklus II aktivitas guru yang tidak terlaksana adalah guru tidak mengecek kehadiran siswa dan tidak memberikan kesempatan kepada siswa untuk bertanya apabila ada yang tidak dimengerti. </w:t>
      </w:r>
      <w:proofErr w:type="gramStart"/>
      <w:r w:rsidRPr="00382B99">
        <w:rPr>
          <w:rFonts w:eastAsia="Times New Roman"/>
          <w:color w:val="000000"/>
        </w:rPr>
        <w:t>Selanjutnya pada siklus III aktivitas guru yang tidak terlaksana yaitu pada tindakan I guru tidak menanyakan komentar siswa terhadap kegiatan yang tela dilaksanakan nam</w:t>
      </w:r>
      <w:r>
        <w:rPr>
          <w:rFonts w:eastAsia="Times New Roman"/>
          <w:color w:val="000000"/>
          <w:lang w:val="id-ID"/>
        </w:rPr>
        <w:t>u</w:t>
      </w:r>
      <w:r w:rsidRPr="00382B99">
        <w:rPr>
          <w:rFonts w:eastAsia="Times New Roman"/>
          <w:color w:val="000000"/>
        </w:rPr>
        <w:t>n pada tindakan II guru telah melaksanakan seluruh aktivitas guru</w:t>
      </w:r>
      <w:r>
        <w:rPr>
          <w:rFonts w:eastAsia="Times New Roman"/>
          <w:color w:val="000000"/>
          <w:lang w:val="id-ID"/>
        </w:rPr>
        <w:t xml:space="preserve"> dengan baik</w:t>
      </w:r>
      <w:r w:rsidRPr="00382B99">
        <w:rPr>
          <w:rFonts w:eastAsia="Times New Roman"/>
          <w:color w:val="000000"/>
        </w:rPr>
        <w:t>.</w:t>
      </w:r>
      <w:proofErr w:type="gramEnd"/>
      <w:r>
        <w:rPr>
          <w:color w:val="000000"/>
          <w:lang w:val="id-ID"/>
        </w:rPr>
        <w:t xml:space="preserve"> </w:t>
      </w:r>
      <w:proofErr w:type="gramStart"/>
      <w:r w:rsidRPr="00382B99">
        <w:rPr>
          <w:color w:val="000000"/>
        </w:rPr>
        <w:t>Adapun faktor yang menyebabkan aktivitas guru tidak terlaksana yaitu karena guru tidak menggunakan waktu secara efektif sehingga aktivitas guru tidak terlaksanakan akibat waktu pembelajaran telah habis.</w:t>
      </w:r>
      <w:proofErr w:type="gramEnd"/>
      <w:r w:rsidRPr="00382B99">
        <w:rPr>
          <w:color w:val="000000"/>
        </w:rPr>
        <w:t xml:space="preserve"> </w:t>
      </w:r>
      <w:proofErr w:type="gramStart"/>
      <w:r w:rsidRPr="00382B99">
        <w:rPr>
          <w:color w:val="000000"/>
        </w:rPr>
        <w:t>Kemudian guru terlihat malu yang mengakibatkan guru lupa untuk melaksanakan kegiatan pembelajaran tersebut.</w:t>
      </w:r>
      <w:proofErr w:type="gramEnd"/>
    </w:p>
    <w:p w:rsidR="006E64EF" w:rsidRPr="00E917DD" w:rsidRDefault="006E64EF" w:rsidP="006E64EF">
      <w:pPr>
        <w:shd w:val="clear" w:color="auto" w:fill="FFFFFF"/>
        <w:spacing w:line="276" w:lineRule="auto"/>
        <w:ind w:firstLine="709"/>
        <w:jc w:val="both"/>
        <w:rPr>
          <w:color w:val="000000"/>
        </w:rPr>
      </w:pPr>
      <w:proofErr w:type="gramStart"/>
      <w:r w:rsidRPr="00382B99">
        <w:rPr>
          <w:color w:val="000000"/>
        </w:rPr>
        <w:t>Sedangkan nilai rata-rata aktivitas seluruh siswa pada siklus I sebesar 70%, siklus II 83% dan siklus III 88%.</w:t>
      </w:r>
      <w:proofErr w:type="gramEnd"/>
      <w:r w:rsidRPr="00382B99">
        <w:rPr>
          <w:color w:val="000000"/>
        </w:rPr>
        <w:t xml:space="preserve">  </w:t>
      </w:r>
      <w:r>
        <w:rPr>
          <w:color w:val="000000"/>
          <w:lang w:val="id-ID"/>
        </w:rPr>
        <w:t xml:space="preserve">Persentase aktivitas seluruh siswa menunjukan bahwa siswa mampu mengikuti pembelajaran dengan baik. Meskipun pada pertemuan pertama dan kedua siswa masih banyak yang bermain dan mengganggu temannya pada saat pembelajaran berlangsung. pada pertemuan berikutnya guru mencoba memberikan </w:t>
      </w:r>
      <w:r>
        <w:rPr>
          <w:color w:val="000000"/>
          <w:lang w:val="id-ID"/>
        </w:rPr>
        <w:lastRenderedPageBreak/>
        <w:t xml:space="preserve">pengertian kepada siswa yang sering bermain dan menggangu temannya yang sedang belajar. </w:t>
      </w:r>
      <w:proofErr w:type="gramStart"/>
      <w:r w:rsidRPr="00382B99">
        <w:rPr>
          <w:color w:val="000000"/>
        </w:rPr>
        <w:t>Nilai rata-rata aktivitas seluruh siswa tersebut lebih jelasnya dapat dilihat pada gambar berikut ini.</w:t>
      </w:r>
      <w:proofErr w:type="gramEnd"/>
    </w:p>
    <w:p w:rsidR="006E64EF" w:rsidRPr="006E64EF" w:rsidRDefault="006E64EF" w:rsidP="006E64EF">
      <w:pPr>
        <w:shd w:val="clear" w:color="auto" w:fill="FFFFFF"/>
        <w:spacing w:line="276" w:lineRule="auto"/>
        <w:rPr>
          <w:b/>
          <w:color w:val="000000"/>
        </w:rPr>
      </w:pPr>
      <w:r>
        <w:rPr>
          <w:noProof/>
          <w:lang w:val="id-ID" w:eastAsia="id-ID"/>
        </w:rPr>
        <w:drawing>
          <wp:inline distT="0" distB="0" distL="0" distR="0" wp14:anchorId="11EAE284" wp14:editId="7B009CD8">
            <wp:extent cx="2533650" cy="1762125"/>
            <wp:effectExtent l="0" t="0" r="1905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E64EF" w:rsidRPr="00382B99" w:rsidRDefault="00A57156" w:rsidP="006E64EF">
      <w:pPr>
        <w:pStyle w:val="ListParagraph"/>
        <w:shd w:val="clear" w:color="auto" w:fill="FFFFFF"/>
        <w:spacing w:line="276" w:lineRule="auto"/>
        <w:ind w:left="360"/>
        <w:jc w:val="center"/>
        <w:rPr>
          <w:color w:val="000000"/>
        </w:rPr>
      </w:pPr>
      <w:r>
        <w:rPr>
          <w:color w:val="000000"/>
        </w:rPr>
        <w:t>Gambar 4.</w:t>
      </w:r>
      <w:r>
        <w:rPr>
          <w:color w:val="000000"/>
          <w:lang w:val="id-ID"/>
        </w:rPr>
        <w:t>2</w:t>
      </w:r>
      <w:r w:rsidR="006E64EF" w:rsidRPr="00382B99">
        <w:rPr>
          <w:color w:val="000000"/>
        </w:rPr>
        <w:t xml:space="preserve"> Grafik peningkatan aktivitas siswa</w:t>
      </w:r>
    </w:p>
    <w:p w:rsidR="006E64EF" w:rsidRPr="006E64EF" w:rsidRDefault="006E64EF" w:rsidP="006E64EF">
      <w:pPr>
        <w:spacing w:line="276" w:lineRule="auto"/>
        <w:ind w:firstLine="288"/>
        <w:jc w:val="both"/>
        <w:rPr>
          <w:color w:val="000000"/>
          <w:lang w:val="id-ID"/>
        </w:rPr>
      </w:pPr>
      <w:proofErr w:type="gramStart"/>
      <w:r w:rsidRPr="00382B99">
        <w:rPr>
          <w:color w:val="000000"/>
        </w:rPr>
        <w:t>Berdasarkan hasil lembar observasi siswa siklus I terlihat masih ada siswa yang tidak memperhatikan penjelasan guru dan siswa belum mampu bertanya mengenai penjelasan guru yang tidak dimengerti.</w:t>
      </w:r>
      <w:proofErr w:type="gramEnd"/>
      <w:r w:rsidRPr="00382B99">
        <w:rPr>
          <w:color w:val="000000"/>
        </w:rPr>
        <w:t xml:space="preserve"> </w:t>
      </w:r>
      <w:proofErr w:type="gramStart"/>
      <w:r w:rsidRPr="00382B99">
        <w:rPr>
          <w:color w:val="000000"/>
        </w:rPr>
        <w:t>sedangkan</w:t>
      </w:r>
      <w:proofErr w:type="gramEnd"/>
      <w:r w:rsidRPr="00382B99">
        <w:rPr>
          <w:color w:val="000000"/>
        </w:rPr>
        <w:t xml:space="preserve"> pada siklus II masih ada siswa yang tidak mengikuti perintah guru untuk mengerjakan soal di papan tulis, dan siswa belum mampu melakukan diskusi dengan tertib. </w:t>
      </w:r>
      <w:proofErr w:type="gramStart"/>
      <w:r w:rsidRPr="00382B99">
        <w:rPr>
          <w:color w:val="000000"/>
        </w:rPr>
        <w:t>Salah satu penyebabnya yaitu siswa masih kebingungan untuk melakukan diskusi karena ini kali pertama siswa berdiskusi atau berkelompok pada pembelajaran matematika.</w:t>
      </w:r>
      <w:proofErr w:type="gramEnd"/>
      <w:r>
        <w:rPr>
          <w:color w:val="000000"/>
          <w:lang w:val="id-ID"/>
        </w:rPr>
        <w:t xml:space="preserve"> Namun aktivitas seluruh siswa mengalami peningkatan pada setiap siklusnya, sampai dengan kategori baik.</w:t>
      </w:r>
    </w:p>
    <w:p w:rsidR="007E48F0" w:rsidRDefault="00CA69B2" w:rsidP="00CA69B2">
      <w:pPr>
        <w:pStyle w:val="Heading3"/>
        <w:keepNext/>
        <w:keepLines/>
        <w:numPr>
          <w:ilvl w:val="0"/>
          <w:numId w:val="6"/>
        </w:numPr>
        <w:spacing w:before="240" w:after="240" w:line="276" w:lineRule="auto"/>
        <w:jc w:val="left"/>
        <w:rPr>
          <w:sz w:val="24"/>
          <w:lang w:val="id-ID"/>
        </w:rPr>
      </w:pPr>
      <w:bookmarkStart w:id="1" w:name="_Toc38288397"/>
      <w:r w:rsidRPr="00CA69B2">
        <w:rPr>
          <w:i w:val="0"/>
          <w:sz w:val="24"/>
        </w:rPr>
        <w:t xml:space="preserve">Peningkatan kemampuan komunikasi matematis siswa kelas V di MI PUI Sangiang setelah menggunakan model kooperatif tipe </w:t>
      </w:r>
      <w:r w:rsidRPr="00CA69B2">
        <w:rPr>
          <w:sz w:val="24"/>
        </w:rPr>
        <w:t>Team Assisted Individualization</w:t>
      </w:r>
      <w:bookmarkEnd w:id="1"/>
    </w:p>
    <w:p w:rsidR="006E64EF" w:rsidRPr="006E64EF" w:rsidRDefault="006E64EF" w:rsidP="006E64EF">
      <w:pPr>
        <w:shd w:val="clear" w:color="auto" w:fill="FFFFFF"/>
        <w:spacing w:line="276" w:lineRule="auto"/>
        <w:ind w:firstLine="360"/>
        <w:jc w:val="both"/>
        <w:rPr>
          <w:color w:val="000000"/>
          <w:lang w:val="id-ID"/>
        </w:rPr>
      </w:pPr>
      <w:r w:rsidRPr="006E64EF">
        <w:rPr>
          <w:color w:val="000000"/>
        </w:rPr>
        <w:t xml:space="preserve">Kemampuan komunikasi matematis siswa kelas V MI PUI Sangiang setelah menggunakan model kooperatif tipe </w:t>
      </w:r>
      <w:r w:rsidRPr="006E64EF">
        <w:rPr>
          <w:i/>
          <w:color w:val="000000"/>
        </w:rPr>
        <w:t>Team Assisted Individualization</w:t>
      </w:r>
      <w:r w:rsidRPr="006E64EF">
        <w:rPr>
          <w:color w:val="000000"/>
        </w:rPr>
        <w:t xml:space="preserve"> mengalami </w:t>
      </w:r>
      <w:r w:rsidRPr="006E64EF">
        <w:rPr>
          <w:color w:val="000000"/>
        </w:rPr>
        <w:lastRenderedPageBreak/>
        <w:t xml:space="preserve">peningkatan karena model tersebut dapat membantu siswa memahami materi yang berkaitan dengan kemampuan komunikasi matematis tentang sifat-sifat dan volume bangun ruang melalui belajar kelompok dan berdiskusi serta mampu menjelaskan materi tersebut kepada temannya. Penjelasan tersebut didasarkan pada pendapat Cahyaningsih (2018) yang menyatakan bahwa model kooperatif tipe </w:t>
      </w:r>
      <w:r w:rsidRPr="006E64EF">
        <w:rPr>
          <w:i/>
          <w:color w:val="000000"/>
        </w:rPr>
        <w:t>Team Assisted Individualization</w:t>
      </w:r>
      <w:r w:rsidRPr="006E64EF">
        <w:rPr>
          <w:color w:val="000000"/>
        </w:rPr>
        <w:t xml:space="preserve"> menuntut siswa menguasai materi dengan dihubungkannya belajar individu dengan belajar kelompok, kemudian di akhir langkah pada model terdapat pemberian penghargaan bagi kelompok yang mendapat nilai tertinggi dari tes kelompok.</w:t>
      </w:r>
    </w:p>
    <w:p w:rsidR="00A374CD" w:rsidRDefault="006E64EF" w:rsidP="006E64EF">
      <w:pPr>
        <w:shd w:val="clear" w:color="auto" w:fill="FFFFFF"/>
        <w:spacing w:line="276" w:lineRule="auto"/>
        <w:ind w:firstLine="360"/>
        <w:jc w:val="both"/>
        <w:rPr>
          <w:color w:val="000000"/>
          <w:lang w:val="id-ID"/>
        </w:rPr>
      </w:pPr>
      <w:r w:rsidRPr="006E64EF">
        <w:rPr>
          <w:color w:val="000000"/>
        </w:rPr>
        <w:t xml:space="preserve">Adapun deskripsi peningkatan kemampuan komunikasi matematis siswa kelas V MI PUI Sangiang dengan menerapkan model kooperatif tipe </w:t>
      </w:r>
      <w:r w:rsidRPr="006E64EF">
        <w:rPr>
          <w:i/>
          <w:color w:val="000000"/>
        </w:rPr>
        <w:t>Team Assisted Individualization</w:t>
      </w:r>
      <w:r w:rsidRPr="006E64EF">
        <w:rPr>
          <w:color w:val="000000"/>
        </w:rPr>
        <w:t xml:space="preserve"> di setiap siklusnya yaitu berdasarkan data yang diperoleh pada siklus I</w:t>
      </w:r>
      <w:r w:rsidRPr="006E64EF">
        <w:rPr>
          <w:color w:val="000000"/>
          <w:lang w:val="id-ID"/>
        </w:rPr>
        <w:t xml:space="preserve"> </w:t>
      </w:r>
      <w:r w:rsidRPr="006E64EF">
        <w:rPr>
          <w:color w:val="000000"/>
        </w:rPr>
        <w:t xml:space="preserve"> nilai rata-rata kemampuan komunikasi matematis seluruh siswa kelas V MI PUI Sangiang yaitu 61.</w:t>
      </w:r>
    </w:p>
    <w:p w:rsidR="00A374CD" w:rsidRPr="00A374CD" w:rsidRDefault="00A374CD" w:rsidP="00A374CD">
      <w:pPr>
        <w:shd w:val="clear" w:color="auto" w:fill="FFFFFF"/>
        <w:spacing w:line="276" w:lineRule="auto"/>
        <w:ind w:firstLine="360"/>
        <w:jc w:val="center"/>
        <w:rPr>
          <w:color w:val="000000"/>
          <w:lang w:val="id-ID"/>
        </w:rPr>
      </w:pPr>
      <w:r>
        <w:rPr>
          <w:color w:val="000000"/>
          <w:lang w:val="id-ID"/>
        </w:rPr>
        <w:t>Tabel 4.1 rata-rata kemampuan komunikasi matematis siswa siklus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287"/>
        <w:gridCol w:w="1463"/>
      </w:tblGrid>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 xml:space="preserve">No </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 xml:space="preserve">Keterangan </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 xml:space="preserve">Jumlah </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Banyak siswa (N)</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27</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Siswa yang tuntas</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8</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3</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Siswa yang tidak tuntas</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19</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4</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Nilai tertinggi</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75</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5</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Nilai terendah</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25</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6</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Rata-rata</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61</w:t>
            </w:r>
          </w:p>
        </w:tc>
      </w:tr>
    </w:tbl>
    <w:p w:rsidR="00A374CD" w:rsidRDefault="006E64EF" w:rsidP="00A374CD">
      <w:pPr>
        <w:shd w:val="clear" w:color="auto" w:fill="FFFFFF"/>
        <w:spacing w:line="276" w:lineRule="auto"/>
        <w:ind w:firstLine="426"/>
        <w:jc w:val="both"/>
        <w:rPr>
          <w:color w:val="000000"/>
          <w:lang w:val="id-ID"/>
        </w:rPr>
      </w:pPr>
      <w:r w:rsidRPr="006E64EF">
        <w:rPr>
          <w:color w:val="000000"/>
          <w:lang w:val="id-ID"/>
        </w:rPr>
        <w:t>Pada siklus II rata-rata kemampuan komunikasi matematis siswa yaitu 72.</w:t>
      </w:r>
      <w:r w:rsidR="00A374CD">
        <w:rPr>
          <w:color w:val="000000"/>
          <w:lang w:val="id-ID"/>
        </w:rPr>
        <w:t xml:space="preserve"> Lebih jelasnya dapat dilihat pada tabel berikut.</w:t>
      </w:r>
    </w:p>
    <w:p w:rsidR="00C0519B" w:rsidRDefault="00C0519B" w:rsidP="00A374CD">
      <w:pPr>
        <w:shd w:val="clear" w:color="auto" w:fill="FFFFFF"/>
        <w:spacing w:line="276" w:lineRule="auto"/>
        <w:ind w:firstLine="426"/>
        <w:jc w:val="both"/>
        <w:rPr>
          <w:color w:val="000000"/>
          <w:lang w:val="id-ID"/>
        </w:rPr>
      </w:pPr>
    </w:p>
    <w:p w:rsidR="00C0519B" w:rsidRDefault="00C0519B" w:rsidP="00A374CD">
      <w:pPr>
        <w:shd w:val="clear" w:color="auto" w:fill="FFFFFF"/>
        <w:spacing w:line="276" w:lineRule="auto"/>
        <w:ind w:firstLine="426"/>
        <w:jc w:val="both"/>
        <w:rPr>
          <w:color w:val="000000"/>
          <w:lang w:val="id-ID"/>
        </w:rPr>
      </w:pPr>
    </w:p>
    <w:p w:rsidR="00C0519B" w:rsidRDefault="00C0519B" w:rsidP="00A374CD">
      <w:pPr>
        <w:shd w:val="clear" w:color="auto" w:fill="FFFFFF"/>
        <w:spacing w:line="276" w:lineRule="auto"/>
        <w:ind w:firstLine="426"/>
        <w:jc w:val="both"/>
        <w:rPr>
          <w:color w:val="000000"/>
          <w:lang w:val="id-ID"/>
        </w:rPr>
      </w:pPr>
    </w:p>
    <w:p w:rsidR="00C0519B" w:rsidRDefault="00C0519B" w:rsidP="00A374CD">
      <w:pPr>
        <w:shd w:val="clear" w:color="auto" w:fill="FFFFFF"/>
        <w:spacing w:line="276" w:lineRule="auto"/>
        <w:ind w:firstLine="426"/>
        <w:jc w:val="both"/>
        <w:rPr>
          <w:color w:val="000000"/>
          <w:lang w:val="id-ID"/>
        </w:rPr>
      </w:pPr>
    </w:p>
    <w:p w:rsidR="00A374CD" w:rsidRDefault="00A374CD" w:rsidP="00A374CD">
      <w:pPr>
        <w:shd w:val="clear" w:color="auto" w:fill="FFFFFF"/>
        <w:spacing w:line="276" w:lineRule="auto"/>
        <w:ind w:firstLine="360"/>
        <w:jc w:val="center"/>
        <w:rPr>
          <w:color w:val="000000"/>
          <w:lang w:val="id-ID"/>
        </w:rPr>
      </w:pPr>
      <w:r>
        <w:rPr>
          <w:color w:val="000000"/>
          <w:lang w:val="id-ID"/>
        </w:rPr>
        <w:lastRenderedPageBreak/>
        <w:t>Tabel 4.2 rata-rata kemampuan komunikasi matematis siswa siklus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287"/>
        <w:gridCol w:w="1463"/>
      </w:tblGrid>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 xml:space="preserve">No </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 xml:space="preserve">Keterangan </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 xml:space="preserve">Jumlah </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Banyak siswa (N)</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27</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Siswa yang tuntas</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16</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3</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Siswa yang tidak tuntas</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11</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4</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Nilai tertinggi</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91</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5</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Nilai terendah</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41</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6</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Rata-rata</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72</w:t>
            </w:r>
          </w:p>
        </w:tc>
      </w:tr>
    </w:tbl>
    <w:p w:rsidR="00A374CD" w:rsidRDefault="006E64EF" w:rsidP="00A374CD">
      <w:pPr>
        <w:shd w:val="clear" w:color="auto" w:fill="FFFFFF"/>
        <w:spacing w:line="276" w:lineRule="auto"/>
        <w:ind w:firstLine="426"/>
        <w:jc w:val="both"/>
        <w:rPr>
          <w:color w:val="000000"/>
          <w:lang w:val="id-ID"/>
        </w:rPr>
      </w:pPr>
      <w:r w:rsidRPr="006E64EF">
        <w:rPr>
          <w:color w:val="000000"/>
          <w:lang w:val="id-ID"/>
        </w:rPr>
        <w:t>Sedangkan pada siklus III nilai rata-rata kemampuan komunikasi matematis siswa yaitu 81.</w:t>
      </w:r>
    </w:p>
    <w:p w:rsidR="00A374CD" w:rsidRPr="00A374CD" w:rsidRDefault="00A374CD" w:rsidP="00A374CD">
      <w:pPr>
        <w:shd w:val="clear" w:color="auto" w:fill="FFFFFF"/>
        <w:spacing w:line="276" w:lineRule="auto"/>
        <w:ind w:firstLine="360"/>
        <w:jc w:val="center"/>
        <w:rPr>
          <w:color w:val="000000"/>
          <w:lang w:val="id-ID"/>
        </w:rPr>
      </w:pPr>
      <w:r>
        <w:rPr>
          <w:color w:val="000000"/>
          <w:lang w:val="id-ID"/>
        </w:rPr>
        <w:t>Tabel 4.3 rata-rata kemampuan komunikasi matematis siswa siklus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287"/>
        <w:gridCol w:w="1463"/>
      </w:tblGrid>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No</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Keterangan</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Jumlah</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Banyak siswa (N)</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27</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Siswa yang tuntas</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22</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3</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Siswa yang tidak tuntas</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5</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4</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Nilai tertinggi</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100</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5</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Nilai terendah</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41</w:t>
            </w:r>
          </w:p>
        </w:tc>
      </w:tr>
      <w:tr w:rsidR="00A374CD" w:rsidRPr="00D52BB4" w:rsidTr="00D2318C">
        <w:tc>
          <w:tcPr>
            <w:tcW w:w="959"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6</w:t>
            </w:r>
          </w:p>
        </w:tc>
        <w:tc>
          <w:tcPr>
            <w:tcW w:w="4476"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Rata-rata</w:t>
            </w:r>
          </w:p>
        </w:tc>
        <w:tc>
          <w:tcPr>
            <w:tcW w:w="2718" w:type="dxa"/>
            <w:shd w:val="clear" w:color="auto" w:fill="auto"/>
          </w:tcPr>
          <w:p w:rsidR="00A374CD" w:rsidRPr="00D52BB4" w:rsidRDefault="00A374CD" w:rsidP="00D2318C">
            <w:pPr>
              <w:pStyle w:val="ListParagraph"/>
              <w:ind w:left="0"/>
              <w:jc w:val="center"/>
              <w:rPr>
                <w:color w:val="000000"/>
                <w:lang w:val="id-ID"/>
              </w:rPr>
            </w:pPr>
            <w:r w:rsidRPr="00D52BB4">
              <w:rPr>
                <w:color w:val="000000"/>
                <w:lang w:val="id-ID"/>
              </w:rPr>
              <w:t>81</w:t>
            </w:r>
          </w:p>
        </w:tc>
      </w:tr>
    </w:tbl>
    <w:p w:rsidR="006E64EF" w:rsidRPr="00A374CD" w:rsidRDefault="00A374CD" w:rsidP="00A374CD">
      <w:pPr>
        <w:shd w:val="clear" w:color="auto" w:fill="FFFFFF"/>
        <w:spacing w:line="276" w:lineRule="auto"/>
        <w:jc w:val="both"/>
        <w:rPr>
          <w:color w:val="000000"/>
          <w:lang w:val="id-ID"/>
        </w:rPr>
      </w:pPr>
      <w:r>
        <w:rPr>
          <w:color w:val="000000"/>
          <w:lang w:val="id-ID"/>
        </w:rPr>
        <w:t>Dari tabel diatas diperoleh bahwa kemampuan komunikasi matematis siswa di MI PUI Sangiang mengalami peningkatan dan pada siklus III nilai yang diperoleh telah mencapai nilai KKM di MI PUI Sangiang.</w:t>
      </w:r>
    </w:p>
    <w:p w:rsidR="006E64EF" w:rsidRDefault="006E64EF" w:rsidP="006E64EF">
      <w:pPr>
        <w:shd w:val="clear" w:color="auto" w:fill="FFFFFF"/>
        <w:spacing w:line="276" w:lineRule="auto"/>
        <w:jc w:val="both"/>
        <w:rPr>
          <w:color w:val="000000"/>
          <w:lang w:val="id-ID"/>
        </w:rPr>
      </w:pPr>
      <w:r>
        <w:rPr>
          <w:noProof/>
          <w:color w:val="000000"/>
          <w:lang w:val="id-ID" w:eastAsia="id-ID"/>
        </w:rPr>
        <w:drawing>
          <wp:inline distT="0" distB="0" distL="0" distR="0" wp14:anchorId="618E01D4" wp14:editId="1FE9097E">
            <wp:extent cx="2657475" cy="1866900"/>
            <wp:effectExtent l="0" t="0" r="9525" b="190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E64EF" w:rsidRPr="006E64EF" w:rsidRDefault="006E64EF" w:rsidP="006E64EF">
      <w:pPr>
        <w:shd w:val="clear" w:color="auto" w:fill="FFFFFF"/>
        <w:spacing w:line="276" w:lineRule="auto"/>
        <w:jc w:val="center"/>
        <w:rPr>
          <w:color w:val="000000"/>
          <w:lang w:val="id-ID"/>
        </w:rPr>
      </w:pPr>
      <w:r>
        <w:rPr>
          <w:color w:val="000000"/>
          <w:lang w:val="id-ID"/>
        </w:rPr>
        <w:t>Grafik 4.3 peningkatan kemampuan komunikasi matematis siswa</w:t>
      </w:r>
    </w:p>
    <w:p w:rsidR="006E64EF" w:rsidRPr="006E64EF" w:rsidRDefault="006E64EF" w:rsidP="006E64EF">
      <w:pPr>
        <w:shd w:val="clear" w:color="auto" w:fill="FFFFFF"/>
        <w:spacing w:line="276" w:lineRule="auto"/>
        <w:ind w:firstLine="360"/>
        <w:jc w:val="both"/>
        <w:rPr>
          <w:color w:val="000000"/>
          <w:lang w:val="id-ID"/>
        </w:rPr>
      </w:pPr>
      <w:r w:rsidRPr="006E64EF">
        <w:rPr>
          <w:color w:val="000000"/>
          <w:lang w:val="id-ID"/>
        </w:rPr>
        <w:t xml:space="preserve">Penerapan model </w:t>
      </w:r>
      <w:r w:rsidRPr="006E64EF">
        <w:rPr>
          <w:color w:val="000000"/>
        </w:rPr>
        <w:t xml:space="preserve">kooperatif tipe </w:t>
      </w:r>
      <w:r w:rsidRPr="006E64EF">
        <w:rPr>
          <w:i/>
          <w:color w:val="000000"/>
        </w:rPr>
        <w:t>Team Assisted Individualization</w:t>
      </w:r>
      <w:r w:rsidRPr="006E64EF">
        <w:rPr>
          <w:color w:val="000000"/>
          <w:lang w:val="id-ID"/>
        </w:rPr>
        <w:t xml:space="preserve"> membuat siswa saling berkomunikasi perihal materi pembelajaran. sehingga mampu menghasilkan peningkatan pada setiap </w:t>
      </w:r>
      <w:r w:rsidRPr="006E64EF">
        <w:rPr>
          <w:color w:val="000000"/>
          <w:lang w:val="id-ID"/>
        </w:rPr>
        <w:lastRenderedPageBreak/>
        <w:t xml:space="preserve">siklusnya. Karena menurut NCTM (2014) siswa dikatan paham apabila siswa tersebut dapat </w:t>
      </w:r>
      <w:r w:rsidRPr="006E64EF">
        <w:rPr>
          <w:color w:val="000000"/>
        </w:rPr>
        <w:t>mengekspresikan</w:t>
      </w:r>
      <w:r w:rsidRPr="006E64EF">
        <w:rPr>
          <w:color w:val="000000"/>
          <w:sz w:val="14"/>
          <w:szCs w:val="14"/>
          <w:lang w:val="id-ID"/>
        </w:rPr>
        <w:t xml:space="preserve"> </w:t>
      </w:r>
      <w:r w:rsidRPr="006E64EF">
        <w:rPr>
          <w:color w:val="000000"/>
        </w:rPr>
        <w:t>ide-ide matematis</w:t>
      </w:r>
      <w:r w:rsidRPr="006E64EF">
        <w:rPr>
          <w:color w:val="000000"/>
          <w:sz w:val="14"/>
          <w:szCs w:val="14"/>
          <w:lang w:val="id-ID"/>
        </w:rPr>
        <w:t xml:space="preserve"> </w:t>
      </w:r>
      <w:r w:rsidRPr="006E64EF">
        <w:rPr>
          <w:color w:val="000000"/>
        </w:rPr>
        <w:t>melalui lisan, tulisan, dan mendemonstrasikannya</w:t>
      </w:r>
      <w:r w:rsidRPr="006E64EF">
        <w:rPr>
          <w:color w:val="000000"/>
          <w:sz w:val="20"/>
          <w:lang w:val="id-ID"/>
        </w:rPr>
        <w:t xml:space="preserve"> </w:t>
      </w:r>
      <w:r w:rsidRPr="006E64EF">
        <w:rPr>
          <w:color w:val="000000"/>
        </w:rPr>
        <w:t>serta menggambarkannya</w:t>
      </w:r>
      <w:r w:rsidRPr="006E64EF">
        <w:rPr>
          <w:color w:val="000000"/>
          <w:sz w:val="20"/>
          <w:lang w:val="id-ID"/>
        </w:rPr>
        <w:t xml:space="preserve"> </w:t>
      </w:r>
      <w:r w:rsidRPr="006E64EF">
        <w:rPr>
          <w:color w:val="000000"/>
        </w:rPr>
        <w:t>secara</w:t>
      </w:r>
      <w:r w:rsidRPr="006E64EF">
        <w:rPr>
          <w:color w:val="000000"/>
          <w:sz w:val="20"/>
          <w:lang w:val="id-ID"/>
        </w:rPr>
        <w:t xml:space="preserve"> </w:t>
      </w:r>
      <w:r w:rsidRPr="006E64EF">
        <w:rPr>
          <w:color w:val="000000"/>
        </w:rPr>
        <w:t>visual.</w:t>
      </w:r>
      <w:r w:rsidRPr="006E64EF">
        <w:rPr>
          <w:color w:val="000000"/>
          <w:lang w:val="id-ID"/>
        </w:rPr>
        <w:t xml:space="preserve"> Dapat  </w:t>
      </w:r>
      <w:r w:rsidRPr="006E64EF">
        <w:rPr>
          <w:color w:val="000000"/>
        </w:rPr>
        <w:t>memahami, menginterpretasikan</w:t>
      </w:r>
      <w:r w:rsidRPr="006E64EF">
        <w:rPr>
          <w:color w:val="000000"/>
          <w:sz w:val="16"/>
          <w:szCs w:val="14"/>
          <w:lang w:val="id-ID"/>
        </w:rPr>
        <w:t xml:space="preserve"> </w:t>
      </w:r>
      <w:r w:rsidRPr="006E64EF">
        <w:rPr>
          <w:color w:val="000000"/>
        </w:rPr>
        <w:t>dan</w:t>
      </w:r>
      <w:r w:rsidRPr="006E64EF">
        <w:rPr>
          <w:color w:val="000000"/>
          <w:sz w:val="16"/>
          <w:szCs w:val="14"/>
          <w:lang w:val="id-ID"/>
        </w:rPr>
        <w:t xml:space="preserve"> </w:t>
      </w:r>
      <w:r w:rsidRPr="006E64EF">
        <w:rPr>
          <w:color w:val="000000"/>
        </w:rPr>
        <w:t>mengevaluasi</w:t>
      </w:r>
      <w:r w:rsidRPr="006E64EF">
        <w:rPr>
          <w:color w:val="000000"/>
          <w:sz w:val="18"/>
          <w:szCs w:val="16"/>
          <w:lang w:val="id-ID"/>
        </w:rPr>
        <w:t xml:space="preserve"> </w:t>
      </w:r>
      <w:r w:rsidRPr="006E64EF">
        <w:rPr>
          <w:color w:val="000000"/>
        </w:rPr>
        <w:t>ide-ide matematis</w:t>
      </w:r>
      <w:r w:rsidRPr="006E64EF">
        <w:rPr>
          <w:color w:val="000000"/>
          <w:sz w:val="20"/>
          <w:lang w:val="id-ID"/>
        </w:rPr>
        <w:t xml:space="preserve"> </w:t>
      </w:r>
      <w:r w:rsidRPr="006E64EF">
        <w:rPr>
          <w:color w:val="000000"/>
        </w:rPr>
        <w:t>baik secara</w:t>
      </w:r>
      <w:r w:rsidRPr="006E64EF">
        <w:rPr>
          <w:color w:val="000000"/>
          <w:sz w:val="20"/>
          <w:lang w:val="id-ID"/>
        </w:rPr>
        <w:t xml:space="preserve"> </w:t>
      </w:r>
      <w:r w:rsidRPr="006E64EF">
        <w:rPr>
          <w:color w:val="000000"/>
        </w:rPr>
        <w:t>lisan, tulisan</w:t>
      </w:r>
      <w:r w:rsidRPr="006E64EF">
        <w:rPr>
          <w:color w:val="000000"/>
          <w:sz w:val="20"/>
          <w:lang w:val="id-ID"/>
        </w:rPr>
        <w:t xml:space="preserve"> </w:t>
      </w:r>
      <w:r w:rsidRPr="006E64EF">
        <w:rPr>
          <w:color w:val="000000"/>
        </w:rPr>
        <w:t>maupun dalam</w:t>
      </w:r>
      <w:r w:rsidRPr="006E64EF">
        <w:rPr>
          <w:color w:val="000000"/>
          <w:sz w:val="20"/>
          <w:lang w:val="id-ID"/>
        </w:rPr>
        <w:t xml:space="preserve"> </w:t>
      </w:r>
      <w:r w:rsidRPr="006E64EF">
        <w:rPr>
          <w:color w:val="000000"/>
        </w:rPr>
        <w:t>bentuk visual</w:t>
      </w:r>
      <w:r w:rsidRPr="006E64EF">
        <w:rPr>
          <w:color w:val="000000"/>
          <w:sz w:val="20"/>
          <w:lang w:val="id-ID"/>
        </w:rPr>
        <w:t xml:space="preserve"> </w:t>
      </w:r>
      <w:r w:rsidRPr="006E64EF">
        <w:rPr>
          <w:color w:val="000000"/>
        </w:rPr>
        <w:t>lainnya.</w:t>
      </w:r>
      <w:r w:rsidRPr="006E64EF">
        <w:rPr>
          <w:color w:val="000000"/>
          <w:lang w:val="id-ID"/>
        </w:rPr>
        <w:t xml:space="preserve"> Dapat</w:t>
      </w:r>
      <w:r w:rsidRPr="006E64EF">
        <w:rPr>
          <w:color w:val="000000"/>
          <w:sz w:val="20"/>
          <w:lang w:val="id-ID"/>
        </w:rPr>
        <w:t xml:space="preserve"> </w:t>
      </w:r>
      <w:r w:rsidRPr="006E64EF">
        <w:rPr>
          <w:color w:val="000000"/>
        </w:rPr>
        <w:t>menggunakan</w:t>
      </w:r>
      <w:r w:rsidRPr="006E64EF">
        <w:rPr>
          <w:color w:val="000000"/>
          <w:sz w:val="20"/>
          <w:lang w:val="id-ID"/>
        </w:rPr>
        <w:t xml:space="preserve"> </w:t>
      </w:r>
      <w:r w:rsidRPr="006E64EF">
        <w:rPr>
          <w:color w:val="000000"/>
        </w:rPr>
        <w:t>istilah-istilah, notasi-notasi</w:t>
      </w:r>
      <w:r w:rsidRPr="006E64EF">
        <w:rPr>
          <w:color w:val="000000"/>
          <w:sz w:val="20"/>
          <w:lang w:val="id-ID"/>
        </w:rPr>
        <w:t xml:space="preserve"> </w:t>
      </w:r>
      <w:r w:rsidRPr="006E64EF">
        <w:rPr>
          <w:color w:val="000000"/>
        </w:rPr>
        <w:t>matematika dan struktur-strukturnya</w:t>
      </w:r>
      <w:r w:rsidRPr="006E64EF">
        <w:rPr>
          <w:color w:val="000000"/>
          <w:sz w:val="20"/>
          <w:lang w:val="id-ID"/>
        </w:rPr>
        <w:t xml:space="preserve"> </w:t>
      </w:r>
      <w:r w:rsidRPr="006E64EF">
        <w:rPr>
          <w:color w:val="000000"/>
        </w:rPr>
        <w:t>untuk menyajikan</w:t>
      </w:r>
      <w:r w:rsidRPr="006E64EF">
        <w:rPr>
          <w:color w:val="000000"/>
          <w:sz w:val="20"/>
          <w:lang w:val="id-ID"/>
        </w:rPr>
        <w:t xml:space="preserve"> </w:t>
      </w:r>
      <w:r w:rsidRPr="006E64EF">
        <w:rPr>
          <w:color w:val="000000"/>
        </w:rPr>
        <w:t>ide-ide,</w:t>
      </w:r>
      <w:r w:rsidRPr="006E64EF">
        <w:rPr>
          <w:color w:val="000000"/>
          <w:sz w:val="20"/>
        </w:rPr>
        <w:t xml:space="preserve"> </w:t>
      </w:r>
      <w:r w:rsidRPr="006E64EF">
        <w:rPr>
          <w:color w:val="000000"/>
        </w:rPr>
        <w:t>menggambarkan</w:t>
      </w:r>
      <w:r w:rsidRPr="006E64EF">
        <w:rPr>
          <w:color w:val="000000"/>
          <w:sz w:val="20"/>
          <w:lang w:val="id-ID"/>
        </w:rPr>
        <w:t xml:space="preserve"> </w:t>
      </w:r>
      <w:r w:rsidRPr="006E64EF">
        <w:rPr>
          <w:color w:val="000000"/>
        </w:rPr>
        <w:t>hubungan-hubungan</w:t>
      </w:r>
      <w:r w:rsidRPr="006E64EF">
        <w:rPr>
          <w:color w:val="000000"/>
          <w:sz w:val="20"/>
        </w:rPr>
        <w:t xml:space="preserve"> </w:t>
      </w:r>
      <w:r w:rsidRPr="006E64EF">
        <w:rPr>
          <w:color w:val="000000"/>
        </w:rPr>
        <w:t>dengan</w:t>
      </w:r>
      <w:r w:rsidRPr="006E64EF">
        <w:rPr>
          <w:color w:val="000000"/>
          <w:sz w:val="20"/>
          <w:lang w:val="id-ID"/>
        </w:rPr>
        <w:t xml:space="preserve"> </w:t>
      </w:r>
      <w:r w:rsidRPr="006E64EF">
        <w:rPr>
          <w:color w:val="000000"/>
        </w:rPr>
        <w:t>model-model</w:t>
      </w:r>
      <w:r w:rsidRPr="006E64EF">
        <w:rPr>
          <w:color w:val="000000"/>
          <w:sz w:val="20"/>
          <w:lang w:val="id-ID"/>
        </w:rPr>
        <w:t xml:space="preserve"> </w:t>
      </w:r>
      <w:r w:rsidRPr="006E64EF">
        <w:rPr>
          <w:color w:val="000000"/>
        </w:rPr>
        <w:t>situasi.</w:t>
      </w:r>
    </w:p>
    <w:p w:rsidR="00CA69B2" w:rsidRDefault="006E64EF" w:rsidP="006E64EF">
      <w:pPr>
        <w:spacing w:line="276" w:lineRule="auto"/>
        <w:ind w:firstLine="288"/>
        <w:jc w:val="both"/>
        <w:rPr>
          <w:color w:val="000000"/>
          <w:lang w:val="id-ID"/>
        </w:rPr>
      </w:pPr>
      <w:r w:rsidRPr="006E64EF">
        <w:rPr>
          <w:color w:val="000000"/>
          <w:lang w:val="id-ID"/>
        </w:rPr>
        <w:t xml:space="preserve">Di lihat dari indikator komunikasi matematis menurut sumarmo (2014) siswa dikatakan memiliki kemampuan komunikasi matematis apabila siswa mampu menghubungkan benda nyata, gambar dan diagram ke dalam ide matematika. Namun pada siklus I banyak siswa yang kesulitan dalam memahami gambar dan pertanyaan pada soal. Siswa tidak dapat memahami bahwa sedoan pada kerangka merupakan sebuah rusuk, dan plastisin yang menempelkan tiga buah sedotan merupakan titik sudut. pada siklus II ada beberapa siswa yang dapat menjawab soal dengan indikator menghubungkan benda nyata, gambar dan diagram ke dalam ide matematika dengan benar. Siswa yang benar mampu mengetahui bahwa sebuah aquarium tidak memiliki kaca sehingga sisi aquarium hanya terdapat 5 buah. Namun untuk menjawab sifat-sifat bangun ruang masih banyak siswa kesulitan dalam menuliskan nama rusuk, titik sudut, sisi, diagonal ruang, diagonal sisi, dan bidang diagonal pada gambar yang telah disediakan. Selanjutnya pada siklus III siswa sudah mampu mencapai indikator dan hanya satu ataupun dua orang yang belum bisa </w:t>
      </w:r>
      <w:r w:rsidRPr="006E64EF">
        <w:rPr>
          <w:color w:val="000000"/>
          <w:lang w:val="id-ID"/>
        </w:rPr>
        <w:lastRenderedPageBreak/>
        <w:t>menjawab soal nomor satu dan dua. Selebihnya siswa dapat menjawab soal dengan benar.</w:t>
      </w:r>
    </w:p>
    <w:p w:rsidR="00046B08" w:rsidRDefault="00046B08" w:rsidP="006E64EF">
      <w:pPr>
        <w:spacing w:line="276" w:lineRule="auto"/>
        <w:ind w:firstLine="288"/>
        <w:jc w:val="both"/>
        <w:rPr>
          <w:color w:val="000000"/>
          <w:lang w:val="id-ID"/>
        </w:rPr>
      </w:pPr>
    </w:p>
    <w:p w:rsidR="003535A6" w:rsidRPr="00046B08" w:rsidRDefault="006E64EF" w:rsidP="00046B08">
      <w:pPr>
        <w:pStyle w:val="Heading3"/>
        <w:keepNext/>
        <w:keepLines/>
        <w:numPr>
          <w:ilvl w:val="0"/>
          <w:numId w:val="6"/>
        </w:numPr>
        <w:spacing w:before="240" w:line="276" w:lineRule="auto"/>
        <w:jc w:val="left"/>
        <w:rPr>
          <w:i w:val="0"/>
          <w:sz w:val="24"/>
        </w:rPr>
      </w:pPr>
      <w:bookmarkStart w:id="2" w:name="_Toc38288394"/>
      <w:r w:rsidRPr="006E64EF">
        <w:rPr>
          <w:i w:val="0"/>
          <w:sz w:val="24"/>
          <w:lang w:val="id-ID"/>
        </w:rPr>
        <w:t xml:space="preserve">Peningkatan Kemampuan Komunikasi Matematis Siswa Di Kelas V MI PUI Sangiang Antar Siklus Dengan Menggunakan Model Kooperatif Tipe </w:t>
      </w:r>
      <w:r w:rsidRPr="006E64EF">
        <w:rPr>
          <w:sz w:val="24"/>
          <w:lang w:val="id-ID"/>
        </w:rPr>
        <w:t>Team Assisted Individualization</w:t>
      </w:r>
      <w:bookmarkEnd w:id="2"/>
      <w:r w:rsidRPr="006E64EF">
        <w:rPr>
          <w:i w:val="0"/>
          <w:sz w:val="24"/>
          <w:lang w:val="id-ID"/>
        </w:rPr>
        <w:t xml:space="preserve"> </w:t>
      </w:r>
    </w:p>
    <w:p w:rsidR="00046B08" w:rsidRDefault="00046B08" w:rsidP="00046B08">
      <w:pPr>
        <w:pStyle w:val="ListParagraph"/>
        <w:shd w:val="clear" w:color="auto" w:fill="FFFFFF"/>
        <w:spacing w:line="276" w:lineRule="auto"/>
        <w:ind w:left="0" w:firstLine="360"/>
        <w:jc w:val="both"/>
        <w:rPr>
          <w:color w:val="000000"/>
          <w:lang w:val="id-ID"/>
        </w:rPr>
      </w:pPr>
      <w:r>
        <w:rPr>
          <w:color w:val="000000"/>
          <w:lang w:val="id-ID"/>
        </w:rPr>
        <w:t xml:space="preserve">Kemampuan komunikasi matematis menggunakan model kooperatif tipe </w:t>
      </w:r>
      <w:r w:rsidRPr="00A30480">
        <w:rPr>
          <w:i/>
          <w:color w:val="000000"/>
          <w:lang w:val="id-ID"/>
        </w:rPr>
        <w:t xml:space="preserve">Team Assisted Individualization </w:t>
      </w:r>
      <w:r>
        <w:rPr>
          <w:color w:val="000000"/>
          <w:lang w:val="id-ID"/>
        </w:rPr>
        <w:t xml:space="preserve">mengalami peningkatan pada tiap siklusnya, diperoleh nilai rata-rata hasil tes komunikasi matematis siswa pada siklus I adalah 61, pada siklus II nilai rata-rata hasil tes komunikasi matematis siswa yaitu 72 dan pada siklus III nilai rata-rata hasil tes </w:t>
      </w:r>
      <w:r>
        <w:rPr>
          <w:color w:val="000000"/>
          <w:lang w:val="id-ID"/>
        </w:rPr>
        <w:lastRenderedPageBreak/>
        <w:t>komunikasi matematis siswa yaitu 81. Untuk melihat peningkatan selisih antar siklusnya yaitu menggunakan N-gain dengan hasil sebagai berikut.</w:t>
      </w:r>
    </w:p>
    <w:p w:rsidR="00A374CD" w:rsidRDefault="00A374CD" w:rsidP="00046B08">
      <w:pPr>
        <w:pStyle w:val="ListParagraph"/>
        <w:shd w:val="clear" w:color="auto" w:fill="FFFFFF"/>
        <w:spacing w:line="276" w:lineRule="auto"/>
        <w:ind w:left="0" w:firstLine="360"/>
        <w:jc w:val="both"/>
        <w:rPr>
          <w:color w:val="000000"/>
          <w:lang w:val="id-ID"/>
        </w:rPr>
      </w:pPr>
    </w:p>
    <w:p w:rsidR="00A374CD" w:rsidRDefault="00A374CD" w:rsidP="00046B08">
      <w:pPr>
        <w:pStyle w:val="ListParagraph"/>
        <w:shd w:val="clear" w:color="auto" w:fill="FFFFFF"/>
        <w:spacing w:line="276" w:lineRule="auto"/>
        <w:ind w:left="0" w:firstLine="360"/>
        <w:jc w:val="both"/>
        <w:rPr>
          <w:color w:val="000000"/>
          <w:lang w:val="id-ID"/>
        </w:rPr>
      </w:pPr>
    </w:p>
    <w:p w:rsidR="00A57156" w:rsidRPr="00046B08" w:rsidRDefault="00A374CD" w:rsidP="00A57156">
      <w:pPr>
        <w:pStyle w:val="ListParagraph"/>
        <w:shd w:val="clear" w:color="auto" w:fill="FFFFFF"/>
        <w:spacing w:line="276" w:lineRule="auto"/>
        <w:ind w:left="0" w:firstLine="360"/>
        <w:jc w:val="center"/>
        <w:rPr>
          <w:color w:val="000000"/>
          <w:lang w:val="id-ID"/>
        </w:rPr>
      </w:pPr>
      <w:r>
        <w:rPr>
          <w:color w:val="000000"/>
          <w:lang w:val="id-ID"/>
        </w:rPr>
        <w:t>Tabel 4.4</w:t>
      </w:r>
      <w:r w:rsidR="00A57156">
        <w:rPr>
          <w:color w:val="000000"/>
          <w:lang w:val="id-ID"/>
        </w:rPr>
        <w:t xml:space="preserve"> peningkatan kemampuan komunikasi matematis antar siklus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159"/>
        <w:gridCol w:w="1445"/>
      </w:tblGrid>
      <w:tr w:rsidR="00046B08" w:rsidRPr="00DB676A" w:rsidTr="00E502B5">
        <w:tc>
          <w:tcPr>
            <w:tcW w:w="2609"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Peningkatan</w:t>
            </w:r>
          </w:p>
        </w:tc>
        <w:tc>
          <w:tcPr>
            <w:tcW w:w="2718"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N-Gain</w:t>
            </w:r>
          </w:p>
        </w:tc>
        <w:tc>
          <w:tcPr>
            <w:tcW w:w="2718"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Kategori</w:t>
            </w:r>
          </w:p>
        </w:tc>
      </w:tr>
      <w:tr w:rsidR="00046B08" w:rsidRPr="00DB676A" w:rsidTr="00E502B5">
        <w:tc>
          <w:tcPr>
            <w:tcW w:w="2609"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Siklus I – siklus II</w:t>
            </w:r>
          </w:p>
        </w:tc>
        <w:tc>
          <w:tcPr>
            <w:tcW w:w="2718"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0,28</w:t>
            </w:r>
          </w:p>
        </w:tc>
        <w:tc>
          <w:tcPr>
            <w:tcW w:w="2718"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Kurang</w:t>
            </w:r>
          </w:p>
        </w:tc>
      </w:tr>
      <w:tr w:rsidR="00046B08" w:rsidRPr="00DB676A" w:rsidTr="00E502B5">
        <w:tc>
          <w:tcPr>
            <w:tcW w:w="2609"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Siklus II – siklus III</w:t>
            </w:r>
          </w:p>
        </w:tc>
        <w:tc>
          <w:tcPr>
            <w:tcW w:w="2718"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0,32</w:t>
            </w:r>
          </w:p>
        </w:tc>
        <w:tc>
          <w:tcPr>
            <w:tcW w:w="2718" w:type="dxa"/>
            <w:shd w:val="clear" w:color="auto" w:fill="auto"/>
          </w:tcPr>
          <w:p w:rsidR="00046B08" w:rsidRPr="00DB676A" w:rsidRDefault="00046B08" w:rsidP="00046B08">
            <w:pPr>
              <w:pStyle w:val="ListParagraph"/>
              <w:spacing w:line="276" w:lineRule="auto"/>
              <w:ind w:left="0"/>
              <w:jc w:val="center"/>
              <w:rPr>
                <w:color w:val="000000"/>
                <w:lang w:val="id-ID"/>
              </w:rPr>
            </w:pPr>
            <w:r w:rsidRPr="00DB676A">
              <w:rPr>
                <w:color w:val="000000"/>
                <w:lang w:val="id-ID"/>
              </w:rPr>
              <w:t>Sedang</w:t>
            </w:r>
          </w:p>
        </w:tc>
      </w:tr>
    </w:tbl>
    <w:p w:rsidR="006E64EF" w:rsidRDefault="00046B08" w:rsidP="00046B08">
      <w:pPr>
        <w:pStyle w:val="BodyText"/>
        <w:spacing w:line="276" w:lineRule="auto"/>
        <w:ind w:firstLine="720"/>
        <w:jc w:val="both"/>
        <w:rPr>
          <w:lang w:val="id-ID"/>
        </w:rPr>
        <w:sectPr w:rsidR="006E64EF" w:rsidSect="003535A6">
          <w:headerReference w:type="default" r:id="rId21"/>
          <w:footerReference w:type="default" r:id="rId22"/>
          <w:type w:val="continuous"/>
          <w:pgSz w:w="11907" w:h="16839" w:code="9"/>
          <w:pgMar w:top="1418" w:right="1418" w:bottom="1418" w:left="1418" w:header="720" w:footer="720" w:gutter="0"/>
          <w:cols w:num="2" w:space="709"/>
          <w:titlePg/>
          <w:docGrid w:linePitch="360"/>
        </w:sectPr>
      </w:pPr>
      <w:r>
        <w:rPr>
          <w:color w:val="000000"/>
          <w:lang w:val="id-ID"/>
        </w:rPr>
        <w:t>Berdasarkan tabel di atas diperoleh peningkatan dari siklus I ke siklus II sebesar 0,28 dengan kategori kurang. Sedangkan peningkatan dari siklus II ke siklus III sebesar 0,32 dengan kategori sedang</w:t>
      </w:r>
    </w:p>
    <w:p w:rsidR="004905DC" w:rsidRPr="006E64EF" w:rsidRDefault="004905DC" w:rsidP="004905DC">
      <w:pPr>
        <w:pStyle w:val="tablefootnote"/>
        <w:spacing w:line="276" w:lineRule="auto"/>
        <w:jc w:val="both"/>
        <w:rPr>
          <w:sz w:val="24"/>
          <w:szCs w:val="24"/>
          <w:lang w:val="id-ID"/>
        </w:rPr>
      </w:pPr>
    </w:p>
    <w:p w:rsidR="00241198" w:rsidRDefault="00241198" w:rsidP="004905DC">
      <w:pPr>
        <w:pStyle w:val="BodyText"/>
        <w:spacing w:line="276" w:lineRule="auto"/>
        <w:jc w:val="both"/>
        <w:rPr>
          <w:b/>
          <w:lang w:val="id-ID"/>
        </w:rPr>
        <w:sectPr w:rsidR="00241198" w:rsidSect="00F336B1">
          <w:type w:val="continuous"/>
          <w:pgSz w:w="11907" w:h="16839" w:code="9"/>
          <w:pgMar w:top="1418" w:right="1418" w:bottom="1418" w:left="1418" w:header="720" w:footer="720" w:gutter="0"/>
          <w:cols w:space="709"/>
          <w:titlePg/>
          <w:docGrid w:linePitch="360"/>
        </w:sectPr>
      </w:pPr>
    </w:p>
    <w:p w:rsidR="004905DC" w:rsidRPr="00650D41" w:rsidRDefault="004905DC" w:rsidP="00650D41">
      <w:pPr>
        <w:pStyle w:val="BodyText"/>
        <w:spacing w:before="240" w:after="60" w:line="276" w:lineRule="auto"/>
        <w:jc w:val="both"/>
        <w:rPr>
          <w:b/>
        </w:rPr>
      </w:pPr>
      <w:r w:rsidRPr="00917E27">
        <w:rPr>
          <w:b/>
          <w:lang w:val="id-ID"/>
        </w:rPr>
        <w:lastRenderedPageBreak/>
        <w:t>SIMPULAN</w:t>
      </w:r>
      <w:r w:rsidR="00650D41">
        <w:rPr>
          <w:b/>
        </w:rPr>
        <w:t xml:space="preserve"> </w:t>
      </w:r>
    </w:p>
    <w:p w:rsidR="00046B08" w:rsidRPr="00046B08" w:rsidRDefault="00046B08" w:rsidP="00046B08">
      <w:pPr>
        <w:tabs>
          <w:tab w:val="left" w:pos="0"/>
        </w:tabs>
        <w:spacing w:line="276" w:lineRule="auto"/>
        <w:jc w:val="both"/>
        <w:rPr>
          <w:lang w:val="id-ID"/>
        </w:rPr>
      </w:pPr>
      <w:r>
        <w:rPr>
          <w:lang w:val="id-ID"/>
        </w:rPr>
        <w:tab/>
      </w:r>
      <w:r w:rsidRPr="00A24B5F">
        <w:t>Berdasarkan hasil penelitian, pembahasan dan hasil tindakan peneliti mengambil beberapa kesimpulan yaitu sebagai berikut:</w:t>
      </w:r>
    </w:p>
    <w:p w:rsidR="00046B08" w:rsidRPr="00811044" w:rsidRDefault="00046B08" w:rsidP="00A374CD">
      <w:pPr>
        <w:pStyle w:val="ListParagraph"/>
        <w:numPr>
          <w:ilvl w:val="0"/>
          <w:numId w:val="9"/>
        </w:numPr>
        <w:tabs>
          <w:tab w:val="left" w:pos="0"/>
        </w:tabs>
        <w:spacing w:line="276" w:lineRule="auto"/>
        <w:jc w:val="both"/>
      </w:pPr>
      <w:r w:rsidRPr="00A374CD">
        <w:rPr>
          <w:color w:val="000000"/>
        </w:rPr>
        <w:t xml:space="preserve">Penerapan </w:t>
      </w:r>
      <w:r w:rsidRPr="00A374CD">
        <w:rPr>
          <w:bCs/>
          <w:lang w:val="id-ID"/>
        </w:rPr>
        <w:t>model Kooperatif</w:t>
      </w:r>
      <w:r w:rsidRPr="00A374CD">
        <w:rPr>
          <w:bCs/>
          <w:color w:val="FFFFFF"/>
        </w:rPr>
        <w:t>f</w:t>
      </w:r>
      <w:r w:rsidRPr="00A374CD">
        <w:rPr>
          <w:bCs/>
          <w:lang w:val="id-ID"/>
        </w:rPr>
        <w:t xml:space="preserve">tipe </w:t>
      </w:r>
      <w:r w:rsidRPr="00A374CD">
        <w:rPr>
          <w:bCs/>
          <w:i/>
          <w:iCs/>
          <w:lang w:val="id-ID"/>
        </w:rPr>
        <w:t>Team</w:t>
      </w:r>
      <w:r w:rsidRPr="00A374CD">
        <w:rPr>
          <w:bCs/>
          <w:i/>
          <w:iCs/>
          <w:color w:val="FFFFFF"/>
        </w:rPr>
        <w:t xml:space="preserve"> </w:t>
      </w:r>
      <w:r w:rsidRPr="00A374CD">
        <w:rPr>
          <w:bCs/>
          <w:i/>
          <w:iCs/>
          <w:lang w:val="id-ID"/>
        </w:rPr>
        <w:t>Assisted Individualization</w:t>
      </w:r>
      <w:r w:rsidRPr="00A374CD">
        <w:rPr>
          <w:b/>
          <w:bCs/>
        </w:rPr>
        <w:t xml:space="preserve"> </w:t>
      </w:r>
      <w:r w:rsidRPr="00A374CD">
        <w:rPr>
          <w:color w:val="000000"/>
          <w:lang w:val="id-ID"/>
        </w:rPr>
        <w:t>sebagai upaya meningkatkan kemampuan komunikasi matematis siswa pada pembelajaran matematika telah dilaksanakan dengan baik</w:t>
      </w:r>
      <w:r w:rsidRPr="00A374CD">
        <w:rPr>
          <w:color w:val="000000"/>
        </w:rPr>
        <w:t xml:space="preserve">. </w:t>
      </w:r>
      <w:r w:rsidRPr="00A374CD">
        <w:rPr>
          <w:color w:val="000000"/>
          <w:lang w:val="id-ID"/>
        </w:rPr>
        <w:t xml:space="preserve">Hal tersebut didasarkan pada hasil lembar observasi aktivitas guru dan aktivitas seluruh siswa. Lembar </w:t>
      </w:r>
      <w:r w:rsidRPr="00A374CD">
        <w:rPr>
          <w:color w:val="000000"/>
        </w:rPr>
        <w:t xml:space="preserve"> </w:t>
      </w:r>
      <w:r w:rsidRPr="00A374CD">
        <w:rPr>
          <w:color w:val="000000"/>
          <w:lang w:val="id-ID"/>
        </w:rPr>
        <w:t xml:space="preserve">observasi aktivitas guru pada siklus I diperoleh </w:t>
      </w:r>
      <w:r w:rsidRPr="00A374CD">
        <w:rPr>
          <w:color w:val="000000"/>
        </w:rPr>
        <w:t xml:space="preserve">sebesar </w:t>
      </w:r>
      <w:r w:rsidRPr="00A374CD">
        <w:rPr>
          <w:color w:val="000000"/>
          <w:lang w:val="id-ID"/>
        </w:rPr>
        <w:t>79</w:t>
      </w:r>
      <w:r w:rsidRPr="00A374CD">
        <w:rPr>
          <w:color w:val="000000"/>
        </w:rPr>
        <w:t>%</w:t>
      </w:r>
      <w:r w:rsidRPr="00A374CD">
        <w:rPr>
          <w:color w:val="000000"/>
          <w:lang w:val="id-ID"/>
        </w:rPr>
        <w:t xml:space="preserve"> </w:t>
      </w:r>
      <w:r w:rsidRPr="00A374CD">
        <w:rPr>
          <w:color w:val="000000"/>
        </w:rPr>
        <w:t xml:space="preserve">, siklus II 90% dan siklus III </w:t>
      </w:r>
      <w:r w:rsidRPr="00A374CD">
        <w:rPr>
          <w:color w:val="000000"/>
          <w:lang w:val="id-ID"/>
        </w:rPr>
        <w:t>100</w:t>
      </w:r>
      <w:r w:rsidRPr="00A374CD">
        <w:rPr>
          <w:color w:val="000000"/>
        </w:rPr>
        <w:t>%.</w:t>
      </w:r>
      <w:r w:rsidRPr="00A374CD">
        <w:rPr>
          <w:color w:val="000000"/>
          <w:lang w:val="id-ID"/>
        </w:rPr>
        <w:t xml:space="preserve"> Persentase menunjukan bahwa guru sudah menerapkan model kooperatif tipe </w:t>
      </w:r>
      <w:r w:rsidRPr="00A374CD">
        <w:rPr>
          <w:bCs/>
          <w:i/>
          <w:iCs/>
          <w:lang w:val="id-ID"/>
        </w:rPr>
        <w:t>Team</w:t>
      </w:r>
      <w:r w:rsidRPr="00A374CD">
        <w:rPr>
          <w:bCs/>
          <w:i/>
          <w:iCs/>
          <w:color w:val="FFFFFF"/>
        </w:rPr>
        <w:t xml:space="preserve"> </w:t>
      </w:r>
      <w:r w:rsidRPr="00A374CD">
        <w:rPr>
          <w:bCs/>
          <w:i/>
          <w:iCs/>
          <w:lang w:val="id-ID"/>
        </w:rPr>
        <w:t>Assisted Individualization</w:t>
      </w:r>
      <w:r w:rsidRPr="00A374CD">
        <w:rPr>
          <w:bCs/>
          <w:iCs/>
          <w:lang w:val="id-ID"/>
        </w:rPr>
        <w:t xml:space="preserve"> dengan baik. Sedangkan rata-rata aktivitas seluruh siswa pada siklus I yaitu </w:t>
      </w:r>
      <w:r w:rsidRPr="00A374CD">
        <w:rPr>
          <w:color w:val="000000"/>
        </w:rPr>
        <w:t>sebesar 70%, siklus II 83% dan siklus III 88%</w:t>
      </w:r>
      <w:r w:rsidRPr="00A374CD">
        <w:rPr>
          <w:color w:val="000000"/>
          <w:lang w:val="id-ID"/>
        </w:rPr>
        <w:t xml:space="preserve">. Persentase aktivitas </w:t>
      </w:r>
      <w:r w:rsidRPr="00A374CD">
        <w:rPr>
          <w:color w:val="000000"/>
          <w:lang w:val="id-ID"/>
        </w:rPr>
        <w:lastRenderedPageBreak/>
        <w:t xml:space="preserve">seluruh siswa menunjukan bahwa siswa mampu mengikuti pembelajaran sesuai model </w:t>
      </w:r>
      <w:r w:rsidRPr="00A374CD">
        <w:rPr>
          <w:iCs/>
          <w:lang w:val="id-ID"/>
        </w:rPr>
        <w:t>k</w:t>
      </w:r>
      <w:r w:rsidRPr="00A374CD">
        <w:rPr>
          <w:iCs/>
        </w:rPr>
        <w:t>ooperat</w:t>
      </w:r>
      <w:r w:rsidRPr="00A374CD">
        <w:rPr>
          <w:iCs/>
          <w:lang w:val="id-ID"/>
        </w:rPr>
        <w:t>if</w:t>
      </w:r>
      <w:r w:rsidRPr="00811044">
        <w:t xml:space="preserve"> tipe</w:t>
      </w:r>
      <w:r w:rsidRPr="00A374CD">
        <w:rPr>
          <w:i/>
          <w:iCs/>
          <w:lang w:val="id-ID"/>
        </w:rPr>
        <w:t xml:space="preserve"> </w:t>
      </w:r>
      <w:r w:rsidRPr="00A374CD">
        <w:rPr>
          <w:bCs/>
          <w:i/>
          <w:iCs/>
          <w:lang w:val="id-ID"/>
        </w:rPr>
        <w:t>Team</w:t>
      </w:r>
      <w:r w:rsidRPr="00A374CD">
        <w:rPr>
          <w:bCs/>
          <w:i/>
          <w:iCs/>
          <w:color w:val="FFFFFF"/>
        </w:rPr>
        <w:t xml:space="preserve"> </w:t>
      </w:r>
      <w:r w:rsidRPr="00A374CD">
        <w:rPr>
          <w:bCs/>
          <w:i/>
          <w:iCs/>
          <w:lang w:val="id-ID"/>
        </w:rPr>
        <w:t xml:space="preserve">Assisted Individualization </w:t>
      </w:r>
      <w:r w:rsidRPr="00A374CD">
        <w:rPr>
          <w:bCs/>
          <w:iCs/>
          <w:lang w:val="id-ID"/>
        </w:rPr>
        <w:t>dengan baik.</w:t>
      </w:r>
    </w:p>
    <w:p w:rsidR="00046B08" w:rsidRPr="00A374CD" w:rsidRDefault="00046B08" w:rsidP="00A374CD">
      <w:pPr>
        <w:pStyle w:val="ListParagraph"/>
        <w:numPr>
          <w:ilvl w:val="0"/>
          <w:numId w:val="9"/>
        </w:numPr>
        <w:tabs>
          <w:tab w:val="left" w:pos="0"/>
        </w:tabs>
        <w:spacing w:line="276" w:lineRule="auto"/>
        <w:jc w:val="both"/>
        <w:rPr>
          <w:lang w:val="id-ID"/>
        </w:rPr>
      </w:pPr>
      <w:r w:rsidRPr="00A374CD">
        <w:rPr>
          <w:lang w:val="id-ID"/>
        </w:rPr>
        <w:t>Kemampuan komunikasi matematis siswa dengan</w:t>
      </w:r>
      <w:r>
        <w:t xml:space="preserve"> menerapkan model</w:t>
      </w:r>
      <w:r w:rsidRPr="00A374CD">
        <w:rPr>
          <w:i/>
          <w:iCs/>
          <w:lang w:val="id-ID"/>
        </w:rPr>
        <w:t xml:space="preserve"> </w:t>
      </w:r>
      <w:r w:rsidRPr="00A374CD">
        <w:rPr>
          <w:iCs/>
          <w:lang w:val="id-ID"/>
        </w:rPr>
        <w:t>k</w:t>
      </w:r>
      <w:r w:rsidRPr="00A374CD">
        <w:rPr>
          <w:iCs/>
        </w:rPr>
        <w:t>ooperat</w:t>
      </w:r>
      <w:r w:rsidRPr="00A374CD">
        <w:rPr>
          <w:iCs/>
          <w:lang w:val="id-ID"/>
        </w:rPr>
        <w:t>if</w:t>
      </w:r>
      <w:r w:rsidRPr="00811044">
        <w:t xml:space="preserve"> tipe</w:t>
      </w:r>
      <w:r w:rsidRPr="00A374CD">
        <w:rPr>
          <w:i/>
          <w:iCs/>
          <w:lang w:val="id-ID"/>
        </w:rPr>
        <w:t xml:space="preserve"> </w:t>
      </w:r>
      <w:r w:rsidRPr="00A374CD">
        <w:rPr>
          <w:bCs/>
          <w:i/>
          <w:iCs/>
          <w:lang w:val="id-ID"/>
        </w:rPr>
        <w:t>Team</w:t>
      </w:r>
      <w:r w:rsidRPr="00A374CD">
        <w:rPr>
          <w:bCs/>
          <w:i/>
          <w:iCs/>
          <w:color w:val="FFFFFF"/>
        </w:rPr>
        <w:t xml:space="preserve"> </w:t>
      </w:r>
      <w:r w:rsidRPr="00A374CD">
        <w:rPr>
          <w:bCs/>
          <w:i/>
          <w:iCs/>
          <w:lang w:val="id-ID"/>
        </w:rPr>
        <w:t>Assisted Individualization</w:t>
      </w:r>
      <w:r w:rsidRPr="00A374CD">
        <w:rPr>
          <w:b/>
          <w:bCs/>
        </w:rPr>
        <w:t xml:space="preserve"> </w:t>
      </w:r>
      <w:r w:rsidRPr="00A374CD">
        <w:rPr>
          <w:lang w:val="id-ID"/>
        </w:rPr>
        <w:t>mengalami peningkatan pada setiap siklusnya. Rata-rata kemampuan komunikasi matematis siswa pada siklus I yaitu sebesar 61 dengan 8 siswa (29,63%) yang telah mencapai KKM, sedangkan 19 siswa (70,37%) masih dibawah KKM. Pada siklus II nilai rata-rata kelas yaitu 72 dengan 16 siswa (59,3%) yang telah mencapai nilai KKM, sedangkan 11 siswa (40,7%) masih dibawah KKM. Pada siklus III dengan nilai rata-rata mencapai 80 dengan 22 siswa (81%) yang telah mencapai KKM, sedangkan 5 siswa (19%) masih dibawah KKM.</w:t>
      </w:r>
    </w:p>
    <w:p w:rsidR="00046B08" w:rsidRPr="00A374CD" w:rsidRDefault="00046B08" w:rsidP="00A374CD">
      <w:pPr>
        <w:pStyle w:val="ListParagraph"/>
        <w:numPr>
          <w:ilvl w:val="0"/>
          <w:numId w:val="9"/>
        </w:numPr>
        <w:tabs>
          <w:tab w:val="left" w:pos="0"/>
        </w:tabs>
        <w:spacing w:line="276" w:lineRule="auto"/>
        <w:jc w:val="both"/>
        <w:rPr>
          <w:lang w:val="id-ID"/>
        </w:rPr>
      </w:pPr>
      <w:proofErr w:type="gramStart"/>
      <w:r w:rsidRPr="00A374CD">
        <w:rPr>
          <w:color w:val="000000"/>
          <w:lang w:val="en-GB"/>
        </w:rPr>
        <w:lastRenderedPageBreak/>
        <w:t>komunikasi</w:t>
      </w:r>
      <w:proofErr w:type="gramEnd"/>
      <w:r w:rsidRPr="00A374CD">
        <w:rPr>
          <w:color w:val="000000"/>
          <w:sz w:val="22"/>
          <w:lang w:val="id-ID"/>
        </w:rPr>
        <w:t xml:space="preserve"> </w:t>
      </w:r>
      <w:r w:rsidRPr="00A374CD">
        <w:rPr>
          <w:color w:val="000000"/>
          <w:lang w:val="en-GB"/>
        </w:rPr>
        <w:t>matematis</w:t>
      </w:r>
      <w:r w:rsidRPr="00A374CD">
        <w:rPr>
          <w:color w:val="000000"/>
          <w:sz w:val="22"/>
          <w:lang w:val="id-ID"/>
        </w:rPr>
        <w:t xml:space="preserve"> </w:t>
      </w:r>
      <w:r w:rsidRPr="00A374CD">
        <w:rPr>
          <w:color w:val="000000"/>
          <w:lang w:val="en-GB"/>
        </w:rPr>
        <w:t>siswa di kelas V MI PUI Sangiang antar siklus dengan</w:t>
      </w:r>
      <w:r w:rsidRPr="00A374CD">
        <w:rPr>
          <w:color w:val="000000"/>
          <w:sz w:val="18"/>
          <w:szCs w:val="16"/>
          <w:lang w:val="id-ID"/>
        </w:rPr>
        <w:t xml:space="preserve"> </w:t>
      </w:r>
      <w:r w:rsidRPr="00A374CD">
        <w:rPr>
          <w:color w:val="000000"/>
          <w:lang w:val="en-GB"/>
        </w:rPr>
        <w:t>menggunakan</w:t>
      </w:r>
      <w:r w:rsidRPr="00A374CD">
        <w:rPr>
          <w:color w:val="000000"/>
          <w:sz w:val="18"/>
          <w:szCs w:val="16"/>
          <w:lang w:val="id-ID"/>
        </w:rPr>
        <w:t xml:space="preserve"> </w:t>
      </w:r>
      <w:r w:rsidRPr="00A374CD">
        <w:rPr>
          <w:color w:val="000000"/>
          <w:lang w:val="en-GB"/>
        </w:rPr>
        <w:t>model kooperatif</w:t>
      </w:r>
      <w:r w:rsidRPr="00A374CD">
        <w:rPr>
          <w:color w:val="000000"/>
          <w:sz w:val="18"/>
          <w:szCs w:val="16"/>
          <w:lang w:val="id-ID"/>
        </w:rPr>
        <w:t xml:space="preserve"> </w:t>
      </w:r>
      <w:r w:rsidRPr="00A374CD">
        <w:rPr>
          <w:color w:val="000000"/>
          <w:lang w:val="en-GB"/>
        </w:rPr>
        <w:t xml:space="preserve">Tipe </w:t>
      </w:r>
      <w:r w:rsidRPr="00A374CD">
        <w:rPr>
          <w:i/>
          <w:iCs/>
          <w:color w:val="000000"/>
          <w:lang w:val="en-GB"/>
        </w:rPr>
        <w:t>Team</w:t>
      </w:r>
      <w:r w:rsidRPr="00A374CD">
        <w:rPr>
          <w:color w:val="000000"/>
          <w:sz w:val="18"/>
          <w:szCs w:val="16"/>
          <w:lang w:val="id-ID"/>
        </w:rPr>
        <w:t xml:space="preserve"> </w:t>
      </w:r>
      <w:r w:rsidRPr="00A374CD">
        <w:rPr>
          <w:i/>
          <w:iCs/>
          <w:color w:val="000000"/>
          <w:lang w:val="en-GB"/>
        </w:rPr>
        <w:t>Assisted</w:t>
      </w:r>
      <w:r w:rsidRPr="00A374CD">
        <w:rPr>
          <w:color w:val="000000"/>
          <w:sz w:val="18"/>
          <w:szCs w:val="16"/>
          <w:lang w:val="id-ID"/>
        </w:rPr>
        <w:t xml:space="preserve"> </w:t>
      </w:r>
      <w:r w:rsidRPr="00A374CD">
        <w:rPr>
          <w:i/>
          <w:iCs/>
          <w:color w:val="000000"/>
          <w:lang w:val="en-GB"/>
        </w:rPr>
        <w:t>Individualization</w:t>
      </w:r>
      <w:r w:rsidRPr="00A374CD">
        <w:rPr>
          <w:i/>
          <w:iCs/>
          <w:color w:val="000000"/>
          <w:lang w:val="id-ID"/>
        </w:rPr>
        <w:t xml:space="preserve"> </w:t>
      </w:r>
      <w:r w:rsidRPr="00A374CD">
        <w:rPr>
          <w:iCs/>
          <w:color w:val="000000"/>
          <w:lang w:val="id-ID"/>
        </w:rPr>
        <w:t>telah mengalami peningkatan</w:t>
      </w:r>
      <w:r w:rsidRPr="00A374CD">
        <w:rPr>
          <w:bCs/>
          <w:iCs/>
          <w:lang w:val="id-ID"/>
        </w:rPr>
        <w:t>. Diperoleh peningkatan dari siklus I ke siklus II sebesar 0,28 dengan kategori rendah, sedangkan peningkatan dari siklus II ke siklus III sebesar 0,32 dengan kategori sedang.</w:t>
      </w:r>
    </w:p>
    <w:p w:rsidR="00650D41" w:rsidRPr="00650D41" w:rsidRDefault="004905DC" w:rsidP="00650D41">
      <w:pPr>
        <w:pStyle w:val="BodyText"/>
        <w:spacing w:before="240" w:after="60" w:line="276" w:lineRule="auto"/>
        <w:jc w:val="both"/>
        <w:rPr>
          <w:b/>
        </w:rPr>
      </w:pPr>
      <w:r w:rsidRPr="00917E27">
        <w:rPr>
          <w:b/>
          <w:lang w:val="id-ID"/>
        </w:rPr>
        <w:t>DAFTAR PUSTAKA</w:t>
      </w:r>
      <w:r w:rsidR="00650D41">
        <w:rPr>
          <w:b/>
        </w:rPr>
        <w:t xml:space="preserve"> </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Achdiyat, M. (2016). Hasil Belajar Matematika Ditinjau dari Model Pembelajaran Teams Assisted Individualization . </w:t>
      </w:r>
      <w:r w:rsidRPr="00046B08">
        <w:rPr>
          <w:i/>
          <w:iCs/>
          <w:noProof/>
          <w:color w:val="000000"/>
          <w:sz w:val="24"/>
          <w:szCs w:val="24"/>
        </w:rPr>
        <w:t>Jurnal Formatif 6(3): 246-255, 2016</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Amir, A. (2014). Pembelajaran Matematika SD Dengan Menggunakan Media Manipulatif. </w:t>
      </w:r>
      <w:r w:rsidRPr="00046B08">
        <w:rPr>
          <w:i/>
          <w:iCs/>
          <w:noProof/>
          <w:color w:val="000000"/>
          <w:sz w:val="24"/>
          <w:szCs w:val="24"/>
        </w:rPr>
        <w:t>Forum Paedagogik Vol. VI No. 01</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Anintya, Y. A. (2016). </w:t>
      </w:r>
      <w:r w:rsidRPr="00046B08">
        <w:rPr>
          <w:i/>
          <w:iCs/>
          <w:noProof/>
          <w:color w:val="000000"/>
          <w:sz w:val="24"/>
          <w:szCs w:val="24"/>
        </w:rPr>
        <w:t>Analisis Kemampuan Komunikasi Matematis Ditinjau Dari Gaya Belajar Siswa Kelas Viii Pada Model Pembelajaran Resource Based Learning.</w:t>
      </w:r>
      <w:r w:rsidRPr="00046B08">
        <w:rPr>
          <w:noProof/>
          <w:color w:val="000000"/>
          <w:sz w:val="24"/>
          <w:szCs w:val="24"/>
        </w:rPr>
        <w:t xml:space="preserve"> Semarang: UNNES.</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Ariawan, V., &amp; Pratiwi, &amp;. I. (2017). Eksplorasi Kemampuan Siswa Kelas IV Sekolah Dasar Dalam Penyelesaian Soal Cerita Matematika. </w:t>
      </w:r>
      <w:r w:rsidRPr="00046B08">
        <w:rPr>
          <w:i/>
          <w:iCs/>
          <w:noProof/>
          <w:color w:val="000000"/>
          <w:sz w:val="24"/>
          <w:szCs w:val="24"/>
        </w:rPr>
        <w:t>Jurnal Pendidikan Indonesia Vol, 6, No. 1.</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Arikunto, S. (2010). </w:t>
      </w:r>
      <w:r w:rsidRPr="00046B08">
        <w:rPr>
          <w:i/>
          <w:iCs/>
          <w:noProof/>
          <w:color w:val="000000"/>
          <w:sz w:val="24"/>
          <w:szCs w:val="24"/>
        </w:rPr>
        <w:t>Penelitian Tindakan Kelas.</w:t>
      </w:r>
      <w:r w:rsidRPr="00046B08">
        <w:rPr>
          <w:noProof/>
          <w:color w:val="000000"/>
          <w:sz w:val="24"/>
          <w:szCs w:val="24"/>
        </w:rPr>
        <w:t xml:space="preserve"> Jakarta: PT Bumi Aksara.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Astuti, A. (2012). Peran Kemampuan Komunikasi Matematika Terhadap Prestasi Belajar matematika. </w:t>
      </w:r>
      <w:r w:rsidRPr="00046B08">
        <w:rPr>
          <w:i/>
          <w:iCs/>
          <w:noProof/>
          <w:color w:val="000000"/>
          <w:sz w:val="24"/>
          <w:szCs w:val="24"/>
        </w:rPr>
        <w:t>Jurnal Formatif</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Cahyaningsih, U. (2018). Penerapan Model Pembelajaran Kooperatif Tipe Tai (Team Assisted Individualization) Untuk Meningkatkan Hasil Belajar Siswa Pada Mata Pelajaran Matematika. </w:t>
      </w:r>
      <w:r w:rsidRPr="00046B08">
        <w:rPr>
          <w:i/>
          <w:iCs/>
          <w:noProof/>
          <w:color w:val="000000"/>
          <w:sz w:val="24"/>
          <w:szCs w:val="24"/>
        </w:rPr>
        <w:t>Jurnal Cakrawala Pendas Vol. 4 No.1 Edisi Januari 2018</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lastRenderedPageBreak/>
        <w:t xml:space="preserve">Depdiknas. (2008). </w:t>
      </w:r>
      <w:r w:rsidRPr="00046B08">
        <w:rPr>
          <w:i/>
          <w:iCs/>
          <w:noProof/>
          <w:color w:val="000000"/>
          <w:sz w:val="24"/>
          <w:szCs w:val="24"/>
        </w:rPr>
        <w:t>Kamus Besar Bahasa Indonesia.</w:t>
      </w:r>
      <w:r w:rsidRPr="00046B08">
        <w:rPr>
          <w:noProof/>
          <w:color w:val="000000"/>
          <w:sz w:val="24"/>
          <w:szCs w:val="24"/>
        </w:rPr>
        <w:t xml:space="preserve"> Indonesia: Gramedia Pustaka.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Erman, S. A. (2008). Model Belajar Dan Pembelajaran Yang Berorientasi Pada Siswa. </w:t>
      </w:r>
      <w:r w:rsidRPr="00046B08">
        <w:rPr>
          <w:i/>
          <w:iCs/>
          <w:noProof/>
          <w:color w:val="000000"/>
          <w:sz w:val="24"/>
          <w:szCs w:val="24"/>
        </w:rPr>
        <w:t xml:space="preserve">Jurnal Pendidikan dan Budaya Vol.5 No.6 </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Farnika, N. (2015). Peningkatan Kemampuan Pemecahan Masalah Matematis Siswa Sekolah Menengah Atas Dengan Model Pembelajaran Kooperatif Tipe Team Assisted Individualization. </w:t>
      </w:r>
      <w:r w:rsidRPr="00046B08">
        <w:rPr>
          <w:i/>
          <w:iCs/>
          <w:noProof/>
          <w:color w:val="000000"/>
          <w:sz w:val="24"/>
          <w:szCs w:val="24"/>
        </w:rPr>
        <w:t>Jurnal Elemen Vol.1 No.2</w:t>
      </w:r>
      <w:r w:rsidRPr="00046B08">
        <w:rPr>
          <w:noProof/>
          <w:color w:val="000000"/>
          <w:sz w:val="24"/>
          <w:szCs w:val="24"/>
        </w:rPr>
        <w:t>, 146.</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Fitrah, L. (2017). </w:t>
      </w:r>
      <w:r w:rsidRPr="00046B08">
        <w:rPr>
          <w:i/>
          <w:iCs/>
          <w:noProof/>
          <w:color w:val="000000"/>
          <w:sz w:val="24"/>
          <w:szCs w:val="24"/>
        </w:rPr>
        <w:t>Metodologi Penelitian.</w:t>
      </w:r>
      <w:r w:rsidRPr="00046B08">
        <w:rPr>
          <w:noProof/>
          <w:color w:val="000000"/>
          <w:sz w:val="24"/>
          <w:szCs w:val="24"/>
        </w:rPr>
        <w:t xml:space="preserve"> Sukabumi: CV Jejak.</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Haji, S. (2012). Pengaruh Pembelajaran Kontekstual Terhadap Kemampuan Komunikasi Matematika Siswa SMP Kota Bengkulu. </w:t>
      </w:r>
      <w:r w:rsidRPr="00046B08">
        <w:rPr>
          <w:i/>
          <w:iCs/>
          <w:noProof/>
          <w:color w:val="000000"/>
          <w:sz w:val="24"/>
          <w:szCs w:val="24"/>
        </w:rPr>
        <w:t xml:space="preserve">Jurnal Exacta Vol. X No. 2 </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Hamdani. (2010). </w:t>
      </w:r>
      <w:r w:rsidRPr="00046B08">
        <w:rPr>
          <w:i/>
          <w:iCs/>
          <w:noProof/>
          <w:color w:val="000000"/>
          <w:sz w:val="24"/>
          <w:szCs w:val="24"/>
        </w:rPr>
        <w:t>Strategi Belajar Mengajar.</w:t>
      </w:r>
      <w:r w:rsidRPr="00046B08">
        <w:rPr>
          <w:noProof/>
          <w:color w:val="000000"/>
          <w:sz w:val="24"/>
          <w:szCs w:val="24"/>
        </w:rPr>
        <w:t xml:space="preserve"> Bandung: Pustaka Setia.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Istiara, F., &amp; Lustiantie, N. (2017). The Influence of Cooperatif Learning Model and Critical Thinking on Essay Writing Skills. </w:t>
      </w:r>
      <w:r w:rsidRPr="00046B08">
        <w:rPr>
          <w:i/>
          <w:iCs/>
          <w:noProof/>
          <w:color w:val="000000"/>
          <w:sz w:val="24"/>
          <w:szCs w:val="24"/>
        </w:rPr>
        <w:t>World Journal of English Language</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Jonathan, &amp; Jeffrey, B. &amp;. (2000). Promoting Mathematical Communication In The </w:t>
      </w:r>
      <w:r w:rsidRPr="00046B08">
        <w:rPr>
          <w:rFonts w:eastAsia="Calibri"/>
          <w:color w:val="000000"/>
          <w:sz w:val="24"/>
          <w:szCs w:val="24"/>
          <w:lang w:val="id-ID"/>
        </w:rPr>
        <w:t xml:space="preserve">Classroom: Two Preservice Teachers’ Conceptions </w:t>
      </w:r>
      <w:proofErr w:type="gramStart"/>
      <w:r w:rsidRPr="00046B08">
        <w:rPr>
          <w:rFonts w:eastAsia="Calibri"/>
          <w:color w:val="000000"/>
          <w:sz w:val="24"/>
          <w:szCs w:val="24"/>
          <w:lang w:val="id-ID"/>
        </w:rPr>
        <w:t>And</w:t>
      </w:r>
      <w:proofErr w:type="gramEnd"/>
      <w:r w:rsidRPr="00046B08">
        <w:rPr>
          <w:rFonts w:eastAsia="Calibri"/>
          <w:color w:val="000000"/>
          <w:sz w:val="24"/>
          <w:szCs w:val="24"/>
          <w:lang w:val="id-ID"/>
        </w:rPr>
        <w:t xml:space="preserve"> Practices</w:t>
      </w:r>
      <w:r w:rsidRPr="00046B08">
        <w:rPr>
          <w:noProof/>
          <w:color w:val="000000"/>
          <w:sz w:val="24"/>
          <w:szCs w:val="24"/>
        </w:rPr>
        <w:t xml:space="preserve">. </w:t>
      </w:r>
      <w:r w:rsidRPr="00046B08">
        <w:rPr>
          <w:i/>
          <w:iCs/>
          <w:noProof/>
          <w:color w:val="000000"/>
          <w:sz w:val="24"/>
          <w:szCs w:val="24"/>
        </w:rPr>
        <w:t>Journal of Mathematics Teacher Education 3</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Khuluqin, A. (2016). Penerapan Model pembelajaran Kooperatif Tipe Team Assisted Individualization Untuk Meningkatkan Kompetensi pada Materi Workshop Equipment. </w:t>
      </w:r>
      <w:r w:rsidRPr="00046B08">
        <w:rPr>
          <w:i/>
          <w:iCs/>
          <w:noProof/>
          <w:color w:val="000000"/>
          <w:sz w:val="24"/>
          <w:szCs w:val="24"/>
        </w:rPr>
        <w:t>JPTM Vol.05 No.02</w:t>
      </w:r>
      <w:r w:rsidRPr="00046B08">
        <w:rPr>
          <w:noProof/>
          <w:color w:val="000000"/>
          <w:sz w:val="24"/>
          <w:szCs w:val="24"/>
        </w:rPr>
        <w:t>, 79.</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Lefudin. (2017). </w:t>
      </w:r>
      <w:r w:rsidRPr="00046B08">
        <w:rPr>
          <w:i/>
          <w:iCs/>
          <w:noProof/>
          <w:color w:val="000000"/>
          <w:sz w:val="24"/>
          <w:szCs w:val="24"/>
        </w:rPr>
        <w:t>Belajar dan Pembelajaran.</w:t>
      </w:r>
      <w:r w:rsidRPr="00046B08">
        <w:rPr>
          <w:noProof/>
          <w:color w:val="000000"/>
          <w:sz w:val="24"/>
          <w:szCs w:val="24"/>
        </w:rPr>
        <w:t xml:space="preserve"> Yogyakarta: Deepublish.</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Majid, A. (2014). </w:t>
      </w:r>
      <w:r w:rsidRPr="00046B08">
        <w:rPr>
          <w:i/>
          <w:iCs/>
          <w:noProof/>
          <w:color w:val="000000"/>
          <w:sz w:val="24"/>
          <w:szCs w:val="24"/>
        </w:rPr>
        <w:t>Strategi Pembelajaran.</w:t>
      </w:r>
      <w:r w:rsidRPr="00046B08">
        <w:rPr>
          <w:noProof/>
          <w:color w:val="000000"/>
          <w:sz w:val="24"/>
          <w:szCs w:val="24"/>
        </w:rPr>
        <w:t xml:space="preserve"> Bandung: PT Remaja Rosdakarya.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Mashuri, S. (2019). </w:t>
      </w:r>
      <w:r w:rsidRPr="00046B08">
        <w:rPr>
          <w:i/>
          <w:iCs/>
          <w:noProof/>
          <w:color w:val="000000"/>
          <w:sz w:val="24"/>
          <w:szCs w:val="24"/>
        </w:rPr>
        <w:t>Media Pembelajaran Matematika.</w:t>
      </w:r>
      <w:r w:rsidRPr="00046B08">
        <w:rPr>
          <w:noProof/>
          <w:color w:val="000000"/>
          <w:sz w:val="24"/>
          <w:szCs w:val="24"/>
        </w:rPr>
        <w:t xml:space="preserve"> Yogyakarta: Deepublish.</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lastRenderedPageBreak/>
        <w:t xml:space="preserve">NCTM. (2014). </w:t>
      </w:r>
      <w:r w:rsidRPr="00046B08">
        <w:rPr>
          <w:i/>
          <w:iCs/>
          <w:noProof/>
          <w:color w:val="000000"/>
          <w:sz w:val="24"/>
          <w:szCs w:val="24"/>
        </w:rPr>
        <w:t>Principles to Actions Ensuring Mathematical Success For All.</w:t>
      </w:r>
      <w:r w:rsidRPr="00046B08">
        <w:rPr>
          <w:noProof/>
          <w:color w:val="000000"/>
          <w:sz w:val="24"/>
          <w:szCs w:val="24"/>
        </w:rPr>
        <w:t xml:space="preserve"> America: United States Of America.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Nneji, L. (2011). Impact Of Framing And Team Assisted Individualized Instructional Strategies Students’ Achievement In Basic Science In The North Central Zone Of Nigeria. </w:t>
      </w:r>
      <w:r w:rsidRPr="00046B08">
        <w:rPr>
          <w:i/>
          <w:iCs/>
          <w:noProof/>
          <w:color w:val="000000"/>
          <w:sz w:val="24"/>
          <w:szCs w:val="24"/>
        </w:rPr>
        <w:t>Knowledge Review Volume 23 No. 4</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Purwanto, N. (2000). </w:t>
      </w:r>
      <w:r w:rsidRPr="00046B08">
        <w:rPr>
          <w:i/>
          <w:iCs/>
          <w:noProof/>
          <w:color w:val="000000"/>
          <w:sz w:val="24"/>
          <w:szCs w:val="24"/>
        </w:rPr>
        <w:t>Prinsip-prinsip dan Teknik Evaluasi Pembelajaran.</w:t>
      </w:r>
      <w:r w:rsidRPr="00046B08">
        <w:rPr>
          <w:noProof/>
          <w:color w:val="000000"/>
          <w:sz w:val="24"/>
          <w:szCs w:val="24"/>
        </w:rPr>
        <w:t xml:space="preserve"> Bandung: PT. Remaja Rosda karya.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Putri, F. A. (2018). Pengaruh Team Assisted Individualization Terhadap Motivasi Belajar Siswa pada Mata Pelajaran Tematik. </w:t>
      </w:r>
      <w:r w:rsidRPr="00046B08">
        <w:rPr>
          <w:i/>
          <w:iCs/>
          <w:noProof/>
          <w:color w:val="000000"/>
          <w:sz w:val="24"/>
          <w:szCs w:val="24"/>
        </w:rPr>
        <w:t>Al-Aulad: Journal Of Islamic Primary Education</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Rahmawati, F. (2013). Pengaruh Pendekatan Pendidikan Realistik matematika dalam Meningkatkan Kemampuan Komunikasi matematis siswa Sekolah Dasar. </w:t>
      </w:r>
      <w:r w:rsidRPr="00046B08">
        <w:rPr>
          <w:i/>
          <w:iCs/>
          <w:noProof/>
          <w:color w:val="000000"/>
          <w:sz w:val="24"/>
          <w:szCs w:val="24"/>
        </w:rPr>
        <w:t>Fakultas MIPA Universitas Lampung</w:t>
      </w:r>
      <w:r w:rsidRPr="00046B08">
        <w:rPr>
          <w:noProof/>
          <w:color w:val="000000"/>
          <w:sz w:val="24"/>
          <w:szCs w:val="24"/>
        </w:rPr>
        <w:t>, -.</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Slavin, R. E. (1984). Team Assisted Individualization:Cooperative Learning and Individualized Instruction in the Mainstreamed Classroom. </w:t>
      </w:r>
      <w:r w:rsidRPr="00046B08">
        <w:rPr>
          <w:i/>
          <w:iCs/>
          <w:noProof/>
          <w:color w:val="000000"/>
          <w:sz w:val="24"/>
          <w:szCs w:val="24"/>
        </w:rPr>
        <w:t>Rase Feature Article Volume 5, No. 6</w:t>
      </w:r>
      <w:r w:rsidRPr="00046B08">
        <w:rPr>
          <w:noProof/>
          <w:color w:val="000000"/>
          <w:sz w:val="24"/>
          <w:szCs w:val="24"/>
        </w:rPr>
        <w:t>.</w:t>
      </w:r>
    </w:p>
    <w:p w:rsidR="00046B08" w:rsidRPr="00046B08" w:rsidRDefault="00046B08" w:rsidP="00046B08">
      <w:pPr>
        <w:pStyle w:val="Bibliography"/>
        <w:shd w:val="clear" w:color="auto" w:fill="FFFFFF"/>
        <w:ind w:left="720" w:hanging="720"/>
        <w:jc w:val="both"/>
        <w:rPr>
          <w:noProof/>
          <w:color w:val="000000"/>
          <w:sz w:val="24"/>
          <w:szCs w:val="24"/>
          <w:lang w:val="id-ID"/>
        </w:rPr>
      </w:pPr>
      <w:r w:rsidRPr="00046B08">
        <w:rPr>
          <w:noProof/>
          <w:color w:val="000000"/>
          <w:sz w:val="24"/>
          <w:szCs w:val="24"/>
          <w:lang w:val="id-ID"/>
        </w:rPr>
        <w:t xml:space="preserve">Slavin, R. E. (2005). </w:t>
      </w:r>
      <w:r w:rsidRPr="00046B08">
        <w:rPr>
          <w:i/>
          <w:iCs/>
          <w:noProof/>
          <w:color w:val="000000"/>
          <w:sz w:val="24"/>
          <w:szCs w:val="24"/>
          <w:lang w:val="id-ID"/>
        </w:rPr>
        <w:t>Cooperative Learning.</w:t>
      </w:r>
      <w:r w:rsidRPr="00046B08">
        <w:rPr>
          <w:noProof/>
          <w:color w:val="000000"/>
          <w:sz w:val="24"/>
          <w:szCs w:val="24"/>
          <w:lang w:val="id-ID"/>
        </w:rPr>
        <w:t xml:space="preserve"> Bandung: Nusa Media.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Soimin, A. (2014). </w:t>
      </w:r>
      <w:r w:rsidRPr="00046B08">
        <w:rPr>
          <w:i/>
          <w:iCs/>
          <w:noProof/>
          <w:color w:val="000000"/>
          <w:sz w:val="24"/>
          <w:szCs w:val="24"/>
        </w:rPr>
        <w:t>68 Model Pembelajaran Inovatif dalam Kurikulum 2013.</w:t>
      </w:r>
      <w:r w:rsidRPr="00046B08">
        <w:rPr>
          <w:noProof/>
          <w:color w:val="000000"/>
          <w:sz w:val="24"/>
          <w:szCs w:val="24"/>
        </w:rPr>
        <w:t xml:space="preserve"> Yogyakarta: Ar-Ruzz Media.</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Spencer, &amp; Barbara, J. &amp;. (1988). Team-Assisted Individualization With. </w:t>
      </w:r>
      <w:r w:rsidRPr="00046B08">
        <w:rPr>
          <w:i/>
          <w:iCs/>
          <w:noProof/>
          <w:color w:val="000000"/>
          <w:sz w:val="24"/>
          <w:szCs w:val="24"/>
        </w:rPr>
        <w:t>Exceptional Children, Vol. 55, No.2.</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Suparman, A. (1997). </w:t>
      </w:r>
      <w:r w:rsidRPr="00046B08">
        <w:rPr>
          <w:i/>
          <w:iCs/>
          <w:noProof/>
          <w:color w:val="000000"/>
          <w:sz w:val="24"/>
          <w:szCs w:val="24"/>
        </w:rPr>
        <w:t>Model-Model Pembelajaran Interaktif.</w:t>
      </w:r>
      <w:r w:rsidRPr="00046B08">
        <w:rPr>
          <w:noProof/>
          <w:color w:val="000000"/>
          <w:sz w:val="24"/>
          <w:szCs w:val="24"/>
        </w:rPr>
        <w:t xml:space="preserve"> Jakarta: STIALAN Press.</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t xml:space="preserve">Susanto, A. (2013). </w:t>
      </w:r>
      <w:r w:rsidRPr="00046B08">
        <w:rPr>
          <w:i/>
          <w:iCs/>
          <w:noProof/>
          <w:color w:val="000000"/>
          <w:sz w:val="24"/>
          <w:szCs w:val="24"/>
        </w:rPr>
        <w:t>Teori Belajar dan Pembelajaran.</w:t>
      </w:r>
      <w:r w:rsidRPr="00046B08">
        <w:rPr>
          <w:noProof/>
          <w:color w:val="000000"/>
          <w:sz w:val="24"/>
          <w:szCs w:val="24"/>
        </w:rPr>
        <w:t xml:space="preserve"> Jakarta: Prenada Media Group.</w:t>
      </w:r>
    </w:p>
    <w:p w:rsidR="00046B08" w:rsidRPr="00046B08" w:rsidRDefault="00046B08" w:rsidP="00046B08">
      <w:pPr>
        <w:pStyle w:val="Bibliography"/>
        <w:shd w:val="clear" w:color="auto" w:fill="FFFFFF"/>
        <w:ind w:left="720" w:hanging="720"/>
        <w:jc w:val="both"/>
        <w:rPr>
          <w:noProof/>
          <w:color w:val="000000"/>
          <w:sz w:val="24"/>
          <w:szCs w:val="24"/>
        </w:rPr>
      </w:pPr>
      <w:r w:rsidRPr="00046B08">
        <w:rPr>
          <w:noProof/>
          <w:color w:val="000000"/>
          <w:sz w:val="24"/>
          <w:szCs w:val="24"/>
        </w:rPr>
        <w:lastRenderedPageBreak/>
        <w:t xml:space="preserve">Tammi, H. (2010). Pengaruh kemampuan Komunikasi Matematis terhadap Hasil Belajar Matematika. </w:t>
      </w:r>
      <w:r w:rsidRPr="00046B08">
        <w:rPr>
          <w:i/>
          <w:iCs/>
          <w:noProof/>
          <w:color w:val="000000"/>
          <w:sz w:val="24"/>
          <w:szCs w:val="24"/>
        </w:rPr>
        <w:t>Jurnal Universitas Islam Negeri Jakarta</w:t>
      </w:r>
      <w:r w:rsidRPr="00046B08">
        <w:rPr>
          <w:noProof/>
          <w:color w:val="000000"/>
          <w:sz w:val="24"/>
          <w:szCs w:val="24"/>
        </w:rPr>
        <w:t>.</w:t>
      </w:r>
    </w:p>
    <w:p w:rsidR="00046B08" w:rsidRPr="00046B08" w:rsidRDefault="00046B08" w:rsidP="00046B08">
      <w:pPr>
        <w:shd w:val="clear" w:color="auto" w:fill="FFFFFF"/>
        <w:jc w:val="both"/>
        <w:rPr>
          <w:color w:val="000000"/>
        </w:rPr>
      </w:pPr>
      <w:r w:rsidRPr="00046B08">
        <w:rPr>
          <w:color w:val="000000"/>
        </w:rPr>
        <w:t xml:space="preserve"> Undang-Undang Republik Indonesia, Nomor 20, 2003, pasal 3 ayat 1 </w:t>
      </w:r>
    </w:p>
    <w:p w:rsidR="000C5365" w:rsidRPr="00917E27" w:rsidRDefault="000C5365" w:rsidP="004905DC">
      <w:pPr>
        <w:tabs>
          <w:tab w:val="left" w:pos="7740"/>
        </w:tabs>
        <w:spacing w:after="120"/>
        <w:ind w:left="540" w:rightChars="10" w:right="24" w:hanging="540"/>
        <w:jc w:val="both"/>
        <w:rPr>
          <w:color w:val="000000"/>
          <w:lang w:val="sv-SE" w:eastAsia="ja-JP"/>
        </w:rPr>
      </w:pPr>
      <w:bookmarkStart w:id="3" w:name="_GoBack"/>
      <w:bookmarkEnd w:id="3"/>
    </w:p>
    <w:sectPr w:rsidR="000C5365" w:rsidRPr="00917E27" w:rsidSect="00241198">
      <w:type w:val="continuous"/>
      <w:pgSz w:w="11907" w:h="16839"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A7" w:rsidRDefault="000F47A7">
      <w:r>
        <w:separator/>
      </w:r>
    </w:p>
  </w:endnote>
  <w:endnote w:type="continuationSeparator" w:id="0">
    <w:p w:rsidR="000F47A7" w:rsidRDefault="000F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35" w:rsidRDefault="00994B35" w:rsidP="00994B3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2"/>
      </w:rPr>
      <w:id w:val="-2024771063"/>
      <w:docPartObj>
        <w:docPartGallery w:val="Page Numbers (Bottom of Page)"/>
        <w:docPartUnique/>
      </w:docPartObj>
    </w:sdtPr>
    <w:sdtEndPr>
      <w:rPr>
        <w:noProof/>
        <w:sz w:val="22"/>
      </w:rPr>
    </w:sdtEndPr>
    <w:sdtContent>
      <w:p w:rsidR="00EC7C7A" w:rsidRPr="00EC7C7A" w:rsidRDefault="00EC7C7A" w:rsidP="00EC7C7A">
        <w:pPr>
          <w:spacing w:before="25"/>
          <w:ind w:right="-1"/>
          <w:jc w:val="center"/>
          <w:rPr>
            <w:color w:val="000000" w:themeColor="text1"/>
            <w:sz w:val="20"/>
          </w:rPr>
        </w:pPr>
        <w:r w:rsidRPr="00EC7C7A">
          <w:rPr>
            <w:color w:val="000000" w:themeColor="text1"/>
            <w:sz w:val="20"/>
          </w:rPr>
          <w:t>Accepted:</w:t>
        </w:r>
        <w:r w:rsidRPr="00EC7C7A">
          <w:rPr>
            <w:color w:val="000000" w:themeColor="text1"/>
            <w:sz w:val="20"/>
            <w:lang w:val="id-ID"/>
          </w:rPr>
          <w:t xml:space="preserve"> </w:t>
        </w:r>
        <w:r w:rsidRPr="00EC7C7A">
          <w:rPr>
            <w:color w:val="000000" w:themeColor="text1"/>
            <w:sz w:val="20"/>
          </w:rPr>
          <w:t>17 Agustus 2019. Approved: 30 September 2019. Published: October 2019</w:t>
        </w:r>
      </w:p>
      <w:p w:rsidR="00994B35" w:rsidRPr="00D229E8" w:rsidRDefault="00D229E8" w:rsidP="00EC7C7A">
        <w:pPr>
          <w:pStyle w:val="Footer"/>
          <w:jc w:val="right"/>
          <w:rPr>
            <w:rFonts w:ascii="Arial" w:hAnsi="Arial" w:cs="Arial"/>
            <w:sz w:val="22"/>
            <w:szCs w:val="22"/>
          </w:rPr>
        </w:pPr>
        <w:r w:rsidRPr="00D229E8">
          <w:rPr>
            <w:rFonts w:ascii="Arial" w:hAnsi="Arial" w:cs="Arial"/>
            <w:sz w:val="22"/>
            <w:szCs w:val="22"/>
          </w:rPr>
          <w:fldChar w:fldCharType="begin"/>
        </w:r>
        <w:r w:rsidRPr="00D229E8">
          <w:rPr>
            <w:rFonts w:ascii="Arial" w:hAnsi="Arial" w:cs="Arial"/>
            <w:sz w:val="22"/>
            <w:szCs w:val="22"/>
          </w:rPr>
          <w:instrText xml:space="preserve"> PAGE   \* MERGEFORMAT </w:instrText>
        </w:r>
        <w:r w:rsidRPr="00D229E8">
          <w:rPr>
            <w:rFonts w:ascii="Arial" w:hAnsi="Arial" w:cs="Arial"/>
            <w:sz w:val="22"/>
            <w:szCs w:val="22"/>
          </w:rPr>
          <w:fldChar w:fldCharType="separate"/>
        </w:r>
        <w:r w:rsidR="00C0519B">
          <w:rPr>
            <w:rFonts w:ascii="Arial" w:hAnsi="Arial" w:cs="Arial"/>
            <w:noProof/>
            <w:sz w:val="22"/>
            <w:szCs w:val="22"/>
          </w:rPr>
          <w:t>2</w:t>
        </w:r>
        <w:r w:rsidRPr="00D229E8">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2"/>
      </w:rPr>
      <w:id w:val="732274962"/>
      <w:docPartObj>
        <w:docPartGallery w:val="Page Numbers (Bottom of Page)"/>
        <w:docPartUnique/>
      </w:docPartObj>
    </w:sdtPr>
    <w:sdtEndPr>
      <w:rPr>
        <w:noProof/>
        <w:sz w:val="22"/>
      </w:rPr>
    </w:sdtEndPr>
    <w:sdtContent>
      <w:p w:rsidR="00EC7C7A" w:rsidRPr="00EC7C7A" w:rsidRDefault="00EC7C7A" w:rsidP="00EC7C7A">
        <w:pPr>
          <w:spacing w:before="25"/>
          <w:ind w:right="-1"/>
          <w:jc w:val="center"/>
          <w:rPr>
            <w:color w:val="000000" w:themeColor="text1"/>
            <w:sz w:val="20"/>
          </w:rPr>
        </w:pPr>
      </w:p>
      <w:p w:rsidR="00EC7C7A" w:rsidRPr="00D229E8" w:rsidRDefault="00EC7C7A" w:rsidP="00EC7C7A">
        <w:pPr>
          <w:pStyle w:val="Footer"/>
          <w:jc w:val="right"/>
          <w:rPr>
            <w:rFonts w:ascii="Arial" w:hAnsi="Arial" w:cs="Arial"/>
            <w:sz w:val="22"/>
            <w:szCs w:val="22"/>
          </w:rPr>
        </w:pPr>
        <w:r w:rsidRPr="00D229E8">
          <w:rPr>
            <w:rFonts w:ascii="Arial" w:hAnsi="Arial" w:cs="Arial"/>
            <w:sz w:val="22"/>
            <w:szCs w:val="22"/>
          </w:rPr>
          <w:fldChar w:fldCharType="begin"/>
        </w:r>
        <w:r w:rsidRPr="00D229E8">
          <w:rPr>
            <w:rFonts w:ascii="Arial" w:hAnsi="Arial" w:cs="Arial"/>
            <w:sz w:val="22"/>
            <w:szCs w:val="22"/>
          </w:rPr>
          <w:instrText xml:space="preserve"> PAGE   \* MERGEFORMAT </w:instrText>
        </w:r>
        <w:r w:rsidRPr="00D229E8">
          <w:rPr>
            <w:rFonts w:ascii="Arial" w:hAnsi="Arial" w:cs="Arial"/>
            <w:sz w:val="22"/>
            <w:szCs w:val="22"/>
          </w:rPr>
          <w:fldChar w:fldCharType="separate"/>
        </w:r>
        <w:r w:rsidR="00C0519B">
          <w:rPr>
            <w:rFonts w:ascii="Arial" w:hAnsi="Arial" w:cs="Arial"/>
            <w:noProof/>
            <w:sz w:val="22"/>
            <w:szCs w:val="22"/>
          </w:rPr>
          <w:t>10</w:t>
        </w:r>
        <w:r w:rsidRPr="00D229E8">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A7" w:rsidRDefault="000F47A7">
      <w:r>
        <w:separator/>
      </w:r>
    </w:p>
  </w:footnote>
  <w:footnote w:type="continuationSeparator" w:id="0">
    <w:p w:rsidR="000F47A7" w:rsidRDefault="000F4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00" w:rsidRDefault="00E66500" w:rsidP="00266EF9">
    <w:pPr>
      <w:pStyle w:val="Header"/>
      <w:tabs>
        <w:tab w:val="clear" w:pos="9360"/>
        <w:tab w:val="right" w:pos="9027"/>
      </w:tabs>
      <w:rPr>
        <w:rFonts w:ascii="Arial" w:hAnsi="Arial" w:cs="Arial"/>
        <w:sz w:val="16"/>
      </w:rPr>
    </w:pPr>
  </w:p>
  <w:p w:rsidR="00981C05" w:rsidRPr="00266EF9" w:rsidRDefault="00981C05" w:rsidP="00266EF9">
    <w:pPr>
      <w:pStyle w:val="Header"/>
      <w:tabs>
        <w:tab w:val="clear" w:pos="9360"/>
        <w:tab w:val="right" w:pos="9027"/>
      </w:tabs>
      <w:rPr>
        <w:rFonts w:ascii="Arial" w:hAnsi="Arial" w:cs="Arial"/>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00" w:rsidRDefault="00E66500" w:rsidP="00266EF9">
    <w:pPr>
      <w:pStyle w:val="Header"/>
      <w:tabs>
        <w:tab w:val="clear" w:pos="9360"/>
        <w:tab w:val="right" w:pos="9027"/>
      </w:tabs>
      <w:rPr>
        <w:rFonts w:ascii="Arial" w:hAnsi="Arial" w:cs="Arial"/>
        <w:sz w:val="16"/>
      </w:rPr>
    </w:pPr>
    <w:r>
      <w:rPr>
        <w:rFonts w:ascii="Arial" w:hAnsi="Arial" w:cs="Arial"/>
        <w:sz w:val="18"/>
        <w:szCs w:val="20"/>
      </w:rPr>
      <w:t>Penulis 1, Penulis 2 / AL-TARBIYAH, Vol. x No. x, Bulan Tahun, hlm-hlm</w:t>
    </w:r>
    <w:r>
      <w:rPr>
        <w:rFonts w:ascii="Arial" w:hAnsi="Arial" w:cs="Arial"/>
        <w:sz w:val="16"/>
      </w:rPr>
      <w:tab/>
    </w:r>
    <w:r>
      <w:rPr>
        <w:rFonts w:ascii="Arial" w:hAnsi="Arial" w:cs="Arial"/>
        <w:sz w:val="16"/>
      </w:rPr>
      <w:tab/>
    </w:r>
  </w:p>
  <w:p w:rsidR="00E66500" w:rsidRDefault="00E66500" w:rsidP="00266EF9">
    <w:pPr>
      <w:pStyle w:val="Header"/>
      <w:tabs>
        <w:tab w:val="clear" w:pos="9360"/>
        <w:tab w:val="right" w:pos="9027"/>
      </w:tabs>
      <w:rPr>
        <w:rFonts w:ascii="Arial" w:hAnsi="Arial" w:cs="Arial"/>
        <w:sz w:val="16"/>
      </w:rPr>
    </w:pPr>
  </w:p>
  <w:p w:rsidR="00E66500" w:rsidRPr="00266EF9" w:rsidRDefault="00E66500" w:rsidP="00266EF9">
    <w:pPr>
      <w:pStyle w:val="Header"/>
      <w:tabs>
        <w:tab w:val="clear" w:pos="9360"/>
        <w:tab w:val="right" w:pos="9027"/>
      </w:tabs>
      <w:rPr>
        <w:rFonts w:ascii="Arial" w:hAnsi="Arial" w:cs="Arial"/>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983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DE7528"/>
    <w:multiLevelType w:val="hybridMultilevel"/>
    <w:tmpl w:val="BB2AE9CA"/>
    <w:lvl w:ilvl="0" w:tplc="1D14DA92">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2B305EC2">
      <w:start w:val="2"/>
      <w:numFmt w:val="decimal"/>
      <w:lvlText w:val="%3)"/>
      <w:lvlJc w:val="left"/>
      <w:pPr>
        <w:ind w:left="2406" w:hanging="360"/>
      </w:pPr>
      <w:rPr>
        <w:rFonts w:hint="default"/>
      </w:rPr>
    </w:lvl>
    <w:lvl w:ilvl="3" w:tplc="EDF68A66">
      <w:start w:val="1"/>
      <w:numFmt w:val="lowerLetter"/>
      <w:lvlText w:val="%4)"/>
      <w:lvlJc w:val="left"/>
      <w:pPr>
        <w:ind w:left="2946" w:hanging="360"/>
      </w:pPr>
      <w:rPr>
        <w:rFonts w:hint="default"/>
      </w:rPr>
    </w:lvl>
    <w:lvl w:ilvl="4" w:tplc="450AF75E">
      <w:start w:val="1"/>
      <w:numFmt w:val="lowerLetter"/>
      <w:lvlText w:val="(%5)"/>
      <w:lvlJc w:val="left"/>
      <w:pPr>
        <w:ind w:left="3666" w:hanging="360"/>
      </w:pPr>
      <w:rPr>
        <w:rFonts w:ascii="Times New Roman" w:eastAsia="Calibri" w:hAnsi="Times New Roman" w:cs="Times New Roman"/>
      </w:rPr>
    </w:lvl>
    <w:lvl w:ilvl="5" w:tplc="9AFE6EFA">
      <w:start w:val="1"/>
      <w:numFmt w:val="upperLetter"/>
      <w:lvlText w:val="%6."/>
      <w:lvlJc w:val="left"/>
      <w:pPr>
        <w:ind w:left="4566" w:hanging="360"/>
      </w:pPr>
      <w:rPr>
        <w:rFonts w:hint="default"/>
      </w:rPr>
    </w:lvl>
    <w:lvl w:ilvl="6" w:tplc="0809000F">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29C76E6B"/>
    <w:multiLevelType w:val="multilevel"/>
    <w:tmpl w:val="29C76E6B"/>
    <w:lvl w:ilvl="0">
      <w:start w:val="1"/>
      <w:numFmt w:val="decimal"/>
      <w:lvlText w:val="%1."/>
      <w:lvlJc w:val="left"/>
      <w:pPr>
        <w:ind w:left="720" w:hanging="360"/>
      </w:pPr>
      <w:rPr>
        <w:rFonts w:ascii="Times New Roman" w:hAnsi="Times New Roman" w:cs="Times New Roman" w:hint="default"/>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5817A5"/>
    <w:multiLevelType w:val="hybridMultilevel"/>
    <w:tmpl w:val="793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7C92C3E"/>
    <w:multiLevelType w:val="hybridMultilevel"/>
    <w:tmpl w:val="6D7A54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490B5CD6"/>
    <w:multiLevelType w:val="hybridMultilevel"/>
    <w:tmpl w:val="BB401042"/>
    <w:lvl w:ilvl="0" w:tplc="44BC4606">
      <w:start w:val="1"/>
      <w:numFmt w:val="decimal"/>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8C36E23"/>
    <w:multiLevelType w:val="hybridMultilevel"/>
    <w:tmpl w:val="603AFE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75924502"/>
    <w:multiLevelType w:val="hybridMultilevel"/>
    <w:tmpl w:val="57362C5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5"/>
  </w:num>
  <w:num w:numId="5">
    <w:abstractNumId w:val="2"/>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CC"/>
    <w:rsid w:val="00011944"/>
    <w:rsid w:val="00046B08"/>
    <w:rsid w:val="000617C3"/>
    <w:rsid w:val="000644D4"/>
    <w:rsid w:val="00065A93"/>
    <w:rsid w:val="00066E44"/>
    <w:rsid w:val="000A3FC7"/>
    <w:rsid w:val="000B051B"/>
    <w:rsid w:val="000C5365"/>
    <w:rsid w:val="000C55D2"/>
    <w:rsid w:val="000D31BD"/>
    <w:rsid w:val="000F47A7"/>
    <w:rsid w:val="0012085F"/>
    <w:rsid w:val="00121910"/>
    <w:rsid w:val="00144BC3"/>
    <w:rsid w:val="00207893"/>
    <w:rsid w:val="00241198"/>
    <w:rsid w:val="002666CC"/>
    <w:rsid w:val="00266EF9"/>
    <w:rsid w:val="002A3C16"/>
    <w:rsid w:val="00323B58"/>
    <w:rsid w:val="00340B84"/>
    <w:rsid w:val="003535A6"/>
    <w:rsid w:val="00363E89"/>
    <w:rsid w:val="00376E0B"/>
    <w:rsid w:val="003865BD"/>
    <w:rsid w:val="003A70EB"/>
    <w:rsid w:val="003A7EA9"/>
    <w:rsid w:val="003E6340"/>
    <w:rsid w:val="003E721E"/>
    <w:rsid w:val="003F75F8"/>
    <w:rsid w:val="004256E9"/>
    <w:rsid w:val="004905DC"/>
    <w:rsid w:val="004A0A00"/>
    <w:rsid w:val="004D2109"/>
    <w:rsid w:val="004D6881"/>
    <w:rsid w:val="004E5D2F"/>
    <w:rsid w:val="004F737B"/>
    <w:rsid w:val="00503D3C"/>
    <w:rsid w:val="00511521"/>
    <w:rsid w:val="00512D4E"/>
    <w:rsid w:val="00513DC3"/>
    <w:rsid w:val="005149BB"/>
    <w:rsid w:val="00557F4C"/>
    <w:rsid w:val="00575930"/>
    <w:rsid w:val="005777C9"/>
    <w:rsid w:val="0062131B"/>
    <w:rsid w:val="00621476"/>
    <w:rsid w:val="00650D41"/>
    <w:rsid w:val="00652DCA"/>
    <w:rsid w:val="006610C6"/>
    <w:rsid w:val="006B08A4"/>
    <w:rsid w:val="006B43FE"/>
    <w:rsid w:val="006B69F1"/>
    <w:rsid w:val="006C1358"/>
    <w:rsid w:val="006E051C"/>
    <w:rsid w:val="006E64EF"/>
    <w:rsid w:val="007026DA"/>
    <w:rsid w:val="00703094"/>
    <w:rsid w:val="00711F99"/>
    <w:rsid w:val="0078772F"/>
    <w:rsid w:val="00790CF1"/>
    <w:rsid w:val="007A68CD"/>
    <w:rsid w:val="007C6B01"/>
    <w:rsid w:val="007D7CBC"/>
    <w:rsid w:val="007E48F0"/>
    <w:rsid w:val="00810692"/>
    <w:rsid w:val="00830300"/>
    <w:rsid w:val="008A1C7D"/>
    <w:rsid w:val="008B6AEB"/>
    <w:rsid w:val="008D01E3"/>
    <w:rsid w:val="008D3BB9"/>
    <w:rsid w:val="008D5024"/>
    <w:rsid w:val="008E2FD7"/>
    <w:rsid w:val="008F4F78"/>
    <w:rsid w:val="008F5777"/>
    <w:rsid w:val="009020FF"/>
    <w:rsid w:val="009065BC"/>
    <w:rsid w:val="0091587E"/>
    <w:rsid w:val="00917E27"/>
    <w:rsid w:val="00932570"/>
    <w:rsid w:val="00974942"/>
    <w:rsid w:val="00977996"/>
    <w:rsid w:val="00981C05"/>
    <w:rsid w:val="0099495F"/>
    <w:rsid w:val="00994B35"/>
    <w:rsid w:val="009B4B01"/>
    <w:rsid w:val="009D0851"/>
    <w:rsid w:val="009E4772"/>
    <w:rsid w:val="00A051C2"/>
    <w:rsid w:val="00A10243"/>
    <w:rsid w:val="00A252B8"/>
    <w:rsid w:val="00A26F25"/>
    <w:rsid w:val="00A374CD"/>
    <w:rsid w:val="00A42DC5"/>
    <w:rsid w:val="00A47873"/>
    <w:rsid w:val="00A57156"/>
    <w:rsid w:val="00AA2A01"/>
    <w:rsid w:val="00AE7FEF"/>
    <w:rsid w:val="00AF5D76"/>
    <w:rsid w:val="00B17A0E"/>
    <w:rsid w:val="00B25728"/>
    <w:rsid w:val="00B3058E"/>
    <w:rsid w:val="00B31C2B"/>
    <w:rsid w:val="00B61C0A"/>
    <w:rsid w:val="00B81063"/>
    <w:rsid w:val="00B96FDC"/>
    <w:rsid w:val="00BA3969"/>
    <w:rsid w:val="00BC7B1E"/>
    <w:rsid w:val="00BE3375"/>
    <w:rsid w:val="00C0519B"/>
    <w:rsid w:val="00C12D8F"/>
    <w:rsid w:val="00C359CF"/>
    <w:rsid w:val="00C5298E"/>
    <w:rsid w:val="00C54103"/>
    <w:rsid w:val="00C80748"/>
    <w:rsid w:val="00C94153"/>
    <w:rsid w:val="00CA4C52"/>
    <w:rsid w:val="00CA69B2"/>
    <w:rsid w:val="00CC24F4"/>
    <w:rsid w:val="00CF373E"/>
    <w:rsid w:val="00D04832"/>
    <w:rsid w:val="00D04EF4"/>
    <w:rsid w:val="00D05B81"/>
    <w:rsid w:val="00D229E8"/>
    <w:rsid w:val="00D6435C"/>
    <w:rsid w:val="00D65F5B"/>
    <w:rsid w:val="00D70E95"/>
    <w:rsid w:val="00DC11AF"/>
    <w:rsid w:val="00DD3FC3"/>
    <w:rsid w:val="00DF7018"/>
    <w:rsid w:val="00E11C4F"/>
    <w:rsid w:val="00E55568"/>
    <w:rsid w:val="00E66500"/>
    <w:rsid w:val="00E77E6E"/>
    <w:rsid w:val="00E9211D"/>
    <w:rsid w:val="00E95238"/>
    <w:rsid w:val="00EB3A5B"/>
    <w:rsid w:val="00EC3656"/>
    <w:rsid w:val="00EC7C7A"/>
    <w:rsid w:val="00EE10C1"/>
    <w:rsid w:val="00F062CB"/>
    <w:rsid w:val="00F336B1"/>
    <w:rsid w:val="00F530CB"/>
    <w:rsid w:val="00F5656C"/>
    <w:rsid w:val="00F852B5"/>
    <w:rsid w:val="00FA4A23"/>
    <w:rsid w:val="00FA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rPr>
      <w:rFonts w:eastAsia="MS Mincho"/>
      <w:sz w:val="24"/>
      <w:szCs w:val="24"/>
    </w:rPr>
  </w:style>
  <w:style w:type="paragraph" w:styleId="Heading1">
    <w:name w:val="heading 1"/>
    <w:basedOn w:val="Normal"/>
    <w:next w:val="Normal"/>
    <w:link w:val="Heading1Char"/>
    <w:qFormat/>
    <w:rsid w:val="004905DC"/>
    <w:pPr>
      <w:keepNext/>
      <w:keepLines/>
      <w:numPr>
        <w:numId w:val="3"/>
      </w:numPr>
      <w:tabs>
        <w:tab w:val="left" w:pos="216"/>
      </w:tabs>
      <w:spacing w:before="160" w:after="80"/>
      <w:jc w:val="center"/>
      <w:outlineLvl w:val="0"/>
    </w:pPr>
    <w:rPr>
      <w:rFonts w:eastAsia="SimSun"/>
      <w:smallCaps/>
      <w:noProof/>
      <w:sz w:val="20"/>
      <w:szCs w:val="20"/>
    </w:rPr>
  </w:style>
  <w:style w:type="paragraph" w:styleId="Heading2">
    <w:name w:val="heading 2"/>
    <w:basedOn w:val="Normal"/>
    <w:next w:val="Normal"/>
    <w:link w:val="Heading2Char"/>
    <w:qFormat/>
    <w:rsid w:val="004905DC"/>
    <w:pPr>
      <w:keepNext/>
      <w:keepLines/>
      <w:numPr>
        <w:ilvl w:val="1"/>
        <w:numId w:val="3"/>
      </w:numPr>
      <w:spacing w:before="120" w:after="60"/>
      <w:outlineLvl w:val="1"/>
    </w:pPr>
    <w:rPr>
      <w:rFonts w:eastAsia="SimSun"/>
      <w:i/>
      <w:iCs/>
      <w:noProof/>
      <w:sz w:val="20"/>
      <w:szCs w:val="20"/>
    </w:rPr>
  </w:style>
  <w:style w:type="paragraph" w:styleId="Heading3">
    <w:name w:val="heading 3"/>
    <w:basedOn w:val="Normal"/>
    <w:next w:val="Normal"/>
    <w:link w:val="Heading3Char"/>
    <w:qFormat/>
    <w:rsid w:val="004905DC"/>
    <w:pPr>
      <w:numPr>
        <w:ilvl w:val="2"/>
        <w:numId w:val="3"/>
      </w:numPr>
      <w:spacing w:line="240" w:lineRule="exact"/>
      <w:jc w:val="both"/>
      <w:outlineLvl w:val="2"/>
    </w:pPr>
    <w:rPr>
      <w:rFonts w:eastAsia="SimSun"/>
      <w:i/>
      <w:iCs/>
      <w:noProof/>
      <w:sz w:val="20"/>
      <w:szCs w:val="20"/>
    </w:rPr>
  </w:style>
  <w:style w:type="paragraph" w:styleId="Heading4">
    <w:name w:val="heading 4"/>
    <w:basedOn w:val="Normal"/>
    <w:next w:val="Normal"/>
    <w:link w:val="Heading4Char"/>
    <w:qFormat/>
    <w:rsid w:val="004905DC"/>
    <w:pPr>
      <w:numPr>
        <w:ilvl w:val="3"/>
        <w:numId w:val="3"/>
      </w:numPr>
      <w:spacing w:before="40" w:after="40"/>
      <w:jc w:val="both"/>
      <w:outlineLvl w:val="3"/>
    </w:pPr>
    <w:rPr>
      <w:rFonts w:eastAsia="SimSu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of text,List Paragraph1,Body of text+1,Body of text+2,Body of text+3,List Paragraph11,Colorful List - Accent 11,HEADING 1,Medium Grid 1 - Accent 21,subbab,List Paragraph 1,Heading 11,Heading 12"/>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styleId="BodyText">
    <w:name w:val="Body Text"/>
    <w:basedOn w:val="Normal"/>
    <w:link w:val="BodyTextChar"/>
    <w:unhideWhenUsed/>
    <w:rsid w:val="004905DC"/>
    <w:pPr>
      <w:spacing w:after="120"/>
    </w:pPr>
  </w:style>
  <w:style w:type="character" w:customStyle="1" w:styleId="BodyTextChar">
    <w:name w:val="Body Text Char"/>
    <w:basedOn w:val="DefaultParagraphFont"/>
    <w:link w:val="BodyText"/>
    <w:rsid w:val="004905DC"/>
    <w:rPr>
      <w:rFonts w:eastAsia="MS Mincho"/>
      <w:sz w:val="24"/>
      <w:szCs w:val="24"/>
    </w:rPr>
  </w:style>
  <w:style w:type="character" w:customStyle="1" w:styleId="Heading1Char">
    <w:name w:val="Heading 1 Char"/>
    <w:basedOn w:val="DefaultParagraphFont"/>
    <w:link w:val="Heading1"/>
    <w:rsid w:val="004905DC"/>
    <w:rPr>
      <w:rFonts w:eastAsia="SimSun"/>
      <w:smallCaps/>
      <w:noProof/>
    </w:rPr>
  </w:style>
  <w:style w:type="character" w:customStyle="1" w:styleId="Heading2Char">
    <w:name w:val="Heading 2 Char"/>
    <w:basedOn w:val="DefaultParagraphFont"/>
    <w:link w:val="Heading2"/>
    <w:rsid w:val="004905DC"/>
    <w:rPr>
      <w:rFonts w:eastAsia="SimSun"/>
      <w:i/>
      <w:iCs/>
      <w:noProof/>
    </w:rPr>
  </w:style>
  <w:style w:type="character" w:customStyle="1" w:styleId="Heading3Char">
    <w:name w:val="Heading 3 Char"/>
    <w:basedOn w:val="DefaultParagraphFont"/>
    <w:link w:val="Heading3"/>
    <w:rsid w:val="004905DC"/>
    <w:rPr>
      <w:rFonts w:eastAsia="SimSun"/>
      <w:i/>
      <w:iCs/>
      <w:noProof/>
    </w:rPr>
  </w:style>
  <w:style w:type="character" w:customStyle="1" w:styleId="Heading4Char">
    <w:name w:val="Heading 4 Char"/>
    <w:basedOn w:val="DefaultParagraphFont"/>
    <w:link w:val="Heading4"/>
    <w:rsid w:val="004905DC"/>
    <w:rPr>
      <w:rFonts w:eastAsia="SimSun"/>
      <w:i/>
      <w:iCs/>
      <w:noProof/>
    </w:rPr>
  </w:style>
  <w:style w:type="paragraph" w:customStyle="1" w:styleId="tablefootnote">
    <w:name w:val="table footnote"/>
    <w:rsid w:val="004905DC"/>
    <w:pPr>
      <w:spacing w:before="60" w:after="30"/>
      <w:jc w:val="right"/>
    </w:pPr>
    <w:rPr>
      <w:rFonts w:eastAsia="SimSun"/>
      <w:sz w:val="12"/>
      <w:szCs w:val="12"/>
    </w:rPr>
  </w:style>
  <w:style w:type="paragraph" w:styleId="Bibliography">
    <w:name w:val="Bibliography"/>
    <w:basedOn w:val="Normal"/>
    <w:next w:val="Normal"/>
    <w:uiPriority w:val="37"/>
    <w:unhideWhenUsed/>
    <w:rsid w:val="004905DC"/>
    <w:pPr>
      <w:jc w:val="center"/>
    </w:pPr>
    <w:rPr>
      <w:rFonts w:eastAsia="SimSun"/>
      <w:sz w:val="20"/>
      <w:szCs w:val="20"/>
    </w:rPr>
  </w:style>
  <w:style w:type="table" w:customStyle="1" w:styleId="PlainTable2">
    <w:name w:val="Plain Table 2"/>
    <w:basedOn w:val="TableNormal"/>
    <w:uiPriority w:val="42"/>
    <w:rsid w:val="00363E8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bab Char,List Paragraph 1 Char"/>
    <w:link w:val="ListParagraph"/>
    <w:uiPriority w:val="34"/>
    <w:qFormat/>
    <w:rsid w:val="007E48F0"/>
    <w:rPr>
      <w:rFonts w:eastAsia="MS Mincho"/>
      <w:sz w:val="24"/>
      <w:szCs w:val="24"/>
    </w:rPr>
  </w:style>
  <w:style w:type="paragraph" w:styleId="NormalWeb">
    <w:name w:val="Normal (Web)"/>
    <w:basedOn w:val="Normal"/>
    <w:uiPriority w:val="99"/>
    <w:semiHidden/>
    <w:unhideWhenUsed/>
    <w:rsid w:val="006E64EF"/>
    <w:pPr>
      <w:spacing w:before="100" w:beforeAutospacing="1" w:after="100" w:afterAutospacing="1"/>
    </w:pPr>
    <w:rPr>
      <w:rFonts w:eastAsiaTheme="minorEastAsia"/>
      <w:lang w:val="id-ID" w:eastAsia="id-ID"/>
    </w:rPr>
  </w:style>
  <w:style w:type="paragraph" w:customStyle="1" w:styleId="Bibliography1">
    <w:name w:val="Bibliography1"/>
    <w:basedOn w:val="Normal"/>
    <w:next w:val="Normal"/>
    <w:uiPriority w:val="37"/>
    <w:unhideWhenUsed/>
    <w:qFormat/>
    <w:rsid w:val="00046B08"/>
    <w:pPr>
      <w:spacing w:after="200" w:line="276" w:lineRule="auto"/>
    </w:pPr>
    <w:rPr>
      <w:rFonts w:eastAsia="SimSu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rPr>
      <w:rFonts w:eastAsia="MS Mincho"/>
      <w:sz w:val="24"/>
      <w:szCs w:val="24"/>
    </w:rPr>
  </w:style>
  <w:style w:type="paragraph" w:styleId="Heading1">
    <w:name w:val="heading 1"/>
    <w:basedOn w:val="Normal"/>
    <w:next w:val="Normal"/>
    <w:link w:val="Heading1Char"/>
    <w:qFormat/>
    <w:rsid w:val="004905DC"/>
    <w:pPr>
      <w:keepNext/>
      <w:keepLines/>
      <w:numPr>
        <w:numId w:val="3"/>
      </w:numPr>
      <w:tabs>
        <w:tab w:val="left" w:pos="216"/>
      </w:tabs>
      <w:spacing w:before="160" w:after="80"/>
      <w:jc w:val="center"/>
      <w:outlineLvl w:val="0"/>
    </w:pPr>
    <w:rPr>
      <w:rFonts w:eastAsia="SimSun"/>
      <w:smallCaps/>
      <w:noProof/>
      <w:sz w:val="20"/>
      <w:szCs w:val="20"/>
    </w:rPr>
  </w:style>
  <w:style w:type="paragraph" w:styleId="Heading2">
    <w:name w:val="heading 2"/>
    <w:basedOn w:val="Normal"/>
    <w:next w:val="Normal"/>
    <w:link w:val="Heading2Char"/>
    <w:qFormat/>
    <w:rsid w:val="004905DC"/>
    <w:pPr>
      <w:keepNext/>
      <w:keepLines/>
      <w:numPr>
        <w:ilvl w:val="1"/>
        <w:numId w:val="3"/>
      </w:numPr>
      <w:spacing w:before="120" w:after="60"/>
      <w:outlineLvl w:val="1"/>
    </w:pPr>
    <w:rPr>
      <w:rFonts w:eastAsia="SimSun"/>
      <w:i/>
      <w:iCs/>
      <w:noProof/>
      <w:sz w:val="20"/>
      <w:szCs w:val="20"/>
    </w:rPr>
  </w:style>
  <w:style w:type="paragraph" w:styleId="Heading3">
    <w:name w:val="heading 3"/>
    <w:basedOn w:val="Normal"/>
    <w:next w:val="Normal"/>
    <w:link w:val="Heading3Char"/>
    <w:qFormat/>
    <w:rsid w:val="004905DC"/>
    <w:pPr>
      <w:numPr>
        <w:ilvl w:val="2"/>
        <w:numId w:val="3"/>
      </w:numPr>
      <w:spacing w:line="240" w:lineRule="exact"/>
      <w:jc w:val="both"/>
      <w:outlineLvl w:val="2"/>
    </w:pPr>
    <w:rPr>
      <w:rFonts w:eastAsia="SimSun"/>
      <w:i/>
      <w:iCs/>
      <w:noProof/>
      <w:sz w:val="20"/>
      <w:szCs w:val="20"/>
    </w:rPr>
  </w:style>
  <w:style w:type="paragraph" w:styleId="Heading4">
    <w:name w:val="heading 4"/>
    <w:basedOn w:val="Normal"/>
    <w:next w:val="Normal"/>
    <w:link w:val="Heading4Char"/>
    <w:qFormat/>
    <w:rsid w:val="004905DC"/>
    <w:pPr>
      <w:numPr>
        <w:ilvl w:val="3"/>
        <w:numId w:val="3"/>
      </w:numPr>
      <w:spacing w:before="40" w:after="40"/>
      <w:jc w:val="both"/>
      <w:outlineLvl w:val="3"/>
    </w:pPr>
    <w:rPr>
      <w:rFonts w:eastAsia="SimSu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of text,List Paragraph1,Body of text+1,Body of text+2,Body of text+3,List Paragraph11,Colorful List - Accent 11,HEADING 1,Medium Grid 1 - Accent 21,subbab,List Paragraph 1,Heading 11,Heading 12"/>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styleId="BodyText">
    <w:name w:val="Body Text"/>
    <w:basedOn w:val="Normal"/>
    <w:link w:val="BodyTextChar"/>
    <w:unhideWhenUsed/>
    <w:rsid w:val="004905DC"/>
    <w:pPr>
      <w:spacing w:after="120"/>
    </w:pPr>
  </w:style>
  <w:style w:type="character" w:customStyle="1" w:styleId="BodyTextChar">
    <w:name w:val="Body Text Char"/>
    <w:basedOn w:val="DefaultParagraphFont"/>
    <w:link w:val="BodyText"/>
    <w:rsid w:val="004905DC"/>
    <w:rPr>
      <w:rFonts w:eastAsia="MS Mincho"/>
      <w:sz w:val="24"/>
      <w:szCs w:val="24"/>
    </w:rPr>
  </w:style>
  <w:style w:type="character" w:customStyle="1" w:styleId="Heading1Char">
    <w:name w:val="Heading 1 Char"/>
    <w:basedOn w:val="DefaultParagraphFont"/>
    <w:link w:val="Heading1"/>
    <w:rsid w:val="004905DC"/>
    <w:rPr>
      <w:rFonts w:eastAsia="SimSun"/>
      <w:smallCaps/>
      <w:noProof/>
    </w:rPr>
  </w:style>
  <w:style w:type="character" w:customStyle="1" w:styleId="Heading2Char">
    <w:name w:val="Heading 2 Char"/>
    <w:basedOn w:val="DefaultParagraphFont"/>
    <w:link w:val="Heading2"/>
    <w:rsid w:val="004905DC"/>
    <w:rPr>
      <w:rFonts w:eastAsia="SimSun"/>
      <w:i/>
      <w:iCs/>
      <w:noProof/>
    </w:rPr>
  </w:style>
  <w:style w:type="character" w:customStyle="1" w:styleId="Heading3Char">
    <w:name w:val="Heading 3 Char"/>
    <w:basedOn w:val="DefaultParagraphFont"/>
    <w:link w:val="Heading3"/>
    <w:rsid w:val="004905DC"/>
    <w:rPr>
      <w:rFonts w:eastAsia="SimSun"/>
      <w:i/>
      <w:iCs/>
      <w:noProof/>
    </w:rPr>
  </w:style>
  <w:style w:type="character" w:customStyle="1" w:styleId="Heading4Char">
    <w:name w:val="Heading 4 Char"/>
    <w:basedOn w:val="DefaultParagraphFont"/>
    <w:link w:val="Heading4"/>
    <w:rsid w:val="004905DC"/>
    <w:rPr>
      <w:rFonts w:eastAsia="SimSun"/>
      <w:i/>
      <w:iCs/>
      <w:noProof/>
    </w:rPr>
  </w:style>
  <w:style w:type="paragraph" w:customStyle="1" w:styleId="tablefootnote">
    <w:name w:val="table footnote"/>
    <w:rsid w:val="004905DC"/>
    <w:pPr>
      <w:spacing w:before="60" w:after="30"/>
      <w:jc w:val="right"/>
    </w:pPr>
    <w:rPr>
      <w:rFonts w:eastAsia="SimSun"/>
      <w:sz w:val="12"/>
      <w:szCs w:val="12"/>
    </w:rPr>
  </w:style>
  <w:style w:type="paragraph" w:styleId="Bibliography">
    <w:name w:val="Bibliography"/>
    <w:basedOn w:val="Normal"/>
    <w:next w:val="Normal"/>
    <w:uiPriority w:val="37"/>
    <w:unhideWhenUsed/>
    <w:rsid w:val="004905DC"/>
    <w:pPr>
      <w:jc w:val="center"/>
    </w:pPr>
    <w:rPr>
      <w:rFonts w:eastAsia="SimSun"/>
      <w:sz w:val="20"/>
      <w:szCs w:val="20"/>
    </w:rPr>
  </w:style>
  <w:style w:type="table" w:customStyle="1" w:styleId="PlainTable2">
    <w:name w:val="Plain Table 2"/>
    <w:basedOn w:val="TableNormal"/>
    <w:uiPriority w:val="42"/>
    <w:rsid w:val="00363E8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bab Char,List Paragraph 1 Char"/>
    <w:link w:val="ListParagraph"/>
    <w:uiPriority w:val="34"/>
    <w:qFormat/>
    <w:rsid w:val="007E48F0"/>
    <w:rPr>
      <w:rFonts w:eastAsia="MS Mincho"/>
      <w:sz w:val="24"/>
      <w:szCs w:val="24"/>
    </w:rPr>
  </w:style>
  <w:style w:type="paragraph" w:styleId="NormalWeb">
    <w:name w:val="Normal (Web)"/>
    <w:basedOn w:val="Normal"/>
    <w:uiPriority w:val="99"/>
    <w:semiHidden/>
    <w:unhideWhenUsed/>
    <w:rsid w:val="006E64EF"/>
    <w:pPr>
      <w:spacing w:before="100" w:beforeAutospacing="1" w:after="100" w:afterAutospacing="1"/>
    </w:pPr>
    <w:rPr>
      <w:rFonts w:eastAsiaTheme="minorEastAsia"/>
      <w:lang w:val="id-ID" w:eastAsia="id-ID"/>
    </w:rPr>
  </w:style>
  <w:style w:type="paragraph" w:customStyle="1" w:styleId="Bibliography1">
    <w:name w:val="Bibliography1"/>
    <w:basedOn w:val="Normal"/>
    <w:next w:val="Normal"/>
    <w:uiPriority w:val="37"/>
    <w:unhideWhenUsed/>
    <w:qFormat/>
    <w:rsid w:val="00046B08"/>
    <w:pPr>
      <w:spacing w:after="200" w:line="276" w:lineRule="auto"/>
    </w:pPr>
    <w:rPr>
      <w:rFonts w:eastAsia="SimSu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7895">
      <w:bodyDiv w:val="1"/>
      <w:marLeft w:val="0"/>
      <w:marRight w:val="0"/>
      <w:marTop w:val="0"/>
      <w:marBottom w:val="0"/>
      <w:divBdr>
        <w:top w:val="none" w:sz="0" w:space="0" w:color="auto"/>
        <w:left w:val="none" w:sz="0" w:space="0" w:color="auto"/>
        <w:bottom w:val="none" w:sz="0" w:space="0" w:color="auto"/>
        <w:right w:val="none" w:sz="0" w:space="0" w:color="auto"/>
      </w:divBdr>
      <w:divsChild>
        <w:div w:id="645009840">
          <w:marLeft w:val="0"/>
          <w:marRight w:val="0"/>
          <w:marTop w:val="0"/>
          <w:marBottom w:val="0"/>
          <w:divBdr>
            <w:top w:val="none" w:sz="0" w:space="0" w:color="auto"/>
            <w:left w:val="none" w:sz="0" w:space="0" w:color="auto"/>
            <w:bottom w:val="none" w:sz="0" w:space="0" w:color="auto"/>
            <w:right w:val="none" w:sz="0" w:space="0" w:color="auto"/>
          </w:divBdr>
        </w:div>
      </w:divsChild>
    </w:div>
    <w:div w:id="92164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yekhnurjati.ac.id/jurnal/index.php/tarbiyah"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syekhnurjati.ac.id/jurnal/index.php/tarbiyah"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Column1</c:v>
                </c:pt>
              </c:strCache>
            </c:strRef>
          </c:tx>
          <c:invertIfNegative val="0"/>
          <c:cat>
            <c:strRef>
              <c:f>Sheet1!$A$2:$A$4</c:f>
              <c:strCache>
                <c:ptCount val="3"/>
                <c:pt idx="0">
                  <c:v>Siklus I</c:v>
                </c:pt>
                <c:pt idx="1">
                  <c:v>Siklus II</c:v>
                </c:pt>
                <c:pt idx="2">
                  <c:v>Siklus III</c:v>
                </c:pt>
              </c:strCache>
            </c:strRef>
          </c:cat>
          <c:val>
            <c:numRef>
              <c:f>Sheet1!$B$2:$B$4</c:f>
              <c:numCache>
                <c:formatCode>0%</c:formatCode>
                <c:ptCount val="3"/>
                <c:pt idx="0">
                  <c:v>0.79</c:v>
                </c:pt>
                <c:pt idx="1">
                  <c:v>0.9</c:v>
                </c:pt>
                <c:pt idx="2">
                  <c:v>1</c:v>
                </c:pt>
              </c:numCache>
            </c:numRef>
          </c:val>
        </c:ser>
        <c:ser>
          <c:idx val="1"/>
          <c:order val="1"/>
          <c:tx>
            <c:strRef>
              <c:f>Sheet1!$C$1</c:f>
              <c:strCache>
                <c:ptCount val="1"/>
                <c:pt idx="0">
                  <c:v>Series 2</c:v>
                </c:pt>
              </c:strCache>
            </c:strRef>
          </c:tx>
          <c:invertIfNegative val="0"/>
          <c:cat>
            <c:strRef>
              <c:f>Sheet1!$A$2:$A$4</c:f>
              <c:strCache>
                <c:ptCount val="3"/>
                <c:pt idx="0">
                  <c:v>Siklus I</c:v>
                </c:pt>
                <c:pt idx="1">
                  <c:v>Siklus II</c:v>
                </c:pt>
                <c:pt idx="2">
                  <c:v>Siklus III</c:v>
                </c:pt>
              </c:strCache>
            </c:strRef>
          </c:cat>
          <c:val>
            <c:numRef>
              <c:f>Sheet1!$C$2:$C$4</c:f>
            </c:numRef>
          </c:val>
        </c:ser>
        <c:ser>
          <c:idx val="2"/>
          <c:order val="2"/>
          <c:tx>
            <c:strRef>
              <c:f>Sheet1!$D$1</c:f>
              <c:strCache>
                <c:ptCount val="1"/>
                <c:pt idx="0">
                  <c:v>Series 3</c:v>
                </c:pt>
              </c:strCache>
            </c:strRef>
          </c:tx>
          <c:invertIfNegative val="0"/>
          <c:cat>
            <c:strRef>
              <c:f>Sheet1!$A$2:$A$4</c:f>
              <c:strCache>
                <c:ptCount val="3"/>
                <c:pt idx="0">
                  <c:v>Siklus I</c:v>
                </c:pt>
                <c:pt idx="1">
                  <c:v>Siklus II</c:v>
                </c:pt>
                <c:pt idx="2">
                  <c:v>Siklus III</c:v>
                </c:pt>
              </c:strCache>
            </c:strRef>
          </c:cat>
          <c:val>
            <c:numRef>
              <c:f>Sheet1!$D$2:$D$4</c:f>
            </c:numRef>
          </c:val>
        </c:ser>
        <c:dLbls>
          <c:showLegendKey val="0"/>
          <c:showVal val="0"/>
          <c:showCatName val="0"/>
          <c:showSerName val="0"/>
          <c:showPercent val="0"/>
          <c:showBubbleSize val="0"/>
        </c:dLbls>
        <c:gapWidth val="150"/>
        <c:axId val="75606272"/>
        <c:axId val="75608064"/>
      </c:barChart>
      <c:catAx>
        <c:axId val="75606272"/>
        <c:scaling>
          <c:orientation val="minMax"/>
        </c:scaling>
        <c:delete val="0"/>
        <c:axPos val="b"/>
        <c:numFmt formatCode="General" sourceLinked="1"/>
        <c:majorTickMark val="out"/>
        <c:minorTickMark val="none"/>
        <c:tickLblPos val="nextTo"/>
        <c:crossAx val="75608064"/>
        <c:crosses val="autoZero"/>
        <c:auto val="1"/>
        <c:lblAlgn val="ctr"/>
        <c:lblOffset val="100"/>
        <c:noMultiLvlLbl val="0"/>
      </c:catAx>
      <c:valAx>
        <c:axId val="75608064"/>
        <c:scaling>
          <c:orientation val="minMax"/>
        </c:scaling>
        <c:delete val="0"/>
        <c:axPos val="l"/>
        <c:majorGridlines/>
        <c:numFmt formatCode="0%" sourceLinked="1"/>
        <c:majorTickMark val="out"/>
        <c:minorTickMark val="none"/>
        <c:tickLblPos val="nextTo"/>
        <c:crossAx val="756062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Column1</c:v>
                </c:pt>
              </c:strCache>
            </c:strRef>
          </c:tx>
          <c:spPr>
            <a:effectLst>
              <a:outerShdw blurRad="50800" dist="50800" dir="5400000" algn="ctr" rotWithShape="0">
                <a:srgbClr val="FF0000"/>
              </a:outerShdw>
            </a:effectLst>
          </c:spPr>
          <c:invertIfNegative val="0"/>
          <c:cat>
            <c:strRef>
              <c:f>Sheet1!$A$2:$A$4</c:f>
              <c:strCache>
                <c:ptCount val="3"/>
                <c:pt idx="0">
                  <c:v>Siklus I</c:v>
                </c:pt>
                <c:pt idx="1">
                  <c:v>Siklus II</c:v>
                </c:pt>
                <c:pt idx="2">
                  <c:v>Siklus III</c:v>
                </c:pt>
              </c:strCache>
            </c:strRef>
          </c:cat>
          <c:val>
            <c:numRef>
              <c:f>Sheet1!$B$2:$B$4</c:f>
              <c:numCache>
                <c:formatCode>0%</c:formatCode>
                <c:ptCount val="3"/>
                <c:pt idx="0">
                  <c:v>0.7</c:v>
                </c:pt>
                <c:pt idx="1">
                  <c:v>0.83</c:v>
                </c:pt>
                <c:pt idx="2">
                  <c:v>0.88</c:v>
                </c:pt>
              </c:numCache>
            </c:numRef>
          </c:val>
        </c:ser>
        <c:ser>
          <c:idx val="1"/>
          <c:order val="1"/>
          <c:tx>
            <c:strRef>
              <c:f>Sheet1!$C$1</c:f>
              <c:strCache>
                <c:ptCount val="1"/>
                <c:pt idx="0">
                  <c:v>Series 2</c:v>
                </c:pt>
              </c:strCache>
            </c:strRef>
          </c:tx>
          <c:invertIfNegative val="0"/>
          <c:cat>
            <c:strRef>
              <c:f>Sheet1!$A$2:$A$4</c:f>
              <c:strCache>
                <c:ptCount val="3"/>
                <c:pt idx="0">
                  <c:v>Siklus I</c:v>
                </c:pt>
                <c:pt idx="1">
                  <c:v>Siklus II</c:v>
                </c:pt>
                <c:pt idx="2">
                  <c:v>Siklus III</c:v>
                </c:pt>
              </c:strCache>
            </c:strRef>
          </c:cat>
          <c:val>
            <c:numRef>
              <c:f>Sheet1!$C$2:$C$4</c:f>
            </c:numRef>
          </c:val>
        </c:ser>
        <c:ser>
          <c:idx val="2"/>
          <c:order val="2"/>
          <c:tx>
            <c:strRef>
              <c:f>Sheet1!$D$1</c:f>
              <c:strCache>
                <c:ptCount val="1"/>
                <c:pt idx="0">
                  <c:v>Series 3</c:v>
                </c:pt>
              </c:strCache>
            </c:strRef>
          </c:tx>
          <c:invertIfNegative val="0"/>
          <c:cat>
            <c:strRef>
              <c:f>Sheet1!$A$2:$A$4</c:f>
              <c:strCache>
                <c:ptCount val="3"/>
                <c:pt idx="0">
                  <c:v>Siklus I</c:v>
                </c:pt>
                <c:pt idx="1">
                  <c:v>Siklus II</c:v>
                </c:pt>
                <c:pt idx="2">
                  <c:v>Siklus III</c:v>
                </c:pt>
              </c:strCache>
            </c:strRef>
          </c:cat>
          <c:val>
            <c:numRef>
              <c:f>Sheet1!$D$2:$D$4</c:f>
            </c:numRef>
          </c:val>
        </c:ser>
        <c:dLbls>
          <c:showLegendKey val="0"/>
          <c:showVal val="0"/>
          <c:showCatName val="0"/>
          <c:showSerName val="0"/>
          <c:showPercent val="0"/>
          <c:showBubbleSize val="0"/>
        </c:dLbls>
        <c:gapWidth val="150"/>
        <c:axId val="74183424"/>
        <c:axId val="74184960"/>
      </c:barChart>
      <c:catAx>
        <c:axId val="7418342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74184960"/>
        <c:crosses val="autoZero"/>
        <c:auto val="1"/>
        <c:lblAlgn val="ctr"/>
        <c:lblOffset val="100"/>
        <c:noMultiLvlLbl val="0"/>
      </c:catAx>
      <c:valAx>
        <c:axId val="74184960"/>
        <c:scaling>
          <c:orientation val="minMax"/>
        </c:scaling>
        <c:delete val="0"/>
        <c:axPos val="l"/>
        <c:majorGridlines/>
        <c:numFmt formatCode="0%" sourceLinked="1"/>
        <c:majorTickMark val="out"/>
        <c:minorTickMark val="none"/>
        <c:tickLblPos val="nextTo"/>
        <c:crossAx val="741834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822208453314301"/>
          <c:y val="9.5341517260964959E-2"/>
          <c:w val="0.79915892479476902"/>
          <c:h val="0.68953050040063157"/>
        </c:manualLayout>
      </c:layout>
      <c:barChart>
        <c:barDir val="col"/>
        <c:grouping val="clustered"/>
        <c:varyColors val="0"/>
        <c:ser>
          <c:idx val="0"/>
          <c:order val="0"/>
          <c:tx>
            <c:strRef>
              <c:f>Sheet1!$B$1</c:f>
              <c:strCache>
                <c:ptCount val="1"/>
                <c:pt idx="0">
                  <c:v>Column1</c:v>
                </c:pt>
              </c:strCache>
            </c:strRef>
          </c:tx>
          <c:invertIfNegative val="0"/>
          <c:cat>
            <c:strRef>
              <c:f>Sheet1!$A$2:$A$4</c:f>
              <c:strCache>
                <c:ptCount val="3"/>
                <c:pt idx="0">
                  <c:v>Siklus I</c:v>
                </c:pt>
                <c:pt idx="1">
                  <c:v>Siklus II</c:v>
                </c:pt>
                <c:pt idx="2">
                  <c:v>Siklus III</c:v>
                </c:pt>
              </c:strCache>
            </c:strRef>
          </c:cat>
          <c:val>
            <c:numRef>
              <c:f>Sheet1!$B$2:$B$4</c:f>
              <c:numCache>
                <c:formatCode>General</c:formatCode>
                <c:ptCount val="3"/>
                <c:pt idx="0">
                  <c:v>61</c:v>
                </c:pt>
                <c:pt idx="1">
                  <c:v>72</c:v>
                </c:pt>
                <c:pt idx="2">
                  <c:v>81</c:v>
                </c:pt>
              </c:numCache>
            </c:numRef>
          </c:val>
        </c:ser>
        <c:ser>
          <c:idx val="1"/>
          <c:order val="1"/>
          <c:tx>
            <c:strRef>
              <c:f>Sheet1!$C$1</c:f>
              <c:strCache>
                <c:ptCount val="1"/>
                <c:pt idx="0">
                  <c:v>Series 2</c:v>
                </c:pt>
              </c:strCache>
            </c:strRef>
          </c:tx>
          <c:invertIfNegative val="0"/>
          <c:cat>
            <c:strRef>
              <c:f>Sheet1!$A$2:$A$4</c:f>
              <c:strCache>
                <c:ptCount val="3"/>
                <c:pt idx="0">
                  <c:v>Siklus I</c:v>
                </c:pt>
                <c:pt idx="1">
                  <c:v>Siklus II</c:v>
                </c:pt>
                <c:pt idx="2">
                  <c:v>Siklus III</c:v>
                </c:pt>
              </c:strCache>
            </c:strRef>
          </c:cat>
          <c:val>
            <c:numRef>
              <c:f>Sheet1!$C$2:$C$4</c:f>
            </c:numRef>
          </c:val>
        </c:ser>
        <c:ser>
          <c:idx val="2"/>
          <c:order val="2"/>
          <c:tx>
            <c:strRef>
              <c:f>Sheet1!$D$1</c:f>
              <c:strCache>
                <c:ptCount val="1"/>
                <c:pt idx="0">
                  <c:v>Series 3</c:v>
                </c:pt>
              </c:strCache>
            </c:strRef>
          </c:tx>
          <c:invertIfNegative val="0"/>
          <c:cat>
            <c:strRef>
              <c:f>Sheet1!$A$2:$A$4</c:f>
              <c:strCache>
                <c:ptCount val="3"/>
                <c:pt idx="0">
                  <c:v>Siklus I</c:v>
                </c:pt>
                <c:pt idx="1">
                  <c:v>Siklus II</c:v>
                </c:pt>
                <c:pt idx="2">
                  <c:v>Siklus III</c:v>
                </c:pt>
              </c:strCache>
            </c:strRef>
          </c:cat>
          <c:val>
            <c:numRef>
              <c:f>Sheet1!$D$2:$D$4</c:f>
            </c:numRef>
          </c:val>
        </c:ser>
        <c:dLbls>
          <c:showLegendKey val="0"/>
          <c:showVal val="0"/>
          <c:showCatName val="0"/>
          <c:showSerName val="0"/>
          <c:showPercent val="0"/>
          <c:showBubbleSize val="0"/>
        </c:dLbls>
        <c:gapWidth val="150"/>
        <c:axId val="75828224"/>
        <c:axId val="75830016"/>
      </c:barChart>
      <c:catAx>
        <c:axId val="75828224"/>
        <c:scaling>
          <c:orientation val="minMax"/>
        </c:scaling>
        <c:delete val="0"/>
        <c:axPos val="b"/>
        <c:numFmt formatCode="General" sourceLinked="1"/>
        <c:majorTickMark val="out"/>
        <c:minorTickMark val="none"/>
        <c:tickLblPos val="nextTo"/>
        <c:crossAx val="75830016"/>
        <c:crosses val="autoZero"/>
        <c:auto val="1"/>
        <c:lblAlgn val="ctr"/>
        <c:lblOffset val="100"/>
        <c:noMultiLvlLbl val="0"/>
      </c:catAx>
      <c:valAx>
        <c:axId val="75830016"/>
        <c:scaling>
          <c:orientation val="minMax"/>
        </c:scaling>
        <c:delete val="0"/>
        <c:axPos val="l"/>
        <c:majorGridlines/>
        <c:numFmt formatCode="General" sourceLinked="1"/>
        <c:majorTickMark val="out"/>
        <c:minorTickMark val="none"/>
        <c:tickLblPos val="nextTo"/>
        <c:crossAx val="75828224"/>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0.22243</cdr:x>
      <cdr:y>0.18678</cdr:y>
    </cdr:from>
    <cdr:to>
      <cdr:x>0.37312</cdr:x>
      <cdr:y>0.39931</cdr:y>
    </cdr:to>
    <cdr:sp macro="" textlink="">
      <cdr:nvSpPr>
        <cdr:cNvPr id="2" name="Text Box 1"/>
        <cdr:cNvSpPr txBox="1"/>
      </cdr:nvSpPr>
      <cdr:spPr>
        <a:xfrm xmlns:a="http://schemas.openxmlformats.org/drawingml/2006/main">
          <a:off x="590550" y="276225"/>
          <a:ext cx="4000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a:latin typeface="Times New Roman" pitchFamily="18" charset="0"/>
              <a:cs typeface="Times New Roman" pitchFamily="18" charset="0"/>
            </a:rPr>
            <a:t>61%</a:t>
          </a:r>
        </a:p>
      </cdr:txBody>
    </cdr:sp>
  </cdr:relSizeAnchor>
  <cdr:relSizeAnchor xmlns:cdr="http://schemas.openxmlformats.org/drawingml/2006/chartDrawing">
    <cdr:from>
      <cdr:x>0.22004</cdr:x>
      <cdr:y>0.18248</cdr:y>
    </cdr:from>
    <cdr:to>
      <cdr:x>0.37072</cdr:x>
      <cdr:y>0.39502</cdr:y>
    </cdr:to>
    <cdr:sp macro="" textlink="">
      <cdr:nvSpPr>
        <cdr:cNvPr id="3" name="Text Box 1"/>
        <cdr:cNvSpPr txBox="1"/>
      </cdr:nvSpPr>
      <cdr:spPr>
        <a:xfrm xmlns:a="http://schemas.openxmlformats.org/drawingml/2006/main">
          <a:off x="584200" y="269875"/>
          <a:ext cx="400050" cy="314325"/>
        </a:xfrm>
        <a:prstGeom xmlns:a="http://schemas.openxmlformats.org/drawingml/2006/main" prst="rect">
          <a:avLst/>
        </a:prstGeom>
      </cdr:spPr>
    </cdr:sp>
  </cdr:relSizeAnchor>
  <cdr:relSizeAnchor xmlns:cdr="http://schemas.openxmlformats.org/drawingml/2006/chartDrawing">
    <cdr:from>
      <cdr:x>0.47477</cdr:x>
      <cdr:y>0.11808</cdr:y>
    </cdr:from>
    <cdr:to>
      <cdr:x>0.62545</cdr:x>
      <cdr:y>0.33061</cdr:y>
    </cdr:to>
    <cdr:sp macro="" textlink="">
      <cdr:nvSpPr>
        <cdr:cNvPr id="4" name="Text Box 1"/>
        <cdr:cNvSpPr txBox="1"/>
      </cdr:nvSpPr>
      <cdr:spPr>
        <a:xfrm xmlns:a="http://schemas.openxmlformats.org/drawingml/2006/main">
          <a:off x="1260475" y="174625"/>
          <a:ext cx="400050"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800"/>
            <a:t>72%</a:t>
          </a:r>
        </a:p>
      </cdr:txBody>
    </cdr:sp>
  </cdr:relSizeAnchor>
  <cdr:relSizeAnchor xmlns:cdr="http://schemas.openxmlformats.org/drawingml/2006/chartDrawing">
    <cdr:from>
      <cdr:x>0.74384</cdr:x>
      <cdr:y>0.07729</cdr:y>
    </cdr:from>
    <cdr:to>
      <cdr:x>0.89452</cdr:x>
      <cdr:y>0.28982</cdr:y>
    </cdr:to>
    <cdr:sp macro="" textlink="">
      <cdr:nvSpPr>
        <cdr:cNvPr id="5" name="Text Box 1"/>
        <cdr:cNvSpPr txBox="1"/>
      </cdr:nvSpPr>
      <cdr:spPr>
        <a:xfrm xmlns:a="http://schemas.openxmlformats.org/drawingml/2006/main">
          <a:off x="1974850" y="114300"/>
          <a:ext cx="400050"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800"/>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E2F1-708D-4FA6-BD94-A4E77A80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2274</TotalTime>
  <Pages>10</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26911</CharactersWithSpaces>
  <SharedDoc>false</SharedDoc>
  <HLinks>
    <vt:vector size="12" baseType="variant">
      <vt:variant>
        <vt:i4>1900599</vt:i4>
      </vt:variant>
      <vt:variant>
        <vt:i4>3</vt:i4>
      </vt:variant>
      <vt:variant>
        <vt:i4>0</vt:i4>
      </vt:variant>
      <vt:variant>
        <vt:i4>5</vt:i4>
      </vt:variant>
      <vt:variant>
        <vt:lpwstr>mailto:penulis2@undiksha.ac.id</vt:lpwstr>
      </vt:variant>
      <vt:variant>
        <vt:lpwstr/>
      </vt:variant>
      <vt:variant>
        <vt:i4>1900596</vt:i4>
      </vt:variant>
      <vt:variant>
        <vt:i4>0</vt:i4>
      </vt:variant>
      <vt:variant>
        <vt:i4>0</vt:i4>
      </vt:variant>
      <vt:variant>
        <vt:i4>5</vt:i4>
      </vt:variant>
      <vt:variant>
        <vt:lpwstr>mailto:penulis1@undiksha.ac.id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dc:description/>
  <cp:lastModifiedBy>asus A42F</cp:lastModifiedBy>
  <cp:revision>24</cp:revision>
  <cp:lastPrinted>2013-07-03T20:01:00Z</cp:lastPrinted>
  <dcterms:created xsi:type="dcterms:W3CDTF">2018-03-23T01:56:00Z</dcterms:created>
  <dcterms:modified xsi:type="dcterms:W3CDTF">2020-04-29T09:05:00Z</dcterms:modified>
</cp:coreProperties>
</file>