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B1" w:rsidRDefault="002A50B1" w:rsidP="002A50B1">
      <w:pPr>
        <w:spacing w:after="0" w:line="240" w:lineRule="auto"/>
        <w:jc w:val="center"/>
        <w:rPr>
          <w:rFonts w:cs="Times New Roman"/>
          <w:b/>
          <w:szCs w:val="24"/>
        </w:rPr>
      </w:pPr>
      <w:r w:rsidRPr="00AF422E">
        <w:rPr>
          <w:rFonts w:cs="Times New Roman"/>
          <w:b/>
          <w:szCs w:val="24"/>
        </w:rPr>
        <w:t>FAKTOR-FAKTOR YANG MEMPENGARUHI KEPUASAN</w:t>
      </w:r>
    </w:p>
    <w:p w:rsidR="002A50B1" w:rsidRDefault="002A50B1" w:rsidP="002A50B1">
      <w:pPr>
        <w:spacing w:after="0" w:line="240" w:lineRule="auto"/>
        <w:jc w:val="center"/>
        <w:rPr>
          <w:rFonts w:cs="Times New Roman"/>
          <w:b/>
          <w:szCs w:val="24"/>
        </w:rPr>
      </w:pPr>
      <w:r w:rsidRPr="00AF422E">
        <w:rPr>
          <w:rFonts w:cs="Times New Roman"/>
          <w:b/>
          <w:szCs w:val="24"/>
        </w:rPr>
        <w:t xml:space="preserve"> NASABAH MENGGUNAKAN INTERNET BANKING  </w:t>
      </w:r>
    </w:p>
    <w:p w:rsidR="002A50B1" w:rsidRPr="00AF422E" w:rsidRDefault="002A50B1" w:rsidP="002A50B1">
      <w:pPr>
        <w:spacing w:after="0" w:line="240" w:lineRule="auto"/>
        <w:jc w:val="center"/>
        <w:rPr>
          <w:rFonts w:cs="Times New Roman"/>
          <w:b/>
          <w:szCs w:val="24"/>
        </w:rPr>
      </w:pPr>
      <w:r w:rsidRPr="00AF422E">
        <w:rPr>
          <w:rFonts w:cs="Times New Roman"/>
          <w:b/>
          <w:szCs w:val="24"/>
        </w:rPr>
        <w:t>PADA BANK</w:t>
      </w:r>
      <w:r w:rsidRPr="00AF422E">
        <w:rPr>
          <w:rFonts w:eastAsia="Times New Roman" w:cs="Times New Roman"/>
          <w:b/>
          <w:szCs w:val="24"/>
        </w:rPr>
        <w:t xml:space="preserve"> MUAMALAT KCP PLERED</w:t>
      </w:r>
    </w:p>
    <w:p w:rsidR="002A50B1" w:rsidRPr="00AF422E" w:rsidRDefault="002A50B1" w:rsidP="002A50B1">
      <w:pPr>
        <w:jc w:val="center"/>
        <w:rPr>
          <w:rFonts w:eastAsia="Times New Roman" w:cs="Times New Roman"/>
          <w:b/>
          <w:szCs w:val="24"/>
        </w:rPr>
      </w:pPr>
    </w:p>
    <w:p w:rsidR="002A50B1" w:rsidRPr="00AF422E" w:rsidRDefault="002A50B1" w:rsidP="002A50B1">
      <w:pPr>
        <w:jc w:val="center"/>
        <w:rPr>
          <w:rFonts w:eastAsia="Times New Roman" w:cs="Times New Roman"/>
          <w:b/>
          <w:szCs w:val="24"/>
        </w:rPr>
      </w:pPr>
      <w:r w:rsidRPr="00AF422E">
        <w:rPr>
          <w:rFonts w:eastAsia="Times New Roman" w:cs="Times New Roman"/>
          <w:b/>
          <w:szCs w:val="24"/>
        </w:rPr>
        <w:t>Nurul Janah</w:t>
      </w:r>
    </w:p>
    <w:p w:rsidR="002A50B1" w:rsidRPr="00AF422E" w:rsidRDefault="002A50B1" w:rsidP="002A50B1">
      <w:pPr>
        <w:spacing w:after="0" w:line="240" w:lineRule="auto"/>
        <w:jc w:val="center"/>
        <w:rPr>
          <w:rFonts w:eastAsia="Times New Roman" w:cs="Times New Roman"/>
          <w:i/>
          <w:szCs w:val="24"/>
        </w:rPr>
      </w:pPr>
      <w:r w:rsidRPr="00AF422E">
        <w:rPr>
          <w:rFonts w:eastAsia="Times New Roman" w:cs="Times New Roman"/>
          <w:i/>
          <w:szCs w:val="24"/>
        </w:rPr>
        <w:t>Perbankan Syariah</w:t>
      </w:r>
    </w:p>
    <w:p w:rsidR="002A50B1" w:rsidRPr="00AF422E" w:rsidRDefault="002A50B1" w:rsidP="002A50B1">
      <w:pPr>
        <w:spacing w:after="0" w:line="240" w:lineRule="auto"/>
        <w:jc w:val="center"/>
        <w:rPr>
          <w:rFonts w:eastAsia="Times New Roman" w:cs="Times New Roman"/>
          <w:i/>
          <w:szCs w:val="24"/>
        </w:rPr>
      </w:pPr>
      <w:r w:rsidRPr="00AF422E">
        <w:rPr>
          <w:rFonts w:eastAsia="Times New Roman" w:cs="Times New Roman"/>
          <w:i/>
          <w:szCs w:val="24"/>
        </w:rPr>
        <w:t>Fakultas Syariah dan Ekonomi Islam</w:t>
      </w:r>
    </w:p>
    <w:p w:rsidR="002A50B1" w:rsidRPr="00AF422E" w:rsidRDefault="002A50B1" w:rsidP="002A50B1">
      <w:pPr>
        <w:spacing w:after="0" w:line="240" w:lineRule="auto"/>
        <w:jc w:val="center"/>
        <w:rPr>
          <w:rFonts w:eastAsia="Times New Roman" w:cs="Times New Roman"/>
          <w:i/>
          <w:szCs w:val="24"/>
        </w:rPr>
      </w:pPr>
      <w:r w:rsidRPr="00AF422E">
        <w:rPr>
          <w:rFonts w:eastAsia="Times New Roman" w:cs="Times New Roman"/>
          <w:i/>
          <w:szCs w:val="24"/>
        </w:rPr>
        <w:t>IAIN Syekh Nurjati Cirebon</w:t>
      </w:r>
    </w:p>
    <w:p w:rsidR="002A50B1" w:rsidRDefault="002A50B1" w:rsidP="002A50B1">
      <w:pPr>
        <w:spacing w:after="0" w:line="240" w:lineRule="auto"/>
        <w:jc w:val="center"/>
        <w:rPr>
          <w:rFonts w:eastAsia="Times New Roman" w:cs="Times New Roman"/>
          <w:i/>
          <w:szCs w:val="24"/>
        </w:rPr>
      </w:pPr>
      <w:r>
        <w:rPr>
          <w:rFonts w:eastAsia="Times New Roman" w:cs="Times New Roman"/>
          <w:i/>
          <w:szCs w:val="24"/>
        </w:rPr>
        <w:t>E-</w:t>
      </w:r>
      <w:proofErr w:type="gramStart"/>
      <w:r>
        <w:rPr>
          <w:rFonts w:eastAsia="Times New Roman" w:cs="Times New Roman"/>
          <w:i/>
          <w:szCs w:val="24"/>
        </w:rPr>
        <w:t>mail :</w:t>
      </w:r>
      <w:proofErr w:type="gramEnd"/>
      <w:r>
        <w:rPr>
          <w:rFonts w:eastAsia="Times New Roman" w:cs="Times New Roman"/>
          <w:i/>
          <w:szCs w:val="24"/>
        </w:rPr>
        <w:t xml:space="preserve"> </w:t>
      </w:r>
      <w:hyperlink r:id="rId6" w:history="1">
        <w:r w:rsidRPr="00D55AAC">
          <w:rPr>
            <w:rStyle w:val="Hyperlink"/>
            <w:rFonts w:eastAsia="Times New Roman" w:cs="Times New Roman"/>
            <w:i/>
            <w:szCs w:val="24"/>
          </w:rPr>
          <w:t>nuruljanah933@gmail.com</w:t>
        </w:r>
      </w:hyperlink>
    </w:p>
    <w:p w:rsidR="002A50B1" w:rsidRDefault="002A50B1" w:rsidP="002A50B1">
      <w:pPr>
        <w:spacing w:line="240" w:lineRule="auto"/>
        <w:jc w:val="center"/>
        <w:rPr>
          <w:rFonts w:eastAsia="Times New Roman" w:cs="Times New Roman"/>
          <w:i/>
          <w:szCs w:val="24"/>
        </w:rPr>
      </w:pPr>
    </w:p>
    <w:p w:rsidR="002A50B1" w:rsidRDefault="002A50B1" w:rsidP="002A50B1">
      <w:pPr>
        <w:pStyle w:val="NoSpacing"/>
        <w:spacing w:line="276" w:lineRule="auto"/>
        <w:jc w:val="center"/>
        <w:rPr>
          <w:rFonts w:ascii="Times New Roman" w:hAnsi="Times New Roman"/>
          <w:b/>
          <w:sz w:val="24"/>
          <w:szCs w:val="24"/>
          <w:lang w:val="en-US"/>
        </w:rPr>
      </w:pPr>
      <w:r w:rsidRPr="005E4270">
        <w:rPr>
          <w:rFonts w:ascii="Times New Roman" w:hAnsi="Times New Roman"/>
          <w:b/>
          <w:sz w:val="24"/>
          <w:szCs w:val="24"/>
        </w:rPr>
        <w:t>Abstrak</w:t>
      </w:r>
    </w:p>
    <w:p w:rsidR="002A50B1" w:rsidRDefault="002A50B1" w:rsidP="002A50B1">
      <w:pPr>
        <w:pStyle w:val="NoSpacing"/>
        <w:ind w:left="90" w:firstLine="540"/>
        <w:jc w:val="both"/>
        <w:rPr>
          <w:i/>
          <w:szCs w:val="24"/>
          <w:lang w:val="en-US"/>
        </w:rPr>
      </w:pPr>
      <w:r w:rsidRPr="00AF422E">
        <w:rPr>
          <w:rFonts w:ascii="Times New Roman" w:hAnsi="Times New Roman"/>
          <w:i/>
          <w:sz w:val="24"/>
          <w:szCs w:val="24"/>
        </w:rPr>
        <w:t>Perubahan</w:t>
      </w:r>
      <w:r w:rsidRPr="00AF422E">
        <w:rPr>
          <w:rFonts w:ascii="Times New Roman" w:hAnsi="Times New Roman"/>
          <w:i/>
          <w:color w:val="1A1A1A"/>
          <w:sz w:val="24"/>
          <w:szCs w:val="24"/>
        </w:rPr>
        <w:t xml:space="preserve"> dalam</w:t>
      </w:r>
      <w:r w:rsidRPr="00AF422E">
        <w:rPr>
          <w:rFonts w:ascii="Times New Roman" w:hAnsi="Times New Roman"/>
          <w:i/>
          <w:color w:val="1A1A1A"/>
          <w:sz w:val="24"/>
          <w:szCs w:val="24"/>
          <w:lang w:val="en-US"/>
        </w:rPr>
        <w:t xml:space="preserve"> </w:t>
      </w:r>
      <w:r w:rsidRPr="00AF422E">
        <w:rPr>
          <w:rFonts w:ascii="Times New Roman" w:hAnsi="Times New Roman"/>
          <w:i/>
          <w:color w:val="1A1A1A"/>
          <w:sz w:val="24"/>
          <w:szCs w:val="24"/>
        </w:rPr>
        <w:t xml:space="preserve"> teknologi informasi dan komunikasi telah mendorong kemajuan dalam teknologi dibidang perbankan, serta terbentuknya masyarakat informasi. Perbankan harus memperhatikan kemajuan teknologi informasi agar dapat terus bersaing di pasar global</w:t>
      </w:r>
      <w:r w:rsidRPr="00AF422E">
        <w:rPr>
          <w:rFonts w:ascii="Times New Roman" w:hAnsi="Times New Roman"/>
          <w:i/>
          <w:color w:val="1A1A1A"/>
          <w:sz w:val="24"/>
          <w:szCs w:val="24"/>
          <w:lang w:val="de-LU"/>
        </w:rPr>
        <w:t xml:space="preserve">. </w:t>
      </w:r>
      <w:r w:rsidRPr="00AF422E">
        <w:rPr>
          <w:rFonts w:ascii="Times New Roman" w:hAnsi="Times New Roman"/>
          <w:i/>
          <w:sz w:val="24"/>
          <w:szCs w:val="24"/>
        </w:rPr>
        <w:t>Dibalik perkembangan teknologi yang semakin maju ini terdapat berbagai permasalahan hukum yang terjadi di kemudian hari dan akan merugikan jika tidak dapat di antisipasi dengan baik. Banyak kasus yang menyebabkan nasabah enggan menggunakan pelayanan melalui internet banking karena yang paling utama adalah masalah keamanan yaitu kejahatan dalam dunia internet seperti pencurian data pribadi nasabah, pencurian data pembiayaan nasabah.</w:t>
      </w:r>
    </w:p>
    <w:p w:rsidR="002A50B1" w:rsidRDefault="002A50B1" w:rsidP="002A50B1">
      <w:pPr>
        <w:pStyle w:val="NoSpacing"/>
        <w:ind w:left="90" w:firstLine="540"/>
        <w:jc w:val="both"/>
        <w:rPr>
          <w:i/>
          <w:szCs w:val="24"/>
          <w:lang w:val="en-US"/>
        </w:rPr>
      </w:pPr>
      <w:r w:rsidRPr="00AF422E">
        <w:rPr>
          <w:rFonts w:ascii="Times New Roman" w:hAnsi="Times New Roman"/>
          <w:i/>
          <w:sz w:val="24"/>
          <w:szCs w:val="24"/>
        </w:rPr>
        <w:t>Internet banking adalah pelayanan jasa bank yang memungkinkan nasabah untuk memperoleh informasi, melakukan komunikasi dan melakukan transaksi perbankan melalui jaringan internet</w:t>
      </w:r>
      <w:r w:rsidRPr="00AF422E">
        <w:rPr>
          <w:rFonts w:ascii="Times New Roman" w:hAnsi="Times New Roman"/>
          <w:i/>
          <w:color w:val="000000"/>
          <w:sz w:val="24"/>
          <w:szCs w:val="24"/>
        </w:rPr>
        <w:t>. Internet Banking merupakan aktifitas perbankan yang dilakukan dari rumah, kantor atau tempat-tempat lain dengan memanfaatkan internet. Transaksi yang dapat dilakukan melalui internet banking adalah transfer uang, pengecekan saldo, pemindah bukuan, pembayaran rekening. Diharapkan dengan adanya internet banking ini akan semakin banyak masyarakat yang mau menggunakan dan mengakses internet banking.</w:t>
      </w:r>
    </w:p>
    <w:p w:rsidR="002A50B1" w:rsidRDefault="002A50B1" w:rsidP="002A50B1">
      <w:pPr>
        <w:pStyle w:val="NoSpacing"/>
        <w:ind w:left="90" w:firstLine="540"/>
        <w:jc w:val="both"/>
        <w:rPr>
          <w:i/>
          <w:szCs w:val="24"/>
          <w:lang w:val="en-US"/>
        </w:rPr>
      </w:pPr>
      <w:r w:rsidRPr="00AF422E">
        <w:rPr>
          <w:rFonts w:ascii="Times New Roman" w:hAnsi="Times New Roman"/>
          <w:i/>
          <w:color w:val="000000"/>
          <w:sz w:val="24"/>
          <w:szCs w:val="24"/>
        </w:rPr>
        <w:t xml:space="preserve">Penelitian ini bertujuan untuk mengetahui gambaran nasabah yang menggunakan internet banking dan untuk mengetahui pengaruh efesiensi, kepercayaan, kemudahan </w:t>
      </w:r>
      <w:r w:rsidRPr="00AF422E">
        <w:rPr>
          <w:rFonts w:ascii="Times New Roman" w:hAnsi="Times New Roman"/>
          <w:i/>
          <w:sz w:val="24"/>
          <w:szCs w:val="24"/>
        </w:rPr>
        <w:t xml:space="preserve">penggunaan terhadap kepuasan nasabah yang menggunakan internet banking di Bank </w:t>
      </w:r>
      <w:r w:rsidRPr="00AF422E">
        <w:rPr>
          <w:rFonts w:ascii="Times New Roman" w:eastAsia="Times New Roman" w:hAnsi="Times New Roman"/>
          <w:i/>
          <w:sz w:val="24"/>
          <w:szCs w:val="24"/>
        </w:rPr>
        <w:t>Muamalat KCP Plered Cirebon.</w:t>
      </w:r>
    </w:p>
    <w:p w:rsidR="002A50B1" w:rsidRDefault="002A50B1" w:rsidP="002A50B1">
      <w:pPr>
        <w:pStyle w:val="NoSpacing"/>
        <w:ind w:left="90" w:firstLine="540"/>
        <w:jc w:val="both"/>
        <w:rPr>
          <w:i/>
          <w:szCs w:val="24"/>
          <w:lang w:val="en-US"/>
        </w:rPr>
      </w:pPr>
      <w:r w:rsidRPr="00AF422E">
        <w:rPr>
          <w:rFonts w:ascii="Times New Roman" w:hAnsi="Times New Roman"/>
          <w:i/>
          <w:color w:val="000000"/>
          <w:sz w:val="24"/>
          <w:szCs w:val="24"/>
        </w:rPr>
        <w:t>Penelitian ini merupakan penelitian survey yaitu suatu penelitian yang dilakukan melalui pengisian kuesioner yang diberikan kepada responden yaitu nasabah Bank Muamalat KCP Plered yang menggunakan internet banking. Pengisian kuesioner diukur melalui skala Likert.</w:t>
      </w:r>
    </w:p>
    <w:p w:rsidR="002A50B1" w:rsidRPr="00AF422E" w:rsidRDefault="002A50B1" w:rsidP="002A50B1">
      <w:pPr>
        <w:pStyle w:val="NoSpacing"/>
        <w:ind w:left="90" w:firstLine="540"/>
        <w:jc w:val="both"/>
        <w:rPr>
          <w:i/>
          <w:szCs w:val="24"/>
        </w:rPr>
      </w:pPr>
      <w:r w:rsidRPr="00AF422E">
        <w:rPr>
          <w:rFonts w:ascii="Times New Roman" w:hAnsi="Times New Roman"/>
          <w:i/>
          <w:color w:val="000000"/>
          <w:sz w:val="24"/>
          <w:szCs w:val="24"/>
        </w:rPr>
        <w:t xml:space="preserve">Hasil uji F menunjukan berdasarkan hasil perhitungan F </w:t>
      </w:r>
      <w:r w:rsidRPr="00AF422E">
        <w:rPr>
          <w:rFonts w:ascii="Times New Roman" w:hAnsi="Times New Roman"/>
          <w:i/>
          <w:color w:val="000000"/>
          <w:sz w:val="24"/>
          <w:szCs w:val="24"/>
          <w:vertAlign w:val="subscript"/>
        </w:rPr>
        <w:t>hitung</w:t>
      </w:r>
      <w:r w:rsidRPr="00AF422E">
        <w:rPr>
          <w:rFonts w:ascii="Times New Roman" w:hAnsi="Times New Roman"/>
          <w:i/>
          <w:color w:val="000000"/>
          <w:sz w:val="24"/>
          <w:szCs w:val="24"/>
        </w:rPr>
        <w:t xml:space="preserve"> sebesar 20,318 lebih besar dari F</w:t>
      </w:r>
      <w:r w:rsidRPr="00AF422E">
        <w:rPr>
          <w:rFonts w:ascii="Times New Roman" w:hAnsi="Times New Roman"/>
          <w:i/>
          <w:color w:val="000000"/>
          <w:sz w:val="24"/>
          <w:szCs w:val="24"/>
          <w:vertAlign w:val="subscript"/>
        </w:rPr>
        <w:t xml:space="preserve">tabel </w:t>
      </w:r>
      <w:r w:rsidRPr="00AF422E">
        <w:rPr>
          <w:rFonts w:ascii="Times New Roman" w:hAnsi="Times New Roman"/>
          <w:i/>
          <w:color w:val="000000"/>
          <w:sz w:val="24"/>
          <w:szCs w:val="24"/>
        </w:rPr>
        <w:t>2,77</w:t>
      </w:r>
      <w:r w:rsidRPr="00AF422E">
        <w:rPr>
          <w:rFonts w:ascii="Times New Roman" w:hAnsi="Times New Roman"/>
          <w:i/>
          <w:color w:val="000000"/>
          <w:sz w:val="24"/>
          <w:szCs w:val="24"/>
          <w:vertAlign w:val="subscript"/>
        </w:rPr>
        <w:t xml:space="preserve"> </w:t>
      </w:r>
      <w:r w:rsidRPr="00AF422E">
        <w:rPr>
          <w:rFonts w:ascii="Times New Roman" w:hAnsi="Times New Roman"/>
          <w:i/>
          <w:color w:val="000000"/>
          <w:sz w:val="24"/>
          <w:szCs w:val="24"/>
        </w:rPr>
        <w:t>dan angka signifikan sebesar 0,000 yaitu &lt; 0,05 hal ini berarti H</w:t>
      </w:r>
      <w:r w:rsidRPr="00AF422E">
        <w:rPr>
          <w:rFonts w:ascii="Times New Roman" w:hAnsi="Times New Roman"/>
          <w:i/>
          <w:color w:val="000000"/>
          <w:sz w:val="24"/>
          <w:szCs w:val="24"/>
          <w:vertAlign w:val="subscript"/>
        </w:rPr>
        <w:t xml:space="preserve">0 </w:t>
      </w:r>
      <w:r w:rsidRPr="00AF422E">
        <w:rPr>
          <w:rFonts w:ascii="Times New Roman" w:hAnsi="Times New Roman"/>
          <w:i/>
          <w:color w:val="000000"/>
          <w:sz w:val="24"/>
          <w:szCs w:val="24"/>
        </w:rPr>
        <w:t>ditolak dan Ha</w:t>
      </w:r>
      <w:r w:rsidRPr="00AF422E">
        <w:rPr>
          <w:rFonts w:ascii="Times New Roman" w:hAnsi="Times New Roman"/>
          <w:i/>
          <w:color w:val="000000"/>
          <w:sz w:val="24"/>
          <w:szCs w:val="24"/>
          <w:vertAlign w:val="subscript"/>
        </w:rPr>
        <w:t xml:space="preserve"> </w:t>
      </w:r>
      <w:r w:rsidRPr="00AF422E">
        <w:rPr>
          <w:rFonts w:ascii="Times New Roman" w:hAnsi="Times New Roman"/>
          <w:i/>
          <w:color w:val="000000"/>
          <w:sz w:val="24"/>
          <w:szCs w:val="24"/>
        </w:rPr>
        <w:t>diterima. Hal ini berarti variabel efesiensi (X1), kepercayaan (X2) dan kemudahan (X3) secara bersama-sama mempengaruhi variabel kepuasan nasabah. Koefesien determinasi (R2) nilainya 42,1 % dan sisanya 57,9% dipengaruhi variabel lain yang mungkin bisa berpengaruh lebih besar terhadap kepuasan nasabah.</w:t>
      </w:r>
    </w:p>
    <w:p w:rsidR="002A50B1" w:rsidRPr="00AF422E" w:rsidRDefault="002A50B1" w:rsidP="002A50B1">
      <w:pPr>
        <w:pStyle w:val="NoSpacing"/>
        <w:jc w:val="both"/>
        <w:rPr>
          <w:rFonts w:ascii="Times New Roman" w:hAnsi="Times New Roman"/>
          <w:i/>
          <w:color w:val="000000"/>
          <w:sz w:val="24"/>
          <w:szCs w:val="24"/>
          <w:lang w:val="en-US"/>
        </w:rPr>
      </w:pPr>
    </w:p>
    <w:p w:rsidR="002A50B1" w:rsidRPr="00AF422E" w:rsidRDefault="002A50B1" w:rsidP="002A50B1">
      <w:pPr>
        <w:pStyle w:val="NoSpacing"/>
        <w:ind w:firstLine="720"/>
        <w:jc w:val="both"/>
        <w:rPr>
          <w:rFonts w:ascii="Times New Roman" w:hAnsi="Times New Roman"/>
          <w:i/>
          <w:color w:val="000000"/>
          <w:sz w:val="24"/>
          <w:szCs w:val="24"/>
        </w:rPr>
      </w:pPr>
    </w:p>
    <w:p w:rsidR="002A50B1" w:rsidRPr="00AF422E" w:rsidRDefault="002A50B1" w:rsidP="002A50B1">
      <w:pPr>
        <w:pStyle w:val="NoSpacing"/>
        <w:jc w:val="both"/>
        <w:rPr>
          <w:rFonts w:ascii="Times New Roman" w:hAnsi="Times New Roman"/>
          <w:i/>
          <w:color w:val="000000"/>
          <w:sz w:val="24"/>
          <w:szCs w:val="24"/>
        </w:rPr>
      </w:pPr>
    </w:p>
    <w:p w:rsidR="002A50B1" w:rsidRPr="00AF422E" w:rsidRDefault="002A50B1" w:rsidP="002A50B1">
      <w:pPr>
        <w:pStyle w:val="NoSpacing"/>
        <w:ind w:left="360" w:hanging="360"/>
        <w:jc w:val="both"/>
        <w:rPr>
          <w:rFonts w:ascii="Times New Roman" w:hAnsi="Times New Roman"/>
          <w:i/>
          <w:color w:val="000000"/>
          <w:sz w:val="24"/>
          <w:szCs w:val="24"/>
          <w:lang w:val="en-US"/>
        </w:rPr>
      </w:pPr>
      <w:r w:rsidRPr="00AF422E">
        <w:rPr>
          <w:rFonts w:ascii="Times New Roman" w:hAnsi="Times New Roman"/>
          <w:b/>
          <w:i/>
          <w:color w:val="000000"/>
          <w:sz w:val="24"/>
          <w:szCs w:val="24"/>
        </w:rPr>
        <w:t>Kata kunci</w:t>
      </w:r>
      <w:r w:rsidRPr="00AF422E">
        <w:rPr>
          <w:rFonts w:ascii="Times New Roman" w:hAnsi="Times New Roman"/>
          <w:i/>
          <w:color w:val="000000"/>
          <w:sz w:val="24"/>
          <w:szCs w:val="24"/>
        </w:rPr>
        <w:t xml:space="preserve">: </w:t>
      </w:r>
      <w:r w:rsidRPr="00AF422E">
        <w:rPr>
          <w:rFonts w:ascii="Times New Roman" w:hAnsi="Times New Roman"/>
          <w:i/>
          <w:color w:val="000000"/>
          <w:sz w:val="24"/>
          <w:szCs w:val="24"/>
          <w:lang w:val="en-US"/>
        </w:rPr>
        <w:t>Layanan Internet Banking, Kepuasan Nasabah</w:t>
      </w:r>
    </w:p>
    <w:p w:rsidR="002A50B1" w:rsidRPr="00AF422E" w:rsidRDefault="002A50B1" w:rsidP="002A50B1">
      <w:pPr>
        <w:pStyle w:val="NoSpacing"/>
        <w:ind w:left="360" w:hanging="90"/>
        <w:jc w:val="both"/>
        <w:rPr>
          <w:rFonts w:ascii="Times New Roman" w:hAnsi="Times New Roman"/>
          <w:i/>
          <w:color w:val="000000"/>
          <w:sz w:val="24"/>
          <w:szCs w:val="24"/>
          <w:lang w:val="en-US"/>
        </w:rPr>
      </w:pPr>
    </w:p>
    <w:p w:rsidR="002A50B1" w:rsidRDefault="002A50B1" w:rsidP="002A50B1">
      <w:pPr>
        <w:pStyle w:val="NoSpacing"/>
        <w:spacing w:line="276" w:lineRule="auto"/>
        <w:jc w:val="center"/>
        <w:rPr>
          <w:rFonts w:ascii="Times New Roman" w:hAnsi="Times New Roman"/>
          <w:b/>
          <w:sz w:val="24"/>
          <w:szCs w:val="24"/>
          <w:lang w:val="en-US"/>
        </w:rPr>
      </w:pPr>
    </w:p>
    <w:p w:rsidR="002A50B1" w:rsidRDefault="002A50B1" w:rsidP="002A50B1">
      <w:pPr>
        <w:pStyle w:val="NoSpacing"/>
        <w:spacing w:line="276" w:lineRule="auto"/>
        <w:jc w:val="center"/>
        <w:rPr>
          <w:rFonts w:ascii="Times New Roman" w:hAnsi="Times New Roman"/>
          <w:b/>
          <w:i/>
          <w:sz w:val="24"/>
          <w:szCs w:val="24"/>
          <w:lang w:val="en-US"/>
        </w:rPr>
      </w:pPr>
      <w:r w:rsidRPr="00AF422E">
        <w:rPr>
          <w:rFonts w:ascii="Times New Roman" w:hAnsi="Times New Roman"/>
          <w:b/>
          <w:i/>
          <w:sz w:val="24"/>
          <w:szCs w:val="24"/>
        </w:rPr>
        <w:lastRenderedPageBreak/>
        <w:t>Abstract</w:t>
      </w:r>
    </w:p>
    <w:p w:rsidR="002A50B1" w:rsidRDefault="002A50B1" w:rsidP="002A50B1">
      <w:pPr>
        <w:spacing w:after="0" w:line="240" w:lineRule="auto"/>
        <w:ind w:left="90" w:firstLine="630"/>
        <w:jc w:val="both"/>
        <w:rPr>
          <w:b/>
          <w:i/>
          <w:szCs w:val="24"/>
        </w:rPr>
      </w:pPr>
      <w:r w:rsidRPr="00AF422E">
        <w:rPr>
          <w:rFonts w:eastAsia="Times New Roman"/>
          <w:i/>
          <w:szCs w:val="24"/>
        </w:rPr>
        <w:t>Changes in information and communications technology have driven advances in banking technology, and the formation of an information society. Banking should pay attention to the progress of information technology in order to continue to compete in the global market. Behind this increasingly technological advance there are various legal problems that occur in the future and will be detrimental if it can not be anticipated properly. Many cases that cause customers are reluctant to use the service through internet banking because the most important is the security issues of crime in the world of the Internet such as the theft of personal data customers, the theft of finance numbers.</w:t>
      </w:r>
    </w:p>
    <w:p w:rsidR="002A50B1" w:rsidRDefault="002A50B1" w:rsidP="002A50B1">
      <w:pPr>
        <w:spacing w:after="0" w:line="240" w:lineRule="auto"/>
        <w:ind w:left="90" w:firstLine="630"/>
        <w:jc w:val="both"/>
        <w:rPr>
          <w:rStyle w:val="tlid-translation"/>
          <w:b/>
          <w:i/>
          <w:szCs w:val="24"/>
        </w:rPr>
      </w:pPr>
      <w:r w:rsidRPr="00AF422E">
        <w:rPr>
          <w:rStyle w:val="tlid-translation"/>
          <w:i/>
          <w:szCs w:val="24"/>
        </w:rPr>
        <w:t xml:space="preserve">Internet banking is a bank service that enables customers to obtain information, communicate and conduct banking transactions through internet network. Internet Banking is a banking activity carried out from home, office or other places by utilizing the internet. Transactions that can be made through internet banking are money transfer, balance checking, book transfer, </w:t>
      </w:r>
      <w:proofErr w:type="gramStart"/>
      <w:r w:rsidRPr="00AF422E">
        <w:rPr>
          <w:rStyle w:val="tlid-translation"/>
          <w:i/>
          <w:szCs w:val="24"/>
        </w:rPr>
        <w:t>bill</w:t>
      </w:r>
      <w:proofErr w:type="gramEnd"/>
      <w:r w:rsidRPr="00AF422E">
        <w:rPr>
          <w:rStyle w:val="tlid-translation"/>
          <w:i/>
          <w:szCs w:val="24"/>
        </w:rPr>
        <w:t xml:space="preserve"> payment and account information. It is expected that with this internet banking will be more and more people who want to use and access internet banking.</w:t>
      </w:r>
    </w:p>
    <w:p w:rsidR="002A50B1" w:rsidRDefault="002A50B1" w:rsidP="002A50B1">
      <w:pPr>
        <w:spacing w:after="0" w:line="240" w:lineRule="auto"/>
        <w:ind w:left="90" w:firstLine="630"/>
        <w:jc w:val="both"/>
        <w:rPr>
          <w:rStyle w:val="tlid-translation"/>
          <w:b/>
          <w:i/>
          <w:szCs w:val="24"/>
        </w:rPr>
      </w:pPr>
      <w:r w:rsidRPr="00AF422E">
        <w:rPr>
          <w:rStyle w:val="tlid-translation"/>
          <w:i/>
          <w:szCs w:val="24"/>
        </w:rPr>
        <w:t xml:space="preserve">This study aims to determine the description of customers who use internet banking and to determine the effect of efficiency, trust, ease of use to customer satisfaction using internet banking at Bank Muamalat KCP Plered Cirebon. </w:t>
      </w:r>
    </w:p>
    <w:p w:rsidR="002A50B1" w:rsidRDefault="002A50B1" w:rsidP="002A50B1">
      <w:pPr>
        <w:spacing w:after="0" w:line="240" w:lineRule="auto"/>
        <w:ind w:left="90" w:firstLine="630"/>
        <w:jc w:val="both"/>
        <w:rPr>
          <w:rStyle w:val="tlid-translation"/>
          <w:b/>
          <w:i/>
          <w:szCs w:val="24"/>
        </w:rPr>
      </w:pPr>
      <w:r w:rsidRPr="00AF422E">
        <w:rPr>
          <w:rStyle w:val="tlid-translation"/>
          <w:i/>
          <w:szCs w:val="24"/>
        </w:rPr>
        <w:t xml:space="preserve">This research is a survey research that is a research conducted through the completion of questionnaires given to the respondents </w:t>
      </w:r>
      <w:proofErr w:type="gramStart"/>
      <w:r w:rsidRPr="00AF422E">
        <w:rPr>
          <w:rStyle w:val="tlid-translation"/>
          <w:i/>
          <w:szCs w:val="24"/>
        </w:rPr>
        <w:t>are</w:t>
      </w:r>
      <w:proofErr w:type="gramEnd"/>
      <w:r w:rsidRPr="00AF422E">
        <w:rPr>
          <w:rStyle w:val="tlid-translation"/>
          <w:i/>
          <w:szCs w:val="24"/>
        </w:rPr>
        <w:t xml:space="preserve"> customers of Bank Muamalat KCP Plered using internet banking. Questionnaire filling is measured through Likert scale. </w:t>
      </w:r>
    </w:p>
    <w:p w:rsidR="002A50B1" w:rsidRPr="00AF422E" w:rsidRDefault="002A50B1" w:rsidP="002A50B1">
      <w:pPr>
        <w:spacing w:after="0" w:line="240" w:lineRule="auto"/>
        <w:ind w:left="90" w:firstLine="630"/>
        <w:jc w:val="both"/>
        <w:rPr>
          <w:b/>
          <w:i/>
          <w:szCs w:val="24"/>
        </w:rPr>
      </w:pPr>
      <w:r w:rsidRPr="00AF422E">
        <w:rPr>
          <w:rStyle w:val="tlid-translation"/>
          <w:i/>
          <w:szCs w:val="24"/>
        </w:rPr>
        <w:t>F test results show based on the calculation of F 20.318 greater than Ftabel 2.77 and a significant number of 0.000 ie &lt;0.05 this means H0 rejected and Ha accepted. This means that efficiency variables (X1</w:t>
      </w:r>
      <w:proofErr w:type="gramStart"/>
      <w:r w:rsidRPr="00AF422E">
        <w:rPr>
          <w:rStyle w:val="tlid-translation"/>
          <w:i/>
          <w:szCs w:val="24"/>
        </w:rPr>
        <w:t>),</w:t>
      </w:r>
      <w:proofErr w:type="gramEnd"/>
      <w:r w:rsidRPr="00AF422E">
        <w:rPr>
          <w:rStyle w:val="tlid-translation"/>
          <w:i/>
          <w:szCs w:val="24"/>
        </w:rPr>
        <w:t xml:space="preserve"> trust (X2) and ease (X3) together affect customer satisfaction variables. Coefficient of determination (R2) is 42</w:t>
      </w:r>
      <w:proofErr w:type="gramStart"/>
      <w:r w:rsidRPr="00AF422E">
        <w:rPr>
          <w:rStyle w:val="tlid-translation"/>
          <w:i/>
          <w:szCs w:val="24"/>
        </w:rPr>
        <w:t>,1</w:t>
      </w:r>
      <w:proofErr w:type="gramEnd"/>
      <w:r w:rsidRPr="00AF422E">
        <w:rPr>
          <w:rStyle w:val="tlid-translation"/>
          <w:i/>
          <w:szCs w:val="24"/>
        </w:rPr>
        <w:t>% and the rest 57,9% is influenced by other variables that may influence bigger to customer satisfaction. Keywords: Internet Banking Service, Customer Satisfaction.</w:t>
      </w:r>
    </w:p>
    <w:p w:rsidR="002A50B1" w:rsidRPr="00AF750B" w:rsidRDefault="002A50B1" w:rsidP="002A50B1">
      <w:pPr>
        <w:spacing w:after="0" w:line="360" w:lineRule="auto"/>
        <w:jc w:val="both"/>
        <w:rPr>
          <w:color w:val="FF0000"/>
          <w:szCs w:val="24"/>
        </w:rPr>
      </w:pPr>
    </w:p>
    <w:p w:rsidR="002A50B1" w:rsidRDefault="002A50B1" w:rsidP="002A50B1">
      <w:pPr>
        <w:spacing w:after="0" w:line="360" w:lineRule="auto"/>
        <w:ind w:left="90"/>
        <w:jc w:val="both"/>
        <w:rPr>
          <w:rStyle w:val="tlid-translation"/>
          <w:i/>
          <w:szCs w:val="24"/>
        </w:rPr>
      </w:pPr>
      <w:r w:rsidRPr="006308B1">
        <w:rPr>
          <w:rStyle w:val="tlid-translation"/>
          <w:b/>
          <w:szCs w:val="24"/>
        </w:rPr>
        <w:t>Keywords:</w:t>
      </w:r>
      <w:r w:rsidRPr="00E428B2">
        <w:rPr>
          <w:rStyle w:val="tlid-translation"/>
          <w:szCs w:val="24"/>
        </w:rPr>
        <w:t xml:space="preserve"> </w:t>
      </w:r>
      <w:r w:rsidRPr="00E428B2">
        <w:rPr>
          <w:rStyle w:val="tlid-translation"/>
          <w:i/>
          <w:szCs w:val="24"/>
        </w:rPr>
        <w:t>Internet Banking Service, Customer Satisfaction</w:t>
      </w:r>
    </w:p>
    <w:p w:rsidR="002A50B1" w:rsidRPr="002A50B1" w:rsidRDefault="002A50B1" w:rsidP="002A50B1">
      <w:pPr>
        <w:autoSpaceDE w:val="0"/>
        <w:autoSpaceDN w:val="0"/>
        <w:adjustRightInd w:val="0"/>
        <w:spacing w:after="0" w:line="360" w:lineRule="auto"/>
        <w:rPr>
          <w:rFonts w:cs="Times New Roman"/>
          <w:szCs w:val="24"/>
        </w:rPr>
      </w:pPr>
    </w:p>
    <w:p w:rsidR="002A50B1" w:rsidRPr="00496E79" w:rsidRDefault="002A50B1" w:rsidP="00F26A64">
      <w:pPr>
        <w:autoSpaceDE w:val="0"/>
        <w:autoSpaceDN w:val="0"/>
        <w:adjustRightInd w:val="0"/>
        <w:spacing w:after="0" w:line="240" w:lineRule="auto"/>
        <w:rPr>
          <w:rFonts w:cs="Times New Roman"/>
          <w:b/>
          <w:szCs w:val="24"/>
        </w:rPr>
      </w:pPr>
      <w:r w:rsidRPr="00496E79">
        <w:rPr>
          <w:rFonts w:cs="Times New Roman"/>
          <w:b/>
          <w:szCs w:val="24"/>
        </w:rPr>
        <w:t>Pendahuluan</w:t>
      </w:r>
    </w:p>
    <w:p w:rsidR="002A50B1" w:rsidRDefault="002A50B1" w:rsidP="00F26A64">
      <w:pPr>
        <w:pStyle w:val="ListParagraph"/>
        <w:autoSpaceDE w:val="0"/>
        <w:autoSpaceDN w:val="0"/>
        <w:adjustRightInd w:val="0"/>
        <w:spacing w:after="0" w:line="240" w:lineRule="auto"/>
        <w:ind w:left="0" w:firstLine="709"/>
        <w:jc w:val="both"/>
        <w:rPr>
          <w:rFonts w:cs="Times New Roman"/>
          <w:szCs w:val="24"/>
        </w:rPr>
      </w:pPr>
      <w:r w:rsidRPr="00496E79">
        <w:rPr>
          <w:rFonts w:cs="Times New Roman"/>
          <w:szCs w:val="24"/>
        </w:rPr>
        <w:t xml:space="preserve">Dunia semakin cepat berubah perkembangan teknologi sudah demikian pesatnya memberikan dampaknya yang menyentuh segala aspek kehidupan manusia </w:t>
      </w:r>
      <w:r w:rsidR="00E06555" w:rsidRPr="00496E79">
        <w:rPr>
          <w:rFonts w:cs="Times New Roman"/>
          <w:szCs w:val="24"/>
        </w:rPr>
        <w:fldChar w:fldCharType="begin" w:fldLock="1"/>
      </w:r>
      <w:r w:rsidRPr="00496E79">
        <w:rPr>
          <w:rFonts w:cs="Times New Roman"/>
          <w:szCs w:val="24"/>
        </w:rPr>
        <w:instrText>ADDIN CSL_CITATION { "citationItems" : [ { "id" : "ITEM-1", "itemData" : { "author" : [ { "dropping-particle" : "", "family" : "Darmawan", "given" : "Deni", "non-dropping-particle" : "", "parse-names" : false, "suffix" : "" } ], "id" : "ITEM-1", "issued" : { "date-parts" : [ [ "2012" ] ] }, "number-of-pages" : "27", "publisher" : "PT Remaja Rosdakarya", "publisher-place" : "Bandung", "title" : "Pendidikan Teknologi Informasi", "type" : "book" }, "uris" : [ "http://www.mendeley.com/documents/?uuid=03385750-03ef-4988-a731-7d1180d54db7" ] } ], "mendeley" : { "formattedCitation" : "(Darmawan, 2012)", "plainTextFormattedCitation" : "(Darmawan, 2012)", "previouslyFormattedCitation" : "(Darmawan, 2012)" }, "properties" : {  }, "schema" : "https://github.com/citation-style-language/schema/raw/master/csl-citation.json" }</w:instrText>
      </w:r>
      <w:r w:rsidR="00E06555" w:rsidRPr="00496E79">
        <w:rPr>
          <w:rFonts w:cs="Times New Roman"/>
          <w:szCs w:val="24"/>
        </w:rPr>
        <w:fldChar w:fldCharType="separate"/>
      </w:r>
      <w:r w:rsidRPr="00496E79">
        <w:rPr>
          <w:rFonts w:cs="Times New Roman"/>
          <w:noProof/>
          <w:szCs w:val="24"/>
        </w:rPr>
        <w:t>(Darmawan, 2012)</w:t>
      </w:r>
      <w:r w:rsidR="00E06555" w:rsidRPr="00496E79">
        <w:rPr>
          <w:rFonts w:cs="Times New Roman"/>
          <w:szCs w:val="24"/>
        </w:rPr>
        <w:fldChar w:fldCharType="end"/>
      </w:r>
      <w:r w:rsidRPr="00496E79">
        <w:rPr>
          <w:rFonts w:cs="Times New Roman"/>
          <w:szCs w:val="24"/>
        </w:rPr>
        <w:t xml:space="preserve">. Perkembangan teknologi informasi berbasis sistem, khususnya internet memiliki pengaruh yang besar terhadap proses bisnis di industri perbankan. Sektor perbankan merupakan industri yang memanfaatkan teknologi informasi paling besar karena didasari oleh tingkat kesadaran yang tinggi </w:t>
      </w:r>
      <w:r w:rsidR="00E06555" w:rsidRPr="00496E79">
        <w:rPr>
          <w:rFonts w:cs="Times New Roman"/>
          <w:szCs w:val="24"/>
        </w:rPr>
        <w:fldChar w:fldCharType="begin" w:fldLock="1"/>
      </w:r>
      <w:r w:rsidRPr="00496E79">
        <w:rPr>
          <w:rFonts w:cs="Times New Roman"/>
          <w:szCs w:val="24"/>
        </w:rPr>
        <w:instrText>ADDIN CSL_CITATION { "citationItems" : [ { "id" : "ITEM-1", "itemData" : { "author" : [ { "dropping-particle" : "", "family" : "Noviarni", "given" : "Eni", "non-dropping-particle" : "", "parse-names" : false, "suffix" : "" } ], "container-title" : "Jurnal Al-Iqtishad", "id" : "ITEM-1", "issued" : { "date-parts" : [ [ "2014" ] ] }, "page" : "34", "title" : "Analisis Adopsi Layanan Internet Banking Oleh Perbankan di Pekanbaru", "type" : "article-journal", "volume" : "Vol.1" }, "uris" : [ "http://www.mendeley.com/documents/?uuid=741f6e87-2486-4a9f-9388-6b0e54576e28" ] } ], "mendeley" : { "formattedCitation" : "(Noviarni, 2014)", "plainTextFormattedCitation" : "(Noviarni, 2014)", "previouslyFormattedCitation" : "(Noviarni, 2014)" }, "properties" : {  }, "schema" : "https://github.com/citation-style-language/schema/raw/master/csl-citation.json" }</w:instrText>
      </w:r>
      <w:r w:rsidR="00E06555" w:rsidRPr="00496E79">
        <w:rPr>
          <w:rFonts w:cs="Times New Roman"/>
          <w:szCs w:val="24"/>
        </w:rPr>
        <w:fldChar w:fldCharType="separate"/>
      </w:r>
      <w:r w:rsidRPr="00496E79">
        <w:rPr>
          <w:rFonts w:cs="Times New Roman"/>
          <w:noProof/>
          <w:szCs w:val="24"/>
        </w:rPr>
        <w:t>(Noviarni, 2014)</w:t>
      </w:r>
      <w:r w:rsidR="00E06555" w:rsidRPr="00496E79">
        <w:rPr>
          <w:rFonts w:cs="Times New Roman"/>
          <w:szCs w:val="24"/>
        </w:rPr>
        <w:fldChar w:fldCharType="end"/>
      </w:r>
      <w:r w:rsidRPr="00496E79">
        <w:rPr>
          <w:rFonts w:cs="Times New Roman"/>
          <w:szCs w:val="24"/>
        </w:rPr>
        <w:t xml:space="preserve">. </w:t>
      </w:r>
      <w:proofErr w:type="gramStart"/>
      <w:r w:rsidRPr="00496E79">
        <w:rPr>
          <w:rFonts w:cs="Times New Roman"/>
          <w:szCs w:val="24"/>
        </w:rPr>
        <w:t>Tidak di pungkiri, dalam setiap bidang termasuk perbankan penerapan teknologi bertujuan untuk memudahkan operasional dalam perusahaan dan memudahkan pelayanan nasabah.</w:t>
      </w:r>
      <w:proofErr w:type="gramEnd"/>
      <w:r w:rsidRPr="00496E79">
        <w:rPr>
          <w:rFonts w:cs="Times New Roman"/>
          <w:szCs w:val="24"/>
        </w:rPr>
        <w:t xml:space="preserve"> Kemajuan teknologi dibidang komunikasi terutama internet dan telepon genggam sangat berpengaruh terhadap perkembangan sistem pembayaran </w:t>
      </w:r>
      <w:r w:rsidR="00E06555" w:rsidRPr="00496E79">
        <w:rPr>
          <w:rFonts w:cs="Times New Roman"/>
          <w:szCs w:val="24"/>
        </w:rPr>
        <w:fldChar w:fldCharType="begin" w:fldLock="1"/>
      </w:r>
      <w:r w:rsidRPr="00496E79">
        <w:rPr>
          <w:rFonts w:cs="Times New Roman"/>
          <w:szCs w:val="24"/>
        </w:rPr>
        <w:instrText>ADDIN CSL_CITATION { "citationItems" : [ { "id" : "ITEM-1", "itemData" : { "author" : [ { "dropping-particle" : "", "family" : "Ujang", "given" : "Sumarwan", "non-dropping-particle" : "", "parse-names" : false, "suffix" : "" } ], "id" : "ITEM-1", "issued" : { "date-parts" : [ [ "2011" ] ] }, "number-of-pages" : "346", "publisher" : "Ghalia Indonesia", "publisher-place" : "bogor", "title" : "Perilaku Konsumen", "type" : "book" }, "uris" : [ "http://www.mendeley.com/documents/?uuid=8de5854b-591e-4a14-bc9f-e901326d49f7" ] } ], "mendeley" : { "formattedCitation" : "(Ujang, 2011)", "plainTextFormattedCitation" : "(Ujang, 2011)", "previouslyFormattedCitation" : "(Ujang, 2011)" }, "properties" : {  }, "schema" : "https://github.com/citation-style-language/schema/raw/master/csl-citation.json" }</w:instrText>
      </w:r>
      <w:r w:rsidR="00E06555" w:rsidRPr="00496E79">
        <w:rPr>
          <w:rFonts w:cs="Times New Roman"/>
          <w:szCs w:val="24"/>
        </w:rPr>
        <w:fldChar w:fldCharType="separate"/>
      </w:r>
      <w:r w:rsidRPr="00496E79">
        <w:rPr>
          <w:rFonts w:cs="Times New Roman"/>
          <w:noProof/>
          <w:szCs w:val="24"/>
        </w:rPr>
        <w:t>(Ujang, 2011)</w:t>
      </w:r>
      <w:r w:rsidR="00E06555" w:rsidRPr="00496E79">
        <w:rPr>
          <w:rFonts w:cs="Times New Roman"/>
          <w:szCs w:val="24"/>
        </w:rPr>
        <w:fldChar w:fldCharType="end"/>
      </w:r>
      <w:r w:rsidRPr="00496E79">
        <w:rPr>
          <w:rFonts w:cs="Times New Roman"/>
          <w:szCs w:val="24"/>
        </w:rPr>
        <w:t>. Adanya pertumbuhan teknologi yang begitu pesatnya di era globalisasi seperti ini, pelayanan Bank di tuntut lebih cepat, aman, nyaman dan mudah yang dapat di akses baik melalui laptop, maupun telepon seluler.</w:t>
      </w:r>
    </w:p>
    <w:p w:rsidR="002A50B1" w:rsidRDefault="002A50B1" w:rsidP="00F26A64">
      <w:pPr>
        <w:pStyle w:val="ListParagraph"/>
        <w:autoSpaceDE w:val="0"/>
        <w:autoSpaceDN w:val="0"/>
        <w:adjustRightInd w:val="0"/>
        <w:spacing w:after="0" w:line="240" w:lineRule="auto"/>
        <w:ind w:left="0" w:firstLine="709"/>
        <w:jc w:val="both"/>
        <w:rPr>
          <w:rFonts w:cs="Times New Roman"/>
          <w:szCs w:val="24"/>
        </w:rPr>
      </w:pPr>
      <w:r w:rsidRPr="000A1F8D">
        <w:rPr>
          <w:rFonts w:cs="Times New Roman"/>
          <w:szCs w:val="24"/>
        </w:rPr>
        <w:t xml:space="preserve">Persaingan industri perbankan di Indonesia merupakan suatu hal yang tidak dapat dihindari sehingga setiap bank harus berusaha agar tetap dapat bertahan </w:t>
      </w:r>
      <w:r>
        <w:rPr>
          <w:rFonts w:cs="Times New Roman"/>
          <w:szCs w:val="24"/>
        </w:rPr>
        <w:t>dalam situasi yang kompetitif, a</w:t>
      </w:r>
      <w:r w:rsidRPr="000A1F8D">
        <w:rPr>
          <w:rFonts w:cs="Times New Roman"/>
          <w:szCs w:val="24"/>
        </w:rPr>
        <w:t xml:space="preserve">gar suatu bank dapat berjalan sesuai dengan apa yang di inginkan yaitu terus memperoleh keuntungan, maka bank harus terus berusaha mempertahankan pelanggan dengan cara membuat produk dan fasilitas yang di inginkan oleh nasabah, oleh karena itu </w:t>
      </w:r>
      <w:r w:rsidRPr="000A1F8D">
        <w:rPr>
          <w:rFonts w:cs="Times New Roman"/>
          <w:szCs w:val="24"/>
        </w:rPr>
        <w:lastRenderedPageBreak/>
        <w:t>bank harus memahami perilaku nasabah demi kelangsungan usaha bank. Saat ini perbankan di Indonesia tengah berlomba-lomba dal</w:t>
      </w:r>
      <w:r>
        <w:rPr>
          <w:rFonts w:cs="Times New Roman"/>
          <w:szCs w:val="24"/>
        </w:rPr>
        <w:t xml:space="preserve">am kemajuan dibidang teknologi, termasuk juga salah satunya Bank Muamalat KCP Plered Cirebon sedang berlomba-lomba dalam kemajuan dalam bidang teknologi.Bank Muamalat sendiri memiliki rekam jejak yang panjang dalam dunia perbankan nasional berbasis syariah. Bank yang sudah beroperasi sejak 1 Mei </w:t>
      </w:r>
      <w:proofErr w:type="gramStart"/>
      <w:r>
        <w:rPr>
          <w:rFonts w:cs="Times New Roman"/>
          <w:szCs w:val="24"/>
        </w:rPr>
        <w:t>1992  yang</w:t>
      </w:r>
      <w:proofErr w:type="gramEnd"/>
      <w:r>
        <w:rPr>
          <w:rFonts w:cs="Times New Roman"/>
          <w:szCs w:val="24"/>
        </w:rPr>
        <w:t xml:space="preserve"> pendiriannya digagas oleh Majelis Ulama Indonesi (MUI), Ikatan Cendekiawan Muslim Indonesia (ICMI) hingga pengusaha muslim Indonesia. Bank Muamalat dijadikan objek penelitian dikarenakan sebagai Bank syariah yang terkuat dan murni, memiliki keunggulan dibanding bank syariah lain, memiliki pangsa pasar yang kuat dengan jumlah penduduk </w:t>
      </w:r>
      <w:proofErr w:type="gramStart"/>
      <w:r>
        <w:rPr>
          <w:rFonts w:cs="Times New Roman"/>
          <w:szCs w:val="24"/>
        </w:rPr>
        <w:t>muslim</w:t>
      </w:r>
      <w:proofErr w:type="gramEnd"/>
      <w:r>
        <w:rPr>
          <w:rFonts w:cs="Times New Roman"/>
          <w:szCs w:val="24"/>
        </w:rPr>
        <w:t xml:space="preserve"> Indonesia yang besar. </w:t>
      </w:r>
    </w:p>
    <w:p w:rsidR="002A50B1" w:rsidRPr="007028BE" w:rsidRDefault="002A50B1" w:rsidP="00F26A64">
      <w:pPr>
        <w:pStyle w:val="ListParagraph"/>
        <w:autoSpaceDE w:val="0"/>
        <w:autoSpaceDN w:val="0"/>
        <w:adjustRightInd w:val="0"/>
        <w:spacing w:after="0" w:line="240" w:lineRule="auto"/>
        <w:ind w:left="0" w:firstLine="709"/>
        <w:jc w:val="both"/>
        <w:rPr>
          <w:rFonts w:cs="Times New Roman"/>
          <w:szCs w:val="24"/>
        </w:rPr>
      </w:pPr>
      <w:r>
        <w:rPr>
          <w:rFonts w:cs="Times New Roman"/>
          <w:szCs w:val="24"/>
        </w:rPr>
        <w:t>Bank Muamalat KCP Plered memberikan pelayanan</w:t>
      </w:r>
      <w:r w:rsidRPr="007028BE">
        <w:rPr>
          <w:rFonts w:cs="Times New Roman"/>
          <w:szCs w:val="24"/>
        </w:rPr>
        <w:t xml:space="preserve"> dibidang teknologi </w:t>
      </w:r>
      <w:r>
        <w:rPr>
          <w:rFonts w:cs="Times New Roman"/>
          <w:szCs w:val="24"/>
        </w:rPr>
        <w:t>sehingga</w:t>
      </w:r>
      <w:r w:rsidRPr="007028BE">
        <w:rPr>
          <w:rFonts w:cs="Times New Roman"/>
          <w:szCs w:val="24"/>
        </w:rPr>
        <w:t xml:space="preserve"> mempermudah nasabah untuk bertransaksi dimanapun berada tanpa perlu harus mengantri panjang untuk melakukan transaksi dengan kecanggihan teknologi yang ada saat ini yaitu dengan bertransaksi melalui</w:t>
      </w:r>
      <w:r w:rsidRPr="007028BE">
        <w:rPr>
          <w:rFonts w:cs="Times New Roman"/>
          <w:i/>
          <w:szCs w:val="24"/>
        </w:rPr>
        <w:t xml:space="preserve"> internet banking </w:t>
      </w:r>
      <w:r w:rsidRPr="007028BE">
        <w:rPr>
          <w:rFonts w:cs="Times New Roman"/>
          <w:szCs w:val="24"/>
        </w:rPr>
        <w:t xml:space="preserve">atau yang lebih dikenal </w:t>
      </w:r>
      <w:r w:rsidRPr="007028BE">
        <w:rPr>
          <w:rFonts w:cs="Times New Roman"/>
          <w:i/>
          <w:szCs w:val="24"/>
        </w:rPr>
        <w:t>E-Banking</w:t>
      </w:r>
      <w:r w:rsidR="00E06555" w:rsidRPr="007028BE">
        <w:rPr>
          <w:rFonts w:cs="Times New Roman"/>
          <w:szCs w:val="24"/>
        </w:rPr>
        <w:fldChar w:fldCharType="begin" w:fldLock="1"/>
      </w:r>
      <w:r w:rsidRPr="007028BE">
        <w:rPr>
          <w:rFonts w:cs="Times New Roman"/>
          <w:szCs w:val="24"/>
        </w:rPr>
        <w:instrText>ADDIN CSL_CITATION { "citationItems" : [ { "id" : "ITEM-1", "itemData" : { "author" : [ { "dropping-particle" : "", "family" : "Rusdianti", "given" : "Endang", "non-dropping-particle" : "", "parse-names" : false, "suffix" : "" }, { "dropping-particle" : "", "family" : "Purwantini", "given" : "Sri", "non-dropping-particle" : "", "parse-names" : false, "suffix" : "" }, { "dropping-particle" : "", "family" : "Wardoyo", "given" : "Paulus", "non-dropping-particle" : "", "parse-names" : false, "suffix" : "" }, { "dropping-particle" : "", "family" : "Index", "given" : "Satisfaction", "non-dropping-particle" : "", "parse-names" : false, "suffix" : "" }, { "dropping-particle" : "", "family" : "Performance", "given" : "Analisis Importance", "non-dropping-particle" : "", "parse-names" : false, "suffix" : "" }, { "dropping-particle" : "", "family" : "Index", "given" : "Customer Satisfaction", "non-dropping-particle" : "", "parse-names" : false, "suffix" : "" }, { "dropping-particle" : "", "family" : "Performance", "given" : "Importance", "non-dropping-particle" : "", "parse-names" : false, "suffix" : "" }, { "dropping-particle" : "", "family" : "Kartesius", "given" : "Diagram", "non-dropping-particle" : "", "parse-names" : false, "suffix" : "" } ], "id" : "ITEM-1", "issued" : { "date-parts" : [ [ "2016" ] ] }, "page" : "226-240", "title" : "KEPUASAN NASABAH TERHADAP KUALITAS LAYANAN BNI e \u2013 BANKING", "type" : "article-journal", "volume" : "18" }, "uris" : [ "http://www.mendeley.com/documents/?uuid=362a8cae-022d-4709-9212-f66dd617e996" ] } ], "mendeley" : { "formattedCitation" : "(Rusdianti et al., 2016)", "plainTextFormattedCitation" : "(Rusdianti et al., 2016)", "previouslyFormattedCitation" : "(Rusdianti et al., 2016)" }, "properties" : {  }, "schema" : "https://github.com/citation-style-language/schema/raw/master/csl-citation.json" }</w:instrText>
      </w:r>
      <w:r w:rsidR="00E06555" w:rsidRPr="007028BE">
        <w:rPr>
          <w:rFonts w:cs="Times New Roman"/>
          <w:szCs w:val="24"/>
        </w:rPr>
        <w:fldChar w:fldCharType="separate"/>
      </w:r>
      <w:r w:rsidRPr="007028BE">
        <w:rPr>
          <w:rFonts w:cs="Times New Roman"/>
          <w:noProof/>
          <w:szCs w:val="24"/>
        </w:rPr>
        <w:t>(Rusdianti et al., 2016)</w:t>
      </w:r>
      <w:r w:rsidR="00E06555" w:rsidRPr="007028BE">
        <w:rPr>
          <w:rFonts w:cs="Times New Roman"/>
          <w:szCs w:val="24"/>
        </w:rPr>
        <w:fldChar w:fldCharType="end"/>
      </w:r>
      <w:r w:rsidRPr="007028BE">
        <w:rPr>
          <w:rFonts w:cs="Times New Roman"/>
          <w:szCs w:val="24"/>
        </w:rPr>
        <w:t xml:space="preserve">. Menurut Bank Indonesia </w:t>
      </w:r>
      <w:r w:rsidRPr="007028BE">
        <w:rPr>
          <w:rFonts w:cs="Times New Roman"/>
          <w:i/>
          <w:szCs w:val="24"/>
        </w:rPr>
        <w:t>internet banking</w:t>
      </w:r>
      <w:r w:rsidRPr="007028BE">
        <w:rPr>
          <w:rFonts w:cs="Times New Roman"/>
          <w:szCs w:val="24"/>
        </w:rPr>
        <w:t xml:space="preserve"> merupakan salah satu pelayanan jasa bank yang memungkinkan nasabah untuk memperoleh informasi, melakukan komunikasi dan melakukan transaksi perbankan melalui jaringan internet.Melalui perkembangan internet sebagai sarana pertukaran informasi di bidang komunikasi, maka waktu dan tempat bukanlah menjadi penghalang untuk melakukan transaksi perbankan.Oleh karenanya, internet banyak digunakan dalam kegiatan perbankan di berbagai negara maju sebagai alat untuk mengakses data maupun informasi di seluruh penjuru dunia.Teknologi informasi dan komunikasi yang memberikan dampak luar biasa pada hampir semua sektor adalah teknologi internet, tidak terkecuali sektor perbankan. Keberadaan internet, memungkinkan pihak kelebihan dana dan kekurangan dana akan berhubungan secara elektronik sehingga permintaan dan penawaran dana akan bertemu </w:t>
      </w:r>
      <w:r w:rsidR="00E06555" w:rsidRPr="007028BE">
        <w:rPr>
          <w:rFonts w:cs="Times New Roman"/>
          <w:szCs w:val="24"/>
        </w:rPr>
        <w:fldChar w:fldCharType="begin" w:fldLock="1"/>
      </w:r>
      <w:r w:rsidRPr="007028BE">
        <w:rPr>
          <w:rFonts w:cs="Times New Roman"/>
          <w:szCs w:val="24"/>
        </w:rPr>
        <w:instrText>ADDIN CSL_CITATION { "citationItems" : [ { "id" : "ITEM-1", "itemData" : { "author" : [ { "dropping-particle" : "", "family" : "Hermana", "given" : "Budi", "non-dropping-particle" : "", "parse-names" : false, "suffix" : "" } ], "id" : "ITEM-1", "issued" : { "date-parts" : [ [ "2012" ] ] }, "number-of-pages" : "48", "publisher" : "Universitas Gunadarma", "publisher-place" : "Depok", "title" : "Pengukuran Kualitas Layanan Internet Banking", "type" : "book" }, "uris" : [ "http://www.mendeley.com/documents/?uuid=dc72506b-84ab-4972-82e8-4dd9cad57c0e" ] } ], "mendeley" : { "formattedCitation" : "(Hermana, 2012)", "plainTextFormattedCitation" : "(Hermana, 2012)", "previouslyFormattedCitation" : "(Hermana, 2012)" }, "properties" : {  }, "schema" : "https://github.com/citation-style-language/schema/raw/master/csl-citation.json" }</w:instrText>
      </w:r>
      <w:r w:rsidR="00E06555" w:rsidRPr="007028BE">
        <w:rPr>
          <w:rFonts w:cs="Times New Roman"/>
          <w:szCs w:val="24"/>
        </w:rPr>
        <w:fldChar w:fldCharType="separate"/>
      </w:r>
      <w:r w:rsidRPr="007028BE">
        <w:rPr>
          <w:rFonts w:cs="Times New Roman"/>
          <w:noProof/>
          <w:szCs w:val="24"/>
        </w:rPr>
        <w:t>(Hermana, 2012)</w:t>
      </w:r>
      <w:r w:rsidR="00E06555" w:rsidRPr="007028BE">
        <w:rPr>
          <w:rFonts w:cs="Times New Roman"/>
          <w:szCs w:val="24"/>
        </w:rPr>
        <w:fldChar w:fldCharType="end"/>
      </w:r>
      <w:r w:rsidRPr="007028BE">
        <w:rPr>
          <w:rFonts w:cs="Times New Roman"/>
          <w:szCs w:val="24"/>
        </w:rPr>
        <w:t>.</w:t>
      </w:r>
    </w:p>
    <w:p w:rsidR="002A50B1" w:rsidRPr="00496E79" w:rsidRDefault="002A50B1" w:rsidP="00F26A64">
      <w:pPr>
        <w:pStyle w:val="ListParagraph"/>
        <w:autoSpaceDE w:val="0"/>
        <w:autoSpaceDN w:val="0"/>
        <w:adjustRightInd w:val="0"/>
        <w:spacing w:after="0" w:line="240" w:lineRule="auto"/>
        <w:ind w:left="0" w:firstLine="709"/>
        <w:jc w:val="both"/>
        <w:rPr>
          <w:rFonts w:cs="Times New Roman"/>
          <w:szCs w:val="24"/>
        </w:rPr>
      </w:pPr>
      <w:proofErr w:type="gramStart"/>
      <w:r w:rsidRPr="00496E79">
        <w:rPr>
          <w:rFonts w:cs="Times New Roman"/>
          <w:szCs w:val="24"/>
        </w:rPr>
        <w:t>Peran teknologi dalam dunia perbankan sangatlah mutlak, dimana sistem kemajuan perbankan sudah banyak di topang oleh kemajuan teknologi informasi.Semakin berkembang dan kompleknya fasilitas yang di tawarkan untuk memudahkan pelayanan.</w:t>
      </w:r>
      <w:proofErr w:type="gramEnd"/>
      <w:r w:rsidRPr="00496E79">
        <w:rPr>
          <w:rFonts w:cs="Times New Roman"/>
          <w:szCs w:val="24"/>
        </w:rPr>
        <w:t xml:space="preserve"> Apalagi dalam dunia perbankan di butuhkan suatu informasi yang </w:t>
      </w:r>
      <w:r w:rsidRPr="00496E79">
        <w:rPr>
          <w:rFonts w:cs="Times New Roman"/>
          <w:i/>
          <w:szCs w:val="24"/>
        </w:rPr>
        <w:t xml:space="preserve">uptodate </w:t>
      </w:r>
      <w:r w:rsidRPr="00496E79">
        <w:rPr>
          <w:rFonts w:cs="Times New Roman"/>
          <w:szCs w:val="24"/>
        </w:rPr>
        <w:t xml:space="preserve">bagi pihak terhadap manajemen untuk memprediksi langkah bisnis yang akan di ambil sehingga berbagai kendala yang akan muncul dapat teratasi </w:t>
      </w:r>
      <w:r w:rsidR="00E06555" w:rsidRPr="00496E79">
        <w:rPr>
          <w:rFonts w:cs="Times New Roman"/>
          <w:szCs w:val="24"/>
        </w:rPr>
        <w:fldChar w:fldCharType="begin" w:fldLock="1"/>
      </w:r>
      <w:r w:rsidRPr="00496E79">
        <w:rPr>
          <w:rFonts w:cs="Times New Roman"/>
          <w:szCs w:val="24"/>
        </w:rPr>
        <w:instrText>ADDIN CSL_CITATION { "citationItems" : [ { "id" : "ITEM-1", "itemData" : { "author" : [ { "dropping-particle" : "", "family" : "Sutarman", "given" : "", "non-dropping-particle" : "", "parse-names" : false, "suffix" : "" } ], "id" : "ITEM-1", "issued" : { "date-parts" : [ [ "2004" ] ] }, "number-of-pages" : "1", "publisher" : "Bumi Aksara", "publisher-place" : "Jakarta", "title" : "Pengantar Teknologi Informasi", "type" : "book" }, "uris" : [ "http://www.mendeley.com/documents/?uuid=0c6f19d8-f574-4bb7-b31a-c76fcd13e5ed" ] } ], "mendeley" : { "formattedCitation" : "(Sutarman, 2004)", "plainTextFormattedCitation" : "(Sutarman, 2004)", "previouslyFormattedCitation" : "(Sutarman, 2004)" }, "properties" : {  }, "schema" : "https://github.com/citation-style-language/schema/raw/master/csl-citation.json" }</w:instrText>
      </w:r>
      <w:r w:rsidR="00E06555" w:rsidRPr="00496E79">
        <w:rPr>
          <w:rFonts w:cs="Times New Roman"/>
          <w:szCs w:val="24"/>
        </w:rPr>
        <w:fldChar w:fldCharType="separate"/>
      </w:r>
      <w:r w:rsidRPr="00496E79">
        <w:rPr>
          <w:rFonts w:cs="Times New Roman"/>
          <w:noProof/>
          <w:szCs w:val="24"/>
        </w:rPr>
        <w:t>(Sutarman, 2004)</w:t>
      </w:r>
      <w:r w:rsidR="00E06555" w:rsidRPr="00496E79">
        <w:rPr>
          <w:rFonts w:cs="Times New Roman"/>
          <w:szCs w:val="24"/>
        </w:rPr>
        <w:fldChar w:fldCharType="end"/>
      </w:r>
      <w:r w:rsidRPr="00496E79">
        <w:rPr>
          <w:rFonts w:cs="Times New Roman"/>
          <w:szCs w:val="24"/>
        </w:rPr>
        <w:t>.</w:t>
      </w:r>
    </w:p>
    <w:p w:rsidR="002A50B1" w:rsidRPr="008F1D0E" w:rsidRDefault="002A50B1" w:rsidP="00F26A64">
      <w:pPr>
        <w:pStyle w:val="ListParagraph"/>
        <w:autoSpaceDE w:val="0"/>
        <w:autoSpaceDN w:val="0"/>
        <w:adjustRightInd w:val="0"/>
        <w:spacing w:after="0" w:line="240" w:lineRule="auto"/>
        <w:ind w:left="0" w:firstLine="709"/>
        <w:jc w:val="both"/>
        <w:rPr>
          <w:rFonts w:cs="Times New Roman"/>
          <w:szCs w:val="24"/>
          <w:lang w:val="de-LU"/>
        </w:rPr>
      </w:pPr>
      <w:proofErr w:type="gramStart"/>
      <w:r w:rsidRPr="00496E79">
        <w:rPr>
          <w:rFonts w:cs="Times New Roman"/>
          <w:szCs w:val="24"/>
        </w:rPr>
        <w:t>Perubahan</w:t>
      </w:r>
      <w:r w:rsidRPr="00496E79">
        <w:rPr>
          <w:rFonts w:cs="Times New Roman"/>
          <w:color w:val="1A1A1A"/>
          <w:szCs w:val="24"/>
        </w:rPr>
        <w:t xml:space="preserve"> dalam teknologi informasi dan komunikasi telah mendorong kemajuan dalam teknologi dibidang perbankan, serta terbentuknya masyarakat informasi.</w:t>
      </w:r>
      <w:r w:rsidRPr="008F1D0E">
        <w:rPr>
          <w:rFonts w:cs="Times New Roman"/>
          <w:color w:val="1A1A1A"/>
          <w:szCs w:val="24"/>
          <w:lang w:val="de-LU"/>
        </w:rPr>
        <w:t>Perbankan harus memperhatikan kemajuan teknologi informasi agar dapat terus bersaing di pasar global.</w:t>
      </w:r>
      <w:proofErr w:type="gramEnd"/>
      <w:r w:rsidRPr="008F1D0E">
        <w:rPr>
          <w:rFonts w:cs="Times New Roman"/>
          <w:color w:val="1A1A1A"/>
          <w:szCs w:val="24"/>
          <w:lang w:val="de-LU"/>
        </w:rPr>
        <w:t xml:space="preserve"> </w:t>
      </w:r>
      <w:r w:rsidRPr="008F1D0E">
        <w:rPr>
          <w:rFonts w:cs="Times New Roman"/>
          <w:szCs w:val="24"/>
          <w:lang w:val="de-LU"/>
        </w:rPr>
        <w:t xml:space="preserve">Salah satu kemampuan penting suatu negara adalah kemampuan dalam penguasaan teknologi, kiranya sulit di pungkiri bahwa tanpa penerapan pengembangan dan penguasaan teknologi pembangunan nasional tidak akan berjalan dengan laju kecepatan yang cukup untuk dapat menempatkan diri sejajar dengan bangsa-bangsa maju lainnya </w:t>
      </w:r>
      <w:r w:rsidR="00E06555" w:rsidRPr="00496E79">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"Hamzah", "given" : "B. Uno", "non-dropping-particle" : "", "parse-names" : false, "suffix" : "" } ], "id" : "ITEM-1", "issued" : { "date-parts" : [ [ "2011" ] ] }, "number-of-pages" : "3", "publisher" : "Bumi Aksara", "publisher-place" : "Jakarta", "title" : "Teknologi Komunikasi dan Informasi Pembelajaran", "type" : "book" }, "uris" : [ "http://www.mendeley.com/documents/?uuid=1d85e1dd-0bd0-46b0-b2b5-7dde63cc89d6" ] } ], "mendeley" : { "formattedCitation" : "(Hamzah, 2011)", "plainTextFormattedCitation" : "(Hamzah, 2011)", "previouslyFormattedCitation" : "(Hamzah, 2011)" }, "properties" : {  }, "schema" : "https://github.com/citation-style-language/schema/raw/master/csl-citation.json" }</w:instrText>
      </w:r>
      <w:r w:rsidR="00E06555" w:rsidRPr="00496E79">
        <w:rPr>
          <w:rFonts w:cs="Times New Roman"/>
          <w:szCs w:val="24"/>
        </w:rPr>
        <w:fldChar w:fldCharType="separate"/>
      </w:r>
      <w:r w:rsidRPr="008F1D0E">
        <w:rPr>
          <w:rFonts w:cs="Times New Roman"/>
          <w:noProof/>
          <w:szCs w:val="24"/>
          <w:lang w:val="de-LU"/>
        </w:rPr>
        <w:t>(Hamzah, 2011)</w:t>
      </w:r>
      <w:r w:rsidR="00E06555" w:rsidRPr="00496E79">
        <w:rPr>
          <w:rFonts w:cs="Times New Roman"/>
          <w:szCs w:val="24"/>
        </w:rPr>
        <w:fldChar w:fldCharType="end"/>
      </w:r>
      <w:r w:rsidRPr="008F1D0E">
        <w:rPr>
          <w:rFonts w:cs="Times New Roman"/>
          <w:szCs w:val="24"/>
          <w:lang w:val="de-LU"/>
        </w:rPr>
        <w:t>.</w:t>
      </w:r>
    </w:p>
    <w:p w:rsidR="002A50B1" w:rsidRPr="008F1D0E" w:rsidRDefault="002A50B1" w:rsidP="00F26A64">
      <w:pPr>
        <w:pStyle w:val="ListParagraph"/>
        <w:autoSpaceDE w:val="0"/>
        <w:autoSpaceDN w:val="0"/>
        <w:adjustRightInd w:val="0"/>
        <w:spacing w:after="0" w:line="240" w:lineRule="auto"/>
        <w:ind w:left="0" w:firstLine="709"/>
        <w:jc w:val="both"/>
        <w:rPr>
          <w:rFonts w:cs="Times New Roman"/>
          <w:szCs w:val="24"/>
          <w:lang w:val="de-LU"/>
        </w:rPr>
      </w:pPr>
      <w:r w:rsidRPr="008F1D0E">
        <w:rPr>
          <w:rFonts w:cs="Times New Roman"/>
          <w:i/>
          <w:szCs w:val="24"/>
          <w:lang w:val="de-LU"/>
        </w:rPr>
        <w:t>Electronic banking</w:t>
      </w:r>
      <w:r w:rsidRPr="008F1D0E">
        <w:rPr>
          <w:rFonts w:cs="Times New Roman"/>
          <w:szCs w:val="24"/>
          <w:lang w:val="de-LU"/>
        </w:rPr>
        <w:t xml:space="preserve"> sekarang ini menjadi primadona dikalangan nasabah modern karena kemudahan dalam mengakses dan fitur yang lengkap itu merupakan kelebihan dari </w:t>
      </w:r>
      <w:r w:rsidRPr="008F1D0E">
        <w:rPr>
          <w:rFonts w:cs="Times New Roman"/>
          <w:i/>
          <w:szCs w:val="24"/>
          <w:lang w:val="de-LU"/>
        </w:rPr>
        <w:t>electronic banking</w:t>
      </w:r>
      <w:r w:rsidRPr="008F1D0E">
        <w:rPr>
          <w:rFonts w:cs="Times New Roman"/>
          <w:szCs w:val="24"/>
          <w:lang w:val="de-LU"/>
        </w:rPr>
        <w:t xml:space="preserve">. </w:t>
      </w:r>
      <w:r w:rsidRPr="008F1D0E">
        <w:rPr>
          <w:rFonts w:cs="Times New Roman"/>
          <w:i/>
          <w:szCs w:val="24"/>
          <w:lang w:val="de-LU"/>
        </w:rPr>
        <w:t>Electronic Banking</w:t>
      </w:r>
      <w:r w:rsidRPr="008F1D0E">
        <w:rPr>
          <w:rFonts w:cs="Times New Roman"/>
          <w:szCs w:val="24"/>
          <w:lang w:val="de-LU"/>
        </w:rPr>
        <w:t xml:space="preserve"> salah satu jasa bank yang memungkinkan nasabah untuk memperoleh informasi, melakukan komunikasi dan transaksi melalui jaringan. Dengan memanfaatkan </w:t>
      </w:r>
      <w:r w:rsidRPr="008F1D0E">
        <w:rPr>
          <w:rFonts w:cs="Times New Roman"/>
          <w:i/>
          <w:szCs w:val="24"/>
          <w:lang w:val="de-LU"/>
        </w:rPr>
        <w:t>electronic banking</w:t>
      </w:r>
      <w:r w:rsidRPr="008F1D0E">
        <w:rPr>
          <w:rFonts w:cs="Times New Roman"/>
          <w:szCs w:val="24"/>
          <w:lang w:val="de-LU"/>
        </w:rPr>
        <w:t xml:space="preserve"> banyak keuntungan yang di peroleh nasabah terutama bila di lihat dari banyaknya waktu dan tenaga yang dapat di hemat karena adanya </w:t>
      </w:r>
      <w:r w:rsidRPr="008F1D0E">
        <w:rPr>
          <w:rFonts w:cs="Times New Roman"/>
          <w:i/>
          <w:szCs w:val="24"/>
          <w:lang w:val="de-LU"/>
        </w:rPr>
        <w:t>electronic banking</w:t>
      </w:r>
      <w:r w:rsidR="00E06555" w:rsidRPr="00496E79">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"Bank", "given" : "P T", "non-dropping-particle" : "", "parse-names" : false, "suffix" : "" }, { "dropping-particle" : "", "family" : "Persero", "given" : "Mandiri", "non-dropping-particle" : "", "parse-names" : false, "suffix" : "" } ], "id" : "ITEM-1", "issue" : "2", "issued" : { "date-parts" : [ [ "2012" ] ] }, "page" : "54-60", "title" : "Security System Layanan Internet Banking", "type" : "article-journal", "volume" : "2" }, "uris" : [ "http://www.mendeley.com/documents/?uuid=434f9f98-c3eb-494e-a59a-2bce96062d69" ] } ], "mendeley" : { "formattedCitation" : "(Bank &amp; Persero, 2012)", "plainTextFormattedCitation" : "(Bank &amp; Persero, 2012)", "previouslyFormattedCitation" : "(Bank &amp; Persero, 2012)" }, "properties" : {  }, "schema" : "https://github.com/citation-style-language/schema/raw/master/csl-citation.json" }</w:instrText>
      </w:r>
      <w:r w:rsidR="00E06555" w:rsidRPr="00496E79">
        <w:rPr>
          <w:rFonts w:cs="Times New Roman"/>
          <w:szCs w:val="24"/>
        </w:rPr>
        <w:fldChar w:fldCharType="separate"/>
      </w:r>
      <w:r w:rsidRPr="008F1D0E">
        <w:rPr>
          <w:rFonts w:cs="Times New Roman"/>
          <w:noProof/>
          <w:szCs w:val="24"/>
          <w:lang w:val="de-LU"/>
        </w:rPr>
        <w:t>(Bank &amp; Persero, 2012)</w:t>
      </w:r>
      <w:r w:rsidR="00E06555" w:rsidRPr="00496E79">
        <w:rPr>
          <w:rFonts w:cs="Times New Roman"/>
          <w:szCs w:val="24"/>
        </w:rPr>
        <w:fldChar w:fldCharType="end"/>
      </w:r>
      <w:r w:rsidRPr="008F1D0E">
        <w:rPr>
          <w:rFonts w:cs="Times New Roman"/>
          <w:szCs w:val="24"/>
          <w:lang w:val="de-LU"/>
        </w:rPr>
        <w:t xml:space="preserve">. </w:t>
      </w:r>
      <w:r w:rsidRPr="008F1D0E">
        <w:rPr>
          <w:rFonts w:cs="Times New Roman"/>
          <w:i/>
          <w:iCs/>
          <w:szCs w:val="24"/>
          <w:lang w:val="de-LU"/>
        </w:rPr>
        <w:t xml:space="preserve">Electronic Banking </w:t>
      </w:r>
      <w:r w:rsidRPr="008F1D0E">
        <w:rPr>
          <w:rFonts w:cs="Times New Roman"/>
          <w:szCs w:val="24"/>
          <w:lang w:val="de-LU"/>
        </w:rPr>
        <w:t>(</w:t>
      </w:r>
      <w:r w:rsidRPr="008F1D0E">
        <w:rPr>
          <w:rFonts w:cs="Times New Roman"/>
          <w:i/>
          <w:iCs/>
          <w:szCs w:val="24"/>
          <w:lang w:val="de-LU"/>
        </w:rPr>
        <w:t>E-Banking</w:t>
      </w:r>
      <w:r w:rsidRPr="008F1D0E">
        <w:rPr>
          <w:rFonts w:cs="Times New Roman"/>
          <w:szCs w:val="24"/>
          <w:lang w:val="de-LU"/>
        </w:rPr>
        <w:t xml:space="preserve">) merupakan suatu aktifitas layanan perbankan yang menggabungkan antara sistem informasi dan teknologi. Fungsi penggunaannya mirip dengan mesin ATM dimana sarananya saja yang berbeda, seorang nasabah dapat melakukan aktifitas pengecekan saldo rekening, transfer dana antar rekening atau antarbank, hingga pembayaran tagihan-tagihan rutin bulanan seperti: listrik, telepon, kartu kredit dan sebagainya </w:t>
      </w:r>
      <w:r w:rsidR="00E06555" w:rsidRPr="00496E79">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"Firstly", "given" : "Kinanti", "non-dropping-particle" : "", "parse-names" : false, "suffix" : "" } ], "container-title" : "Jurnal Manajemen", "id" : "ITEM-1", "issued" : { "date-parts" : [ [ "2013" ] ] }, "page" : "6", "title" : "Pengaruh Persepsi Teknologi Informasi, Kemudahan Penggunaan, Resiko Transaksi dan Fitur Layanan Pada Minat Ulang Nasabah Dalam Menggunakan Internet Banking", "type" : "article-journal", "volume" : "Volume 1" }, "uris" : [ "http://www.mendeley.com/documents/?uuid=00e8ba60-a2f1-4db3-ae7e-4a50cfbf22e3" ] } ], "mendeley" : { "formattedCitation" : "(Firstly, 2013)", "plainTextFormattedCitation" : "(Firstly, 2013)", "previouslyFormattedCitation" : "(Firstly, 2013)" }, "properties" : {  }, "schema" : "https://github.com/citation-style-language/schema/raw/master/csl-citation.json" }</w:instrText>
      </w:r>
      <w:r w:rsidR="00E06555" w:rsidRPr="00496E79">
        <w:rPr>
          <w:rFonts w:cs="Times New Roman"/>
          <w:szCs w:val="24"/>
        </w:rPr>
        <w:fldChar w:fldCharType="separate"/>
      </w:r>
      <w:r w:rsidRPr="008F1D0E">
        <w:rPr>
          <w:rFonts w:cs="Times New Roman"/>
          <w:noProof/>
          <w:szCs w:val="24"/>
          <w:lang w:val="de-LU"/>
        </w:rPr>
        <w:t>(Firstly, 2013)</w:t>
      </w:r>
      <w:r w:rsidR="00E06555" w:rsidRPr="00496E79">
        <w:rPr>
          <w:rFonts w:cs="Times New Roman"/>
          <w:szCs w:val="24"/>
        </w:rPr>
        <w:fldChar w:fldCharType="end"/>
      </w:r>
    </w:p>
    <w:p w:rsidR="002A50B1" w:rsidRPr="008F1D0E" w:rsidRDefault="002A50B1" w:rsidP="00F26A64">
      <w:pPr>
        <w:pStyle w:val="ListParagraph"/>
        <w:autoSpaceDE w:val="0"/>
        <w:autoSpaceDN w:val="0"/>
        <w:adjustRightInd w:val="0"/>
        <w:spacing w:after="0" w:line="240" w:lineRule="auto"/>
        <w:ind w:left="0" w:firstLine="709"/>
        <w:jc w:val="both"/>
        <w:rPr>
          <w:rFonts w:cs="Times New Roman"/>
          <w:szCs w:val="24"/>
          <w:lang w:val="de-LU"/>
        </w:rPr>
      </w:pPr>
      <w:r w:rsidRPr="008F1D0E">
        <w:rPr>
          <w:rFonts w:cs="Times New Roman"/>
          <w:i/>
          <w:szCs w:val="24"/>
          <w:lang w:val="de-LU"/>
        </w:rPr>
        <w:lastRenderedPageBreak/>
        <w:t>Electronic Banking</w:t>
      </w:r>
      <w:r w:rsidRPr="008F1D0E">
        <w:rPr>
          <w:rFonts w:cs="Times New Roman"/>
          <w:szCs w:val="24"/>
          <w:lang w:val="de-LU"/>
        </w:rPr>
        <w:t xml:space="preserve"> merupakan layanan perbankan tanpa cabang dan memudahkan nasabah tanpa perlu datang ke tempat kantor cabang dan nasabah akan merasa puas dengan adanya </w:t>
      </w:r>
      <w:r w:rsidRPr="008F1D0E">
        <w:rPr>
          <w:rFonts w:cs="Times New Roman"/>
          <w:i/>
          <w:szCs w:val="24"/>
          <w:lang w:val="de-LU"/>
        </w:rPr>
        <w:t xml:space="preserve">electronic banking. </w:t>
      </w:r>
      <w:r w:rsidRPr="008F1D0E">
        <w:rPr>
          <w:rFonts w:cs="Times New Roman"/>
          <w:szCs w:val="24"/>
          <w:lang w:val="de-LU"/>
        </w:rPr>
        <w:t xml:space="preserve">Seorang nasabah akan di bekali dengan cara login dan kode akses ke situs </w:t>
      </w:r>
      <w:r w:rsidRPr="008F1D0E">
        <w:rPr>
          <w:rFonts w:cs="Times New Roman"/>
          <w:i/>
          <w:szCs w:val="24"/>
          <w:lang w:val="de-LU"/>
        </w:rPr>
        <w:t>web</w:t>
      </w:r>
      <w:r w:rsidRPr="008F1D0E">
        <w:rPr>
          <w:rFonts w:cs="Times New Roman"/>
          <w:szCs w:val="24"/>
          <w:lang w:val="de-LU"/>
        </w:rPr>
        <w:t xml:space="preserve"> bank tersebut dimana terdapat berbagai fasilitas dalam </w:t>
      </w:r>
      <w:r w:rsidRPr="008F1D0E">
        <w:rPr>
          <w:rFonts w:cs="Times New Roman"/>
          <w:i/>
          <w:szCs w:val="24"/>
          <w:lang w:val="de-LU"/>
        </w:rPr>
        <w:t>electronic banking</w:t>
      </w:r>
      <w:r w:rsidRPr="008F1D0E">
        <w:rPr>
          <w:rFonts w:cs="Times New Roman"/>
          <w:szCs w:val="24"/>
          <w:lang w:val="de-LU"/>
        </w:rPr>
        <w:t xml:space="preserve"> tersebut.  </w:t>
      </w:r>
      <w:r w:rsidRPr="008F1D0E">
        <w:rPr>
          <w:rFonts w:cs="Times New Roman"/>
          <w:i/>
          <w:szCs w:val="24"/>
          <w:lang w:val="de-LU"/>
        </w:rPr>
        <w:t>Electronik Fund Transfer</w:t>
      </w:r>
      <w:r w:rsidRPr="008F1D0E">
        <w:rPr>
          <w:rFonts w:cs="Times New Roman"/>
          <w:szCs w:val="24"/>
          <w:lang w:val="de-LU"/>
        </w:rPr>
        <w:t xml:space="preserve"> (EFT) merupakan salah satu inovasi dari penggunaan </w:t>
      </w:r>
      <w:r w:rsidRPr="008F1D0E">
        <w:rPr>
          <w:rFonts w:cs="Times New Roman"/>
          <w:i/>
          <w:szCs w:val="24"/>
          <w:lang w:val="de-LU"/>
        </w:rPr>
        <w:t>electronic banking</w:t>
      </w:r>
      <w:r w:rsidRPr="008F1D0E">
        <w:rPr>
          <w:rFonts w:cs="Times New Roman"/>
          <w:szCs w:val="24"/>
          <w:lang w:val="de-LU"/>
        </w:rPr>
        <w:t xml:space="preserve"> yang mendasar dalam Teknologi Sistem Informasi (TSI) di bidang perbankan </w:t>
      </w:r>
      <w:r w:rsidR="00E06555" w:rsidRPr="00496E79">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"Rokhman", "given" : "Arif", "non-dropping-particle" : "", "parse-names" : false, "suffix" : "" } ], "id" : "ITEM-1", "issue" : "(Skripsi Fakultas Syariah IAIN Syekh Nurjati Cirebon)", "issued" : { "date-parts" : [ [ "2014" ] ] }, "page" : "3", "title" : "Pengaruh Penggunaan Internet Banking terhadap Kepuasan Nasabah Pada (PT Bank Muamalat Indoesia, TBK Cirebon)", "type" : "article-journal" }, "uris" : [ "http://www.mendeley.com/documents/?uuid=77db789c-a198-43b5-b14f-b2654dad6e4e" ] } ], "mendeley" : { "formattedCitation" : "(Rokhman, 2014)", "plainTextFormattedCitation" : "(Rokhman, 2014)", "previouslyFormattedCitation" : "(Rokhman, 2014)" }, "properties" : {  }, "schema" : "https://github.com/citation-style-language/schema/raw/master/csl-citation.json" }</w:instrText>
      </w:r>
      <w:r w:rsidR="00E06555" w:rsidRPr="00496E79">
        <w:rPr>
          <w:rFonts w:cs="Times New Roman"/>
          <w:szCs w:val="24"/>
        </w:rPr>
        <w:fldChar w:fldCharType="separate"/>
      </w:r>
      <w:r w:rsidRPr="008F1D0E">
        <w:rPr>
          <w:rFonts w:cs="Times New Roman"/>
          <w:noProof/>
          <w:szCs w:val="24"/>
          <w:lang w:val="de-LU"/>
        </w:rPr>
        <w:t>(Rokhman, 2014)</w:t>
      </w:r>
      <w:r w:rsidR="00E06555" w:rsidRPr="00496E79">
        <w:rPr>
          <w:rFonts w:cs="Times New Roman"/>
          <w:szCs w:val="24"/>
        </w:rPr>
        <w:fldChar w:fldCharType="end"/>
      </w:r>
      <w:r w:rsidRPr="008F1D0E">
        <w:rPr>
          <w:rFonts w:cs="Times New Roman"/>
          <w:szCs w:val="24"/>
          <w:lang w:val="de-LU"/>
        </w:rPr>
        <w:t xml:space="preserve">. </w:t>
      </w:r>
    </w:p>
    <w:p w:rsidR="002A50B1" w:rsidRPr="008F1D0E" w:rsidRDefault="002A50B1" w:rsidP="00F26A64">
      <w:pPr>
        <w:pStyle w:val="ListParagraph"/>
        <w:autoSpaceDE w:val="0"/>
        <w:autoSpaceDN w:val="0"/>
        <w:adjustRightInd w:val="0"/>
        <w:spacing w:after="0" w:line="240" w:lineRule="auto"/>
        <w:ind w:left="0" w:firstLine="709"/>
        <w:jc w:val="both"/>
        <w:rPr>
          <w:rFonts w:cs="Times New Roman"/>
          <w:szCs w:val="24"/>
          <w:lang w:val="de-LU"/>
        </w:rPr>
      </w:pPr>
      <w:r w:rsidRPr="008F1D0E">
        <w:rPr>
          <w:rFonts w:cs="Times New Roman"/>
          <w:szCs w:val="24"/>
          <w:lang w:val="de-LU"/>
        </w:rPr>
        <w:t xml:space="preserve">Saat ini teknologi merupakan salah satu sarana yang dapat memaksimalkan kinerja suatu perusahaan atau badan tertentu terutama perbankan </w:t>
      </w:r>
      <w:r w:rsidR="00E06555" w:rsidRPr="003F26D7">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"Fitri", "given" : "Fadhilatul", "non-dropping-particle" : "", "parse-names" : false, "suffix" : "" } ], "id" : "ITEM-1", "issue" : "(Tesis Program Pascasarjana Universitas Islam Negeri Sumatera Utara Medan)", "issued" : { "date-parts" : [ [ "2016" ] ] }, "page" : "32", "title" : "Pengaruh Pengetahuan Nasabah, Teknologi Informasi, Kepercayaan dan Mutu E-Banking terhadap Minat Bertransaksi Online (Study Kasus Nasabah BNI Syariah Medan)", "type" : "article-journal" }, "uris" : [ "http://www.mendeley.com/documents/?uuid=9b181f1c-ccb5-4c96-a402-5efb4fa6df78" ] } ], "mendeley" : { "formattedCitation" : "(Fitri, 2016)", "plainTextFormattedCitation" : "(Fitri, 2016)", "previouslyFormattedCitation" : "(Fitri, 2016)" }, "properties" : {  }, "schema" : "https://github.com/citation-style-language/schema/raw/master/csl-citation.json" }</w:instrText>
      </w:r>
      <w:r w:rsidR="00E06555" w:rsidRPr="003F26D7">
        <w:rPr>
          <w:rFonts w:cs="Times New Roman"/>
          <w:szCs w:val="24"/>
        </w:rPr>
        <w:fldChar w:fldCharType="separate"/>
      </w:r>
      <w:r w:rsidRPr="008F1D0E">
        <w:rPr>
          <w:rFonts w:cs="Times New Roman"/>
          <w:noProof/>
          <w:szCs w:val="24"/>
          <w:lang w:val="de-LU"/>
        </w:rPr>
        <w:t>(Fitri, 2016)</w:t>
      </w:r>
      <w:r w:rsidR="00E06555" w:rsidRPr="003F26D7">
        <w:rPr>
          <w:rFonts w:cs="Times New Roman"/>
          <w:szCs w:val="24"/>
        </w:rPr>
        <w:fldChar w:fldCharType="end"/>
      </w:r>
      <w:r w:rsidRPr="008F1D0E">
        <w:rPr>
          <w:rFonts w:cs="Times New Roman"/>
          <w:szCs w:val="24"/>
          <w:lang w:val="de-LU"/>
        </w:rPr>
        <w:t xml:space="preserve">. Bank salah satu sebagai perusahan jasa, tentu saja memiliki banyak nasabah dimana membutuhkan sumber dana yang cukup menunjang para nasabah tersebut.  </w:t>
      </w:r>
      <w:r w:rsidRPr="008F1D0E">
        <w:rPr>
          <w:rFonts w:eastAsia="Times New Roman" w:cs="Times New Roman"/>
          <w:szCs w:val="24"/>
          <w:lang w:val="de-LU"/>
        </w:rPr>
        <w:t xml:space="preserve">Teknologi digital dalam perbankan adalah hal yang tidak bisa dilawan. Nasabah lebih sering bertransaksi menggunakan teknologi daripada bertemu dengan petugas. Karena perilaku masyarakat berubah, mereka tak mau lagi datang ke bank, terkena macet dan lainnya yang bikin repot. Menteri Keuangan RI Sri Mulyani Indrawati menjelaskan dari sisi penggunaan teknologi di perbankan Indonesia dinilai sudah cukup maju. Indonesia sudah menggunakan teknologi di atas 70%. Teknologi adalah faktor penting untuk pertumbuhan perbankan ke depan. Hal ini untuk mendorong inklusi keuangan </w:t>
      </w:r>
      <w:r w:rsidR="00E06555" w:rsidRPr="003F26D7">
        <w:rPr>
          <w:rFonts w:eastAsia="Times New Roman" w:cs="Times New Roman"/>
          <w:szCs w:val="24"/>
        </w:rPr>
        <w:fldChar w:fldCharType="begin" w:fldLock="1"/>
      </w:r>
      <w:r w:rsidRPr="008F1D0E">
        <w:rPr>
          <w:rFonts w:eastAsia="Times New Roman" w:cs="Times New Roman"/>
          <w:szCs w:val="24"/>
          <w:lang w:val="de-LU"/>
        </w:rPr>
        <w:instrText>ADDIN CSL_CITATION { "citationItems" : [ { "id" : "ITEM-1", "itemData" : { "author" : [ { "dropping-particle" : "", "family" : "Febriana", "given" : "Syike", "non-dropping-particle" : "", "parse-names" : false, "suffix" : "" } ], "id" : "ITEM-1", "issued" : { "date-parts" : [ [ "2017" ] ] }, "page" : "1", "publisher" : "https://finance.detik.com/moneter/perbankan-wajib-tingkatkan-layanan-teknologi-digital", "title" : "Perbankan Wajib Tingkatkan Teknologi Digital", "type" : "entry-encyclopedia" }, "uris" : [ "http://www.mendeley.com/documents/?uuid=62e18f90-7c50-4203-b62b-02d0eac8336b" ] } ], "mendeley" : { "formattedCitation" : "(Febriana, 2017)", "plainTextFormattedCitation" : "(Febriana, 2017)", "previouslyFormattedCitation" : "(Febriana, 2017)" }, "properties" : {  }, "schema" : "https://github.com/citation-style-language/schema/raw/master/csl-citation.json" }</w:instrText>
      </w:r>
      <w:r w:rsidR="00E06555" w:rsidRPr="003F26D7">
        <w:rPr>
          <w:rFonts w:eastAsia="Times New Roman" w:cs="Times New Roman"/>
          <w:szCs w:val="24"/>
        </w:rPr>
        <w:fldChar w:fldCharType="separate"/>
      </w:r>
      <w:r w:rsidRPr="008F1D0E">
        <w:rPr>
          <w:rFonts w:eastAsia="Times New Roman" w:cs="Times New Roman"/>
          <w:noProof/>
          <w:szCs w:val="24"/>
          <w:lang w:val="de-LU"/>
        </w:rPr>
        <w:t>(Febriana, 2017)</w:t>
      </w:r>
      <w:r w:rsidR="00E06555" w:rsidRPr="003F26D7">
        <w:rPr>
          <w:rFonts w:eastAsia="Times New Roman" w:cs="Times New Roman"/>
          <w:szCs w:val="24"/>
        </w:rPr>
        <w:fldChar w:fldCharType="end"/>
      </w:r>
      <w:r w:rsidRPr="008F1D0E">
        <w:rPr>
          <w:rFonts w:eastAsia="Times New Roman" w:cs="Times New Roman"/>
          <w:szCs w:val="24"/>
          <w:lang w:val="de-LU"/>
        </w:rPr>
        <w:t>.</w:t>
      </w:r>
    </w:p>
    <w:p w:rsidR="002A50B1" w:rsidRDefault="002A50B1" w:rsidP="00F26A64">
      <w:pPr>
        <w:pStyle w:val="ListParagraph"/>
        <w:autoSpaceDE w:val="0"/>
        <w:autoSpaceDN w:val="0"/>
        <w:adjustRightInd w:val="0"/>
        <w:spacing w:after="0" w:line="240" w:lineRule="auto"/>
        <w:ind w:left="0" w:firstLine="709"/>
        <w:jc w:val="both"/>
        <w:rPr>
          <w:rFonts w:cs="Times New Roman"/>
          <w:szCs w:val="24"/>
          <w:lang w:val="de-LU"/>
        </w:rPr>
      </w:pPr>
      <w:r w:rsidRPr="008F1D0E">
        <w:rPr>
          <w:rFonts w:cs="Times New Roman"/>
          <w:szCs w:val="24"/>
          <w:lang w:val="de-LU"/>
        </w:rPr>
        <w:t xml:space="preserve">Otoritas Jasa Keuangan (OJK) mencatat, jumlah pengguna </w:t>
      </w:r>
      <w:r w:rsidRPr="008F1D0E">
        <w:rPr>
          <w:rStyle w:val="Emphasis"/>
          <w:rFonts w:cs="Times New Roman"/>
          <w:szCs w:val="24"/>
          <w:lang w:val="de-LU"/>
        </w:rPr>
        <w:t>e-banking</w:t>
      </w:r>
      <w:r w:rsidRPr="008F1D0E">
        <w:rPr>
          <w:rFonts w:cs="Times New Roman"/>
          <w:szCs w:val="24"/>
          <w:lang w:val="de-LU"/>
        </w:rPr>
        <w:t xml:space="preserve"> (</w:t>
      </w:r>
      <w:r w:rsidRPr="008F1D0E">
        <w:rPr>
          <w:rStyle w:val="Emphasis"/>
          <w:rFonts w:cs="Times New Roman"/>
          <w:szCs w:val="24"/>
          <w:lang w:val="de-LU"/>
        </w:rPr>
        <w:t>SMS banking, phone banking, mobile banking</w:t>
      </w:r>
      <w:r w:rsidRPr="008F1D0E">
        <w:rPr>
          <w:rFonts w:cs="Times New Roman"/>
          <w:szCs w:val="24"/>
          <w:lang w:val="de-LU"/>
        </w:rPr>
        <w:t xml:space="preserve">, dan </w:t>
      </w:r>
      <w:r w:rsidRPr="008F1D0E">
        <w:rPr>
          <w:rStyle w:val="Emphasis"/>
          <w:rFonts w:cs="Times New Roman"/>
          <w:szCs w:val="24"/>
          <w:lang w:val="de-LU"/>
        </w:rPr>
        <w:t>internet banking</w:t>
      </w:r>
      <w:r w:rsidRPr="008F1D0E">
        <w:rPr>
          <w:rFonts w:cs="Times New Roman"/>
          <w:szCs w:val="24"/>
          <w:lang w:val="de-LU"/>
        </w:rPr>
        <w:t xml:space="preserve">) meningkatkan sebesar 270%, dari 5,3 juta nasabah pada 2012 menjadi 13,3 juta nasabah pada 2015. Jumlah ini meningkat seiring adanya perubahan perilaku dan kebutuhan masyarakat dalam memanfaatkan teknologi digital untuk melakukan aktivitas perbankan </w:t>
      </w:r>
      <w:r w:rsidR="00E06555" w:rsidRPr="00496E79">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"Putra", "given" : "Dwitia", "non-dropping-particle" : "", "parse-names" : false, "suffix" : "" } ], "id" : "ITEM-1", "issued" : { "date-parts" : [ [ "2017" ] ] }, "page" : "1", "publisher" : "http://infobanknews.com", "title" : "OJK: Empat Tahun Pengguna Internet Meningkat", "type" : "entry-encyclopedia" }, "uris" : [ "http://www.mendeley.com/documents/?uuid=90044588-a156-4423-bd71-8a61bcb408a4" ] } ], "mendeley" : { "formattedCitation" : "(Putra, 2017)", "plainTextFormattedCitation" : "(Putra, 2017)", "previouslyFormattedCitation" : "(Putra, 2017)" }, "properties" : {  }, "schema" : "https://github.com/citation-style-language/schema/raw/master/csl-citation.json" }</w:instrText>
      </w:r>
      <w:r w:rsidR="00E06555" w:rsidRPr="00496E79">
        <w:rPr>
          <w:rFonts w:cs="Times New Roman"/>
          <w:szCs w:val="24"/>
        </w:rPr>
        <w:fldChar w:fldCharType="separate"/>
      </w:r>
      <w:r w:rsidRPr="008F1D0E">
        <w:rPr>
          <w:rFonts w:cs="Times New Roman"/>
          <w:noProof/>
          <w:szCs w:val="24"/>
          <w:lang w:val="de-LU"/>
        </w:rPr>
        <w:t>(Putra, 2017)</w:t>
      </w:r>
      <w:r w:rsidR="00E06555" w:rsidRPr="00496E79">
        <w:rPr>
          <w:rFonts w:cs="Times New Roman"/>
          <w:szCs w:val="24"/>
        </w:rPr>
        <w:fldChar w:fldCharType="end"/>
      </w:r>
      <w:r w:rsidRPr="008F1D0E">
        <w:rPr>
          <w:rFonts w:cs="Times New Roman"/>
          <w:szCs w:val="24"/>
          <w:lang w:val="de-LU"/>
        </w:rPr>
        <w:t>.</w:t>
      </w:r>
    </w:p>
    <w:p w:rsidR="00F26A64" w:rsidRPr="009F6158" w:rsidRDefault="00F26A64" w:rsidP="00F26A64">
      <w:pPr>
        <w:pStyle w:val="ListParagraph"/>
        <w:autoSpaceDE w:val="0"/>
        <w:autoSpaceDN w:val="0"/>
        <w:adjustRightInd w:val="0"/>
        <w:spacing w:after="0" w:line="240" w:lineRule="auto"/>
        <w:ind w:left="0" w:firstLine="709"/>
        <w:jc w:val="center"/>
        <w:rPr>
          <w:rFonts w:eastAsia="Times New Roman" w:cs="Times New Roman"/>
          <w:szCs w:val="24"/>
        </w:rPr>
      </w:pPr>
      <w:proofErr w:type="gramStart"/>
      <w:r w:rsidRPr="00496E79">
        <w:rPr>
          <w:rFonts w:cs="Times New Roman"/>
          <w:b/>
          <w:szCs w:val="24"/>
        </w:rPr>
        <w:t>Gambar 1</w:t>
      </w:r>
      <w:r>
        <w:rPr>
          <w:rFonts w:cs="Times New Roman"/>
          <w:b/>
          <w:szCs w:val="24"/>
        </w:rPr>
        <w:t>.</w:t>
      </w:r>
      <w:proofErr w:type="gramEnd"/>
      <w:r>
        <w:rPr>
          <w:rFonts w:cs="Times New Roman"/>
          <w:b/>
          <w:szCs w:val="24"/>
        </w:rPr>
        <w:t xml:space="preserve"> </w:t>
      </w:r>
      <w:r w:rsidRPr="00F26A64">
        <w:rPr>
          <w:rFonts w:cs="Times New Roman"/>
          <w:b/>
          <w:szCs w:val="24"/>
        </w:rPr>
        <w:t>Jumlah Pengguna Internet Banking</w:t>
      </w:r>
    </w:p>
    <w:p w:rsidR="00F26A64" w:rsidRPr="008F1D0E" w:rsidRDefault="00F26A64" w:rsidP="00F26A64">
      <w:pPr>
        <w:pStyle w:val="ListParagraph"/>
        <w:autoSpaceDE w:val="0"/>
        <w:autoSpaceDN w:val="0"/>
        <w:adjustRightInd w:val="0"/>
        <w:spacing w:after="0" w:line="240" w:lineRule="auto"/>
        <w:ind w:left="0" w:firstLine="709"/>
        <w:jc w:val="both"/>
        <w:rPr>
          <w:rFonts w:cs="Times New Roman"/>
          <w:szCs w:val="24"/>
          <w:lang w:val="de-LU"/>
        </w:rPr>
      </w:pPr>
    </w:p>
    <w:p w:rsidR="002A50B1" w:rsidRDefault="002A50B1" w:rsidP="00F26A64">
      <w:pPr>
        <w:pStyle w:val="ListParagraph"/>
        <w:autoSpaceDE w:val="0"/>
        <w:autoSpaceDN w:val="0"/>
        <w:adjustRightInd w:val="0"/>
        <w:spacing w:after="0" w:line="240" w:lineRule="auto"/>
        <w:ind w:left="0" w:firstLine="709"/>
        <w:jc w:val="both"/>
        <w:rPr>
          <w:rFonts w:eastAsia="Times New Roman" w:cs="Times New Roman"/>
          <w:szCs w:val="24"/>
        </w:rPr>
      </w:pPr>
      <w:r w:rsidRPr="00496E79">
        <w:rPr>
          <w:rFonts w:eastAsia="Times New Roman" w:cs="Times New Roman"/>
          <w:noProof/>
          <w:szCs w:val="24"/>
        </w:rPr>
        <w:drawing>
          <wp:inline distT="0" distB="0" distL="0" distR="0">
            <wp:extent cx="4755000" cy="1847850"/>
            <wp:effectExtent l="19050" t="0" r="7500" b="0"/>
            <wp:docPr id="1" name="Picture 1" descr="C:\Users\user\Pictures\657a4270-513b-429e-97fd-19e643444b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657a4270-513b-429e-97fd-19e643444bc6.jpg"/>
                    <pic:cNvPicPr>
                      <a:picLocks noChangeAspect="1" noChangeArrowheads="1"/>
                    </pic:cNvPicPr>
                  </pic:nvPicPr>
                  <pic:blipFill>
                    <a:blip r:embed="rId7"/>
                    <a:srcRect/>
                    <a:stretch>
                      <a:fillRect/>
                    </a:stretch>
                  </pic:blipFill>
                  <pic:spPr bwMode="auto">
                    <a:xfrm>
                      <a:off x="0" y="0"/>
                      <a:ext cx="4762196" cy="1850647"/>
                    </a:xfrm>
                    <a:prstGeom prst="rect">
                      <a:avLst/>
                    </a:prstGeom>
                    <a:noFill/>
                    <a:ln w="9525">
                      <a:noFill/>
                      <a:miter lim="800000"/>
                      <a:headEnd/>
                      <a:tailEnd/>
                    </a:ln>
                  </pic:spPr>
                </pic:pic>
              </a:graphicData>
            </a:graphic>
          </wp:inline>
        </w:drawing>
      </w:r>
    </w:p>
    <w:p w:rsidR="002A50B1" w:rsidRPr="00496E79" w:rsidRDefault="002A50B1" w:rsidP="00F26A64">
      <w:pPr>
        <w:pStyle w:val="ListParagraph"/>
        <w:autoSpaceDE w:val="0"/>
        <w:autoSpaceDN w:val="0"/>
        <w:adjustRightInd w:val="0"/>
        <w:spacing w:after="0" w:line="240" w:lineRule="auto"/>
        <w:ind w:left="0" w:firstLine="709"/>
        <w:jc w:val="both"/>
        <w:rPr>
          <w:rFonts w:eastAsia="Times New Roman" w:cs="Times New Roman"/>
          <w:szCs w:val="24"/>
        </w:rPr>
      </w:pPr>
    </w:p>
    <w:p w:rsidR="002A50B1" w:rsidRDefault="002A50B1" w:rsidP="00F26A64">
      <w:pPr>
        <w:pStyle w:val="ListParagraph"/>
        <w:autoSpaceDE w:val="0"/>
        <w:autoSpaceDN w:val="0"/>
        <w:adjustRightInd w:val="0"/>
        <w:spacing w:after="0" w:line="240" w:lineRule="auto"/>
        <w:ind w:left="0" w:firstLine="709"/>
        <w:jc w:val="both"/>
        <w:rPr>
          <w:rFonts w:cs="Times New Roman"/>
          <w:szCs w:val="24"/>
        </w:rPr>
      </w:pPr>
      <w:r w:rsidRPr="00496E79">
        <w:rPr>
          <w:rFonts w:cs="Times New Roman"/>
          <w:szCs w:val="24"/>
        </w:rPr>
        <w:t xml:space="preserve">Tingginya penggunaan </w:t>
      </w:r>
      <w:r w:rsidRPr="00F96870">
        <w:rPr>
          <w:rFonts w:cs="Times New Roman"/>
          <w:iCs/>
          <w:szCs w:val="24"/>
        </w:rPr>
        <w:t>internet banking</w:t>
      </w:r>
      <w:r w:rsidRPr="00496E79">
        <w:rPr>
          <w:rFonts w:cs="Times New Roman"/>
          <w:szCs w:val="24"/>
        </w:rPr>
        <w:t xml:space="preserve">oleh nasabah ini menarik untuk dilakukan suatu penelitian untuk menganalisis faktor-faktor apa saja yang mempengaruhi minat nasabah untuk menggunakan </w:t>
      </w:r>
      <w:r w:rsidRPr="00F96870">
        <w:rPr>
          <w:rFonts w:cs="Times New Roman"/>
          <w:szCs w:val="24"/>
        </w:rPr>
        <w:t>internet banking</w:t>
      </w:r>
      <w:r w:rsidR="00E06555" w:rsidRPr="00496E79">
        <w:rPr>
          <w:rFonts w:cs="Times New Roman"/>
          <w:szCs w:val="24"/>
        </w:rPr>
        <w:fldChar w:fldCharType="begin" w:fldLock="1"/>
      </w:r>
      <w:r w:rsidRPr="00496E79">
        <w:rPr>
          <w:rFonts w:cs="Times New Roman"/>
          <w:szCs w:val="24"/>
        </w:rPr>
        <w:instrText>ADDIN CSL_CITATION { "citationItems" : [ { "id" : "ITEM-1", "itemData" : { "author" : [ { "dropping-particle" : "", "family" : "Silvia", "given" : "Maya Angela", "non-dropping-particle" : "", "parse-names" : false, "suffix" : "" } ], "id" : "ITEM-1", "issue" : "(Skripsi Fakultas Ekonomi Dan Bisnis Universitas Hasanuddin Makasar)", "issued" : { "date-parts" : [ [ "2014" ] ] }, "title" : "SKRIPSI FAKTOR-FAKTOR YANG MEMPENGARUHI MINAT NASABAH MENGGUNAKAN INTERNET BANKING PADA PT. BANK RAKYAT INDONESIA (PERSERO) Tbk, CABANG AHMAD YANI MAKASSAR", "type" : "article-journal" }, "uris" : [ "http://www.mendeley.com/documents/?uuid=683f7c88-70d0-4a92-8380-02b271449da4" ] } ], "mendeley" : { "formattedCitation" : "(Silvia, 2014)", "plainTextFormattedCitation" : "(Silvia, 2014)", "previouslyFormattedCitation" : "(Silvia, 2014)" }, "properties" : {  }, "schema" : "https://github.com/citation-style-language/schema/raw/master/csl-citation.json" }</w:instrText>
      </w:r>
      <w:r w:rsidR="00E06555" w:rsidRPr="00496E79">
        <w:rPr>
          <w:rFonts w:cs="Times New Roman"/>
          <w:szCs w:val="24"/>
        </w:rPr>
        <w:fldChar w:fldCharType="separate"/>
      </w:r>
      <w:r w:rsidRPr="00496E79">
        <w:rPr>
          <w:rFonts w:cs="Times New Roman"/>
          <w:noProof/>
          <w:szCs w:val="24"/>
        </w:rPr>
        <w:t>(Silvia, 2014)</w:t>
      </w:r>
      <w:r w:rsidR="00E06555" w:rsidRPr="00496E79">
        <w:rPr>
          <w:rFonts w:cs="Times New Roman"/>
          <w:szCs w:val="24"/>
        </w:rPr>
        <w:fldChar w:fldCharType="end"/>
      </w:r>
      <w:r w:rsidRPr="00496E79">
        <w:rPr>
          <w:rFonts w:cs="Times New Roman"/>
          <w:szCs w:val="24"/>
        </w:rPr>
        <w:t xml:space="preserve">. Hal ini penting karena hasil penelitian ini dapat memberikan petunjuk bagi industri perbankan, yaitu untuk dapat merumuskan strategi pemasaran bank guna menjaga konsistensi dan keunggulan kompetitif produk </w:t>
      </w:r>
      <w:r w:rsidRPr="00496E79">
        <w:rPr>
          <w:rFonts w:cs="Times New Roman"/>
          <w:i/>
          <w:szCs w:val="24"/>
        </w:rPr>
        <w:t>electronic banking</w:t>
      </w:r>
      <w:r w:rsidRPr="00496E79">
        <w:rPr>
          <w:rFonts w:cs="Times New Roman"/>
          <w:szCs w:val="24"/>
        </w:rPr>
        <w:t xml:space="preserve"> (</w:t>
      </w:r>
      <w:r w:rsidRPr="00496E79">
        <w:rPr>
          <w:rFonts w:cs="Times New Roman"/>
          <w:i/>
          <w:szCs w:val="24"/>
        </w:rPr>
        <w:t>internet banking</w:t>
      </w:r>
      <w:r w:rsidRPr="00496E79">
        <w:rPr>
          <w:rFonts w:cs="Times New Roman"/>
          <w:szCs w:val="24"/>
        </w:rPr>
        <w:t xml:space="preserve">) di masa yang </w:t>
      </w:r>
      <w:proofErr w:type="gramStart"/>
      <w:r w:rsidRPr="00496E79">
        <w:rPr>
          <w:rFonts w:cs="Times New Roman"/>
          <w:szCs w:val="24"/>
        </w:rPr>
        <w:t>akan</w:t>
      </w:r>
      <w:proofErr w:type="gramEnd"/>
      <w:r w:rsidRPr="00496E79">
        <w:rPr>
          <w:rFonts w:cs="Times New Roman"/>
          <w:szCs w:val="24"/>
        </w:rPr>
        <w:t xml:space="preserve"> datang.</w:t>
      </w:r>
    </w:p>
    <w:p w:rsidR="002A50B1" w:rsidRPr="00852084" w:rsidRDefault="002A50B1" w:rsidP="00F26A64">
      <w:pPr>
        <w:pStyle w:val="ListParagraph"/>
        <w:autoSpaceDE w:val="0"/>
        <w:autoSpaceDN w:val="0"/>
        <w:adjustRightInd w:val="0"/>
        <w:spacing w:after="0" w:line="240" w:lineRule="auto"/>
        <w:ind w:left="0" w:firstLine="709"/>
        <w:jc w:val="both"/>
        <w:rPr>
          <w:rFonts w:cs="Times New Roman"/>
          <w:szCs w:val="24"/>
        </w:rPr>
      </w:pPr>
      <w:r>
        <w:rPr>
          <w:rFonts w:cs="Times New Roman"/>
          <w:szCs w:val="24"/>
        </w:rPr>
        <w:t xml:space="preserve">Pemenuhan kebutuhan nasabah akan adanya layanan perbankan yang prima dan dapat menghasilkan nasabah yang loyal dapat meningkatkan kepuasan nasabah sehingga timbulnya tuntunan efesiensi waktu dalam menyelesaikan transaksi di bank berkaitan dengan sistem antrian yang lama, kesibukan, jarak yang ditempuh jauh dan macet diperjalanan dapat membuat nasabah enggan melakukan transaksi secara langsung ke bank. Dimana dengan adanya </w:t>
      </w:r>
      <w:r w:rsidRPr="00F96870">
        <w:rPr>
          <w:rFonts w:cs="Times New Roman"/>
          <w:szCs w:val="24"/>
        </w:rPr>
        <w:t>internet banking</w:t>
      </w:r>
      <w:r>
        <w:rPr>
          <w:rFonts w:cs="Times New Roman"/>
          <w:szCs w:val="24"/>
        </w:rPr>
        <w:t xml:space="preserve"> dapat mengefesiensi waktu didalamnya mencakup kecepatan transaksi dalam pelayanan, namun konsep layanan tidak hanya bertumpu pada layanan yang ada dikantor-kantor kas atau </w:t>
      </w:r>
      <w:proofErr w:type="gramStart"/>
      <w:r>
        <w:rPr>
          <w:rFonts w:cs="Times New Roman"/>
          <w:szCs w:val="24"/>
        </w:rPr>
        <w:t>kantor</w:t>
      </w:r>
      <w:proofErr w:type="gramEnd"/>
      <w:r>
        <w:rPr>
          <w:rFonts w:cs="Times New Roman"/>
          <w:szCs w:val="24"/>
        </w:rPr>
        <w:t xml:space="preserve"> cabang dari bank yang bersangkutan. </w:t>
      </w:r>
      <w:r w:rsidRPr="00852084">
        <w:rPr>
          <w:rFonts w:cs="Times New Roman"/>
          <w:szCs w:val="24"/>
        </w:rPr>
        <w:t xml:space="preserve">Perkembangan </w:t>
      </w:r>
      <w:r w:rsidRPr="00852084">
        <w:rPr>
          <w:rFonts w:cs="Times New Roman"/>
          <w:szCs w:val="24"/>
        </w:rPr>
        <w:lastRenderedPageBreak/>
        <w:t xml:space="preserve">teknologi yang semakin maju, peningkatan kebutuhan dan tuntutan masyarakat yang semakin tinggi terhadap produk dan aktivitas perbankan baik dari sisi keberagaman, kecepatan, maupun fleksibilitas waktu bertransaksi, termasuk keamanan dan kenyamanan dalam bertransaksi serta disisi lain sejalan pula dengan upaya industri perbankan untuk beroperasi secara lebih efisien, maka berbagai kebutuhan tersebut dijawab oleh industri perbankan, antara lain dengan menghadirkan produk dan aktivitas </w:t>
      </w:r>
      <w:r w:rsidRPr="00852084">
        <w:rPr>
          <w:rFonts w:cs="Times New Roman"/>
          <w:i/>
          <w:iCs/>
          <w:szCs w:val="24"/>
        </w:rPr>
        <w:t xml:space="preserve">electronic banking </w:t>
      </w:r>
      <w:r w:rsidRPr="00852084">
        <w:rPr>
          <w:rFonts w:cs="Times New Roman"/>
          <w:szCs w:val="24"/>
        </w:rPr>
        <w:t xml:space="preserve">dengan </w:t>
      </w:r>
      <w:r w:rsidRPr="00852084">
        <w:rPr>
          <w:rFonts w:cs="Times New Roman"/>
          <w:i/>
          <w:iCs/>
          <w:szCs w:val="24"/>
        </w:rPr>
        <w:t xml:space="preserve">delivery channel </w:t>
      </w:r>
      <w:r w:rsidRPr="00852084">
        <w:rPr>
          <w:rFonts w:cs="Times New Roman"/>
          <w:szCs w:val="24"/>
        </w:rPr>
        <w:t xml:space="preserve">yang semakin beragam </w:t>
      </w:r>
      <w:r w:rsidR="00E06555" w:rsidRPr="00852084">
        <w:rPr>
          <w:rFonts w:cs="Times New Roman"/>
          <w:szCs w:val="24"/>
        </w:rPr>
        <w:fldChar w:fldCharType="begin" w:fldLock="1"/>
      </w:r>
      <w:r w:rsidRPr="00852084">
        <w:rPr>
          <w:rFonts w:cs="Times New Roman"/>
          <w:szCs w:val="24"/>
        </w:rPr>
        <w:instrText>ADDIN CSL_CITATION { "citationItems" : [ { "id" : "ITEM-1", "itemData" : { "author" : [ { "dropping-particle" : "", "family" : "Jasmi", "given" : "", "non-dropping-particle" : "", "parse-names" : false, "suffix" : "" } ], "id" : "ITEM-1", "issued" : { "date-parts" : [ [ "2015" ] ] }, "page" : "8", "publisher" : "http://www.ojk.co.id", "title" : "Bijak Ber-Ebanking", "type" : "entry-encyclopedia" }, "uris" : [ "http://www.mendeley.com/documents/?uuid=27291e2f-4776-4e6f-bc38-eeac6e1730e5" ] } ], "mendeley" : { "formattedCitation" : "(Jasmi, 2015)", "plainTextFormattedCitation" : "(Jasmi, 2015)", "previouslyFormattedCitation" : "(Jasmi, 2015)" }, "properties" : {  }, "schema" : "https://github.com/citation-style-language/schema/raw/master/csl-citation.json" }</w:instrText>
      </w:r>
      <w:r w:rsidR="00E06555" w:rsidRPr="00852084">
        <w:rPr>
          <w:rFonts w:cs="Times New Roman"/>
          <w:szCs w:val="24"/>
        </w:rPr>
        <w:fldChar w:fldCharType="separate"/>
      </w:r>
      <w:r w:rsidRPr="00852084">
        <w:rPr>
          <w:rFonts w:cs="Times New Roman"/>
          <w:noProof/>
          <w:szCs w:val="24"/>
        </w:rPr>
        <w:t>(Jasmi, 2015)</w:t>
      </w:r>
      <w:r w:rsidR="00E06555" w:rsidRPr="00852084">
        <w:rPr>
          <w:rFonts w:cs="Times New Roman"/>
          <w:szCs w:val="24"/>
        </w:rPr>
        <w:fldChar w:fldCharType="end"/>
      </w:r>
      <w:r w:rsidRPr="00852084">
        <w:rPr>
          <w:rFonts w:cs="Times New Roman"/>
          <w:szCs w:val="24"/>
        </w:rPr>
        <w:t>.</w:t>
      </w:r>
    </w:p>
    <w:p w:rsidR="002A50B1" w:rsidRPr="00C03B3A" w:rsidRDefault="002A50B1" w:rsidP="00F26A64">
      <w:pPr>
        <w:pStyle w:val="ListParagraph"/>
        <w:autoSpaceDE w:val="0"/>
        <w:autoSpaceDN w:val="0"/>
        <w:adjustRightInd w:val="0"/>
        <w:spacing w:after="0" w:line="240" w:lineRule="auto"/>
        <w:ind w:left="0" w:firstLine="709"/>
        <w:jc w:val="both"/>
        <w:rPr>
          <w:szCs w:val="24"/>
        </w:rPr>
      </w:pPr>
      <w:r w:rsidRPr="00C03B3A">
        <w:rPr>
          <w:rFonts w:cs="Times New Roman"/>
          <w:szCs w:val="24"/>
        </w:rPr>
        <w:t xml:space="preserve">Kepuasan nasabah merupakan hasil dari keberhasilan penyedia produk dalam memenuhi harapan nasabah yang dapat mempengaruhi perubahan sikap, pembelian ulang dan loyalitas karena nasabah yang puas cenderung </w:t>
      </w:r>
      <w:proofErr w:type="gramStart"/>
      <w:r w:rsidRPr="00C03B3A">
        <w:rPr>
          <w:rFonts w:cs="Times New Roman"/>
          <w:szCs w:val="24"/>
        </w:rPr>
        <w:t>akan</w:t>
      </w:r>
      <w:proofErr w:type="gramEnd"/>
      <w:r w:rsidRPr="00C03B3A">
        <w:rPr>
          <w:rFonts w:cs="Times New Roman"/>
          <w:szCs w:val="24"/>
        </w:rPr>
        <w:t xml:space="preserve"> loyal. </w:t>
      </w:r>
      <w:r w:rsidRPr="00C03B3A">
        <w:rPr>
          <w:szCs w:val="24"/>
        </w:rPr>
        <w:t xml:space="preserve">Namun disisi lain, perkembangan teknologi yang begitu cepat tidak dapat dipungkiri telah menimbulkan pandangan negatif, yaitu berkembangnya kejahatan yang lebih canggih yang dikenal sebagai </w:t>
      </w:r>
      <w:r w:rsidRPr="00C03B3A">
        <w:rPr>
          <w:i/>
          <w:iCs/>
          <w:szCs w:val="24"/>
        </w:rPr>
        <w:t>cybercrime</w:t>
      </w:r>
      <w:r w:rsidRPr="00C03B3A">
        <w:rPr>
          <w:szCs w:val="24"/>
        </w:rPr>
        <w:t xml:space="preserve">, bahkan lebih jauh lagi adalah dimanfaatkannya kecanggihan teknologi informasi dan komputer oleh pelaku kejahatan untuk tujuan pencucian uang dan kejahatan yang menimbulkan kekhawatiran dan tidak percayanya nasabah dalam menggunakan </w:t>
      </w:r>
      <w:r w:rsidRPr="00C03B3A">
        <w:rPr>
          <w:i/>
          <w:szCs w:val="24"/>
        </w:rPr>
        <w:t>electronic banking</w:t>
      </w:r>
      <w:r w:rsidRPr="00C03B3A">
        <w:rPr>
          <w:szCs w:val="24"/>
        </w:rPr>
        <w:t xml:space="preserve">. </w:t>
      </w:r>
    </w:p>
    <w:p w:rsidR="002A50B1" w:rsidRPr="00C03B3A" w:rsidRDefault="002A50B1" w:rsidP="00F26A64">
      <w:pPr>
        <w:pStyle w:val="ListParagraph"/>
        <w:autoSpaceDE w:val="0"/>
        <w:autoSpaceDN w:val="0"/>
        <w:adjustRightInd w:val="0"/>
        <w:spacing w:after="0" w:line="240" w:lineRule="auto"/>
        <w:ind w:left="0" w:firstLine="709"/>
        <w:jc w:val="both"/>
        <w:rPr>
          <w:iCs/>
          <w:szCs w:val="24"/>
        </w:rPr>
      </w:pPr>
      <w:r w:rsidRPr="00C03B3A">
        <w:rPr>
          <w:szCs w:val="24"/>
        </w:rPr>
        <w:t xml:space="preserve">Kepercayaan telah diidentifikasi sebagai faktor penting bagi layanan internet terkait keuangan.Selain itu, bahwa nasabah banyak membuat </w:t>
      </w:r>
      <w:r w:rsidRPr="00C03B3A">
        <w:rPr>
          <w:i/>
          <w:szCs w:val="24"/>
        </w:rPr>
        <w:t xml:space="preserve">account internet banking </w:t>
      </w:r>
      <w:r w:rsidRPr="00C03B3A">
        <w:rPr>
          <w:szCs w:val="24"/>
        </w:rPr>
        <w:t xml:space="preserve">melalui media </w:t>
      </w:r>
      <w:r w:rsidRPr="00C03B3A">
        <w:rPr>
          <w:i/>
          <w:iCs/>
          <w:szCs w:val="24"/>
        </w:rPr>
        <w:t xml:space="preserve">online </w:t>
      </w:r>
      <w:r w:rsidRPr="00C03B3A">
        <w:rPr>
          <w:szCs w:val="24"/>
        </w:rPr>
        <w:t xml:space="preserve">hampir semata-mata atas dasar kepercayaan.Membangun kepercayaan sangat penting untuk memberikan kepuasan kepada nasabah.Dimana privasi dan masalah keamanan adalah dua faktor penting untuk membangun kepercayaan yang mempengaruhi nasabah perbankan.keamanan didefinisikan sebagai kemampuan untuk melindungi informasi atau data penting terhadap ancaman potensial. </w:t>
      </w:r>
      <w:proofErr w:type="gramStart"/>
      <w:r w:rsidRPr="00C03B3A">
        <w:rPr>
          <w:szCs w:val="24"/>
        </w:rPr>
        <w:t xml:space="preserve">Dari sudut pandang pengguna, keamanan adalah kemampuan untuk melindungi pengguna dari penipuan informasi dan pencurian dalam penggunaan </w:t>
      </w:r>
      <w:r w:rsidRPr="00C03B3A">
        <w:rPr>
          <w:i/>
          <w:iCs/>
          <w:szCs w:val="24"/>
        </w:rPr>
        <w:t>internet banking</w:t>
      </w:r>
      <w:r w:rsidRPr="00C03B3A">
        <w:rPr>
          <w:iCs/>
          <w:szCs w:val="24"/>
        </w:rPr>
        <w:t>.</w:t>
      </w:r>
      <w:proofErr w:type="gramEnd"/>
    </w:p>
    <w:p w:rsidR="002A50B1" w:rsidRPr="00C03B3A" w:rsidRDefault="002A50B1" w:rsidP="00F26A64">
      <w:pPr>
        <w:pStyle w:val="ListParagraph"/>
        <w:autoSpaceDE w:val="0"/>
        <w:autoSpaceDN w:val="0"/>
        <w:adjustRightInd w:val="0"/>
        <w:spacing w:after="0" w:line="240" w:lineRule="auto"/>
        <w:ind w:left="0" w:firstLine="709"/>
        <w:jc w:val="both"/>
        <w:rPr>
          <w:rFonts w:cs="Times New Roman"/>
          <w:szCs w:val="24"/>
        </w:rPr>
      </w:pPr>
      <w:r w:rsidRPr="00C03B3A">
        <w:rPr>
          <w:rFonts w:cs="Times New Roman"/>
          <w:szCs w:val="24"/>
        </w:rPr>
        <w:t xml:space="preserve">Tujuan utama dari sistem jasa adalah memaksimalkan </w:t>
      </w:r>
      <w:proofErr w:type="gramStart"/>
      <w:r w:rsidRPr="00C03B3A">
        <w:rPr>
          <w:rFonts w:cs="Times New Roman"/>
          <w:szCs w:val="24"/>
        </w:rPr>
        <w:t>keuntungan  dan</w:t>
      </w:r>
      <w:proofErr w:type="gramEnd"/>
      <w:r w:rsidRPr="00C03B3A">
        <w:rPr>
          <w:rFonts w:cs="Times New Roman"/>
          <w:szCs w:val="24"/>
        </w:rPr>
        <w:t xml:space="preserve"> memaksimalkan kepuasan nasabah. Nasabah merasa puas apabila </w:t>
      </w:r>
      <w:proofErr w:type="gramStart"/>
      <w:r w:rsidRPr="00C03B3A">
        <w:rPr>
          <w:rFonts w:cs="Times New Roman"/>
          <w:szCs w:val="24"/>
        </w:rPr>
        <w:t>apa</w:t>
      </w:r>
      <w:proofErr w:type="gramEnd"/>
      <w:r w:rsidRPr="00C03B3A">
        <w:rPr>
          <w:rFonts w:cs="Times New Roman"/>
          <w:szCs w:val="24"/>
        </w:rPr>
        <w:t xml:space="preserve"> yang diharapkan sesuai dengan keinginan terutama nasabah kalangan modern serba teknologi sehingga pihak perbankan dituntut untuk terus mengikuti perkembangan teknologi, salah satunya adanya </w:t>
      </w:r>
      <w:r w:rsidRPr="00C03B3A">
        <w:rPr>
          <w:rFonts w:cs="Times New Roman"/>
          <w:i/>
          <w:szCs w:val="24"/>
        </w:rPr>
        <w:t>internet banking</w:t>
      </w:r>
      <w:r w:rsidRPr="00C03B3A">
        <w:rPr>
          <w:rFonts w:cs="Times New Roman"/>
          <w:szCs w:val="24"/>
        </w:rPr>
        <w:t xml:space="preserve"> yang dapat mempermudah akses nasabah dalam melakukan transaksi. </w:t>
      </w:r>
      <w:proofErr w:type="gramStart"/>
      <w:r w:rsidRPr="00C03B3A">
        <w:rPr>
          <w:rFonts w:cs="Times New Roman"/>
          <w:szCs w:val="24"/>
        </w:rPr>
        <w:t xml:space="preserve">Dimana </w:t>
      </w:r>
      <w:r w:rsidRPr="00C03B3A">
        <w:rPr>
          <w:rFonts w:cs="Times New Roman"/>
          <w:iCs/>
          <w:szCs w:val="24"/>
        </w:rPr>
        <w:t>kemudahan dalam penggunaan</w:t>
      </w:r>
      <w:r w:rsidRPr="00C03B3A">
        <w:rPr>
          <w:rFonts w:cs="Times New Roman"/>
          <w:szCs w:val="24"/>
        </w:rPr>
        <w:t xml:space="preserve"> sebagai tingkat seseorang meyakini bahwa penggunaan teknologi informasi merupakan hal yang mudah dan tidak memerlukan usaha keras dari pemakainya.Konsep ini mencakup kejelasan tujuan penggunaan teknologi informasi dan kemudahaan penggunaan sistem untuk tujuan sesuai dengan keinginan pemakai.</w:t>
      </w:r>
      <w:proofErr w:type="gramEnd"/>
    </w:p>
    <w:p w:rsidR="002A50B1" w:rsidRPr="00C03B3A" w:rsidRDefault="002A50B1" w:rsidP="00F26A64">
      <w:pPr>
        <w:pStyle w:val="ListParagraph"/>
        <w:autoSpaceDE w:val="0"/>
        <w:autoSpaceDN w:val="0"/>
        <w:adjustRightInd w:val="0"/>
        <w:spacing w:after="0" w:line="240" w:lineRule="auto"/>
        <w:ind w:left="0" w:firstLine="709"/>
        <w:jc w:val="both"/>
        <w:rPr>
          <w:szCs w:val="24"/>
        </w:rPr>
      </w:pPr>
      <w:proofErr w:type="gramStart"/>
      <w:r w:rsidRPr="00C03B3A">
        <w:rPr>
          <w:i/>
          <w:szCs w:val="24"/>
        </w:rPr>
        <w:t>Internet banking</w:t>
      </w:r>
      <w:r w:rsidRPr="00C03B3A">
        <w:rPr>
          <w:szCs w:val="24"/>
        </w:rPr>
        <w:t xml:space="preserve"> merupakan layanan perbankan yang memudahkan nasabahnya karena sebuah teknologi didefinisikan sebagai suatu ukuran dimana seseorang percaya bahwa komputer dapat dengan mudah dipahami dan digunakan.</w:t>
      </w:r>
      <w:proofErr w:type="gramEnd"/>
      <w:r w:rsidRPr="00C03B3A">
        <w:rPr>
          <w:szCs w:val="24"/>
        </w:rPr>
        <w:t xml:space="preserve"> Seseorang </w:t>
      </w:r>
      <w:proofErr w:type="gramStart"/>
      <w:r w:rsidRPr="00C03B3A">
        <w:rPr>
          <w:szCs w:val="24"/>
        </w:rPr>
        <w:t>akan</w:t>
      </w:r>
      <w:proofErr w:type="gramEnd"/>
      <w:r w:rsidRPr="00C03B3A">
        <w:rPr>
          <w:szCs w:val="24"/>
        </w:rPr>
        <w:t xml:space="preserve"> puas menggunakan sistem jika meyakini bahwa sistem tersebut mudah digunakan dan akan meningkatkan produktivitas, yang tercermin dari kondisi nyata penggunaan.</w:t>
      </w:r>
    </w:p>
    <w:p w:rsidR="002A50B1" w:rsidRPr="00852084" w:rsidRDefault="002A50B1" w:rsidP="00F26A64">
      <w:pPr>
        <w:pStyle w:val="ListParagraph"/>
        <w:autoSpaceDE w:val="0"/>
        <w:autoSpaceDN w:val="0"/>
        <w:adjustRightInd w:val="0"/>
        <w:spacing w:after="0" w:line="240" w:lineRule="auto"/>
        <w:ind w:left="0" w:firstLine="709"/>
        <w:jc w:val="both"/>
        <w:rPr>
          <w:rFonts w:cs="Times New Roman"/>
          <w:szCs w:val="24"/>
        </w:rPr>
      </w:pPr>
      <w:r w:rsidRPr="00C03B3A">
        <w:rPr>
          <w:rFonts w:cs="Times New Roman"/>
          <w:i/>
          <w:iCs/>
          <w:szCs w:val="24"/>
        </w:rPr>
        <w:t xml:space="preserve">Electronic banking </w:t>
      </w:r>
      <w:r w:rsidRPr="00C03B3A">
        <w:rPr>
          <w:rFonts w:cs="Times New Roman"/>
          <w:szCs w:val="24"/>
        </w:rPr>
        <w:t>menawarkan kemudahan dalam melakukan pengecekan saldo rekening terakhir (</w:t>
      </w:r>
      <w:r w:rsidRPr="00C03B3A">
        <w:rPr>
          <w:rFonts w:cs="Times New Roman"/>
          <w:i/>
          <w:iCs/>
          <w:szCs w:val="24"/>
        </w:rPr>
        <w:t>account in quiry</w:t>
      </w:r>
      <w:r w:rsidRPr="00C03B3A">
        <w:rPr>
          <w:rFonts w:cs="Times New Roman"/>
          <w:szCs w:val="24"/>
        </w:rPr>
        <w:t>), pembukaan rekening baru (</w:t>
      </w:r>
      <w:r w:rsidRPr="00C03B3A">
        <w:rPr>
          <w:rFonts w:cs="Times New Roman"/>
          <w:i/>
          <w:iCs/>
          <w:szCs w:val="24"/>
        </w:rPr>
        <w:t>account opening</w:t>
      </w:r>
      <w:r w:rsidRPr="00C03B3A">
        <w:rPr>
          <w:rFonts w:cs="Times New Roman"/>
          <w:szCs w:val="24"/>
        </w:rPr>
        <w:t>), pengiriman uang (</w:t>
      </w:r>
      <w:r w:rsidRPr="00C03B3A">
        <w:rPr>
          <w:rFonts w:cs="Times New Roman"/>
          <w:i/>
          <w:iCs/>
          <w:szCs w:val="24"/>
        </w:rPr>
        <w:t>transfer</w:t>
      </w:r>
      <w:r w:rsidRPr="00C03B3A">
        <w:rPr>
          <w:rFonts w:cs="Times New Roman"/>
          <w:szCs w:val="24"/>
        </w:rPr>
        <w:t>), pembayaran tagihan (</w:t>
      </w:r>
      <w:r w:rsidRPr="00C03B3A">
        <w:rPr>
          <w:rFonts w:cs="Times New Roman"/>
          <w:i/>
          <w:iCs/>
          <w:szCs w:val="24"/>
        </w:rPr>
        <w:t>payment</w:t>
      </w:r>
      <w:r w:rsidRPr="00C03B3A">
        <w:rPr>
          <w:rFonts w:cs="Times New Roman"/>
          <w:szCs w:val="24"/>
        </w:rPr>
        <w:t xml:space="preserve">), informasi nilai tukar mata uang, pembelian pulsa telepon, sampai pembayaran tagihan rekening listrik, telepon, dan air </w:t>
      </w:r>
      <w:r w:rsidR="00E06555" w:rsidRPr="00C03B3A">
        <w:rPr>
          <w:rFonts w:cs="Times New Roman"/>
          <w:szCs w:val="24"/>
        </w:rPr>
        <w:fldChar w:fldCharType="begin" w:fldLock="1"/>
      </w:r>
      <w:r w:rsidRPr="00C03B3A">
        <w:rPr>
          <w:rFonts w:cs="Times New Roman"/>
          <w:szCs w:val="24"/>
        </w:rPr>
        <w:instrText>ADDIN CSL_CITATION { "citationItems" : [ { "id" : "ITEM-1", "itemData" : { "author" : [ { "dropping-particle" : "", "family" : "Perwitasari", "given" : "Widya Rahayu", "non-dropping-particle" : "", "parse-names" : false, "suffix" : "" } ], "id" : "ITEM-1", "issued" : { "date-parts" : [ [ "2015" ] ] }, "page" : "2", "title" : "Hubungan Kualitas Sistem Internet Banking dengan Kepuasan Dosen Akuntansi Sebagai Nasabah di Semarang", "type" : "article-journal" }, "uris" : [ "http://www.mendeley.com/documents/?uuid=c97fa86a-1078-4181-a9c0-fc1eeb375dc0" ] } ], "mendeley" : { "formattedCitation" : "(Perwitasari, 2015)", "plainTextFormattedCitation" : "(Perwitasari, 2015)", "previouslyFormattedCitation" : "(Perwitasari, 2015)" }, "properties" : {  }, "schema" : "https://github.com/citation-style-language/schema/raw/master/csl-citation.json" }</w:instrText>
      </w:r>
      <w:r w:rsidR="00E06555" w:rsidRPr="00C03B3A">
        <w:rPr>
          <w:rFonts w:cs="Times New Roman"/>
          <w:szCs w:val="24"/>
        </w:rPr>
        <w:fldChar w:fldCharType="separate"/>
      </w:r>
      <w:r w:rsidRPr="00C03B3A">
        <w:rPr>
          <w:rFonts w:cs="Times New Roman"/>
          <w:noProof/>
          <w:szCs w:val="24"/>
        </w:rPr>
        <w:t>(Perwitasari, 2015)</w:t>
      </w:r>
      <w:r w:rsidR="00E06555" w:rsidRPr="00C03B3A">
        <w:rPr>
          <w:rFonts w:cs="Times New Roman"/>
          <w:szCs w:val="24"/>
        </w:rPr>
        <w:fldChar w:fldCharType="end"/>
      </w:r>
      <w:r w:rsidRPr="00C03B3A">
        <w:rPr>
          <w:rFonts w:cs="Times New Roman"/>
          <w:szCs w:val="24"/>
        </w:rPr>
        <w:t xml:space="preserve">. </w:t>
      </w:r>
      <w:proofErr w:type="gramStart"/>
      <w:r w:rsidRPr="00C03B3A">
        <w:rPr>
          <w:rFonts w:cs="Times New Roman"/>
          <w:szCs w:val="24"/>
        </w:rPr>
        <w:t xml:space="preserve">Layanan </w:t>
      </w:r>
      <w:r w:rsidRPr="00C03B3A">
        <w:rPr>
          <w:rFonts w:cs="Times New Roman"/>
          <w:i/>
          <w:szCs w:val="24"/>
        </w:rPr>
        <w:t>electronic banking</w:t>
      </w:r>
      <w:r w:rsidRPr="00C03B3A">
        <w:rPr>
          <w:rFonts w:cs="Times New Roman"/>
          <w:szCs w:val="24"/>
        </w:rPr>
        <w:t xml:space="preserve"> saat ini dimiliki oleh hampir semua Bank umum yang ada, baik dengan jenis</w:t>
      </w:r>
      <w:r w:rsidRPr="00496E79">
        <w:rPr>
          <w:rFonts w:cs="Times New Roman"/>
          <w:i/>
          <w:iCs/>
          <w:szCs w:val="24"/>
        </w:rPr>
        <w:t xml:space="preserve">delivery channel </w:t>
      </w:r>
      <w:r w:rsidRPr="00496E79">
        <w:rPr>
          <w:rFonts w:cs="Times New Roman"/>
          <w:szCs w:val="24"/>
        </w:rPr>
        <w:t xml:space="preserve">yang sangat umum (seperti ATM) maupun dengan jenis </w:t>
      </w:r>
      <w:r w:rsidRPr="00496E79">
        <w:rPr>
          <w:rFonts w:cs="Times New Roman"/>
          <w:i/>
          <w:iCs/>
          <w:szCs w:val="24"/>
        </w:rPr>
        <w:t xml:space="preserve">delivery channel </w:t>
      </w:r>
      <w:r w:rsidRPr="00496E79">
        <w:rPr>
          <w:rFonts w:cs="Times New Roman"/>
          <w:szCs w:val="24"/>
        </w:rPr>
        <w:t>lainnya seperti SMS, telephone, EDC (</w:t>
      </w:r>
      <w:r w:rsidRPr="00496E79">
        <w:rPr>
          <w:rFonts w:cs="Times New Roman"/>
          <w:i/>
          <w:iCs/>
          <w:szCs w:val="24"/>
        </w:rPr>
        <w:t>Electronic Data Capture</w:t>
      </w:r>
      <w:r w:rsidRPr="00496E79">
        <w:rPr>
          <w:rFonts w:cs="Times New Roman"/>
          <w:szCs w:val="24"/>
        </w:rPr>
        <w:t>) dan internet.</w:t>
      </w:r>
      <w:proofErr w:type="gramEnd"/>
      <w:r w:rsidRPr="00496E79">
        <w:rPr>
          <w:rFonts w:cs="Times New Roman"/>
          <w:szCs w:val="24"/>
        </w:rPr>
        <w:t xml:space="preserve"> Hal tersebut juga sejalan dengan kecenderungan perkembangan teknologi yang ada untuk mewujud</w:t>
      </w:r>
      <w:r>
        <w:rPr>
          <w:rFonts w:cs="Times New Roman"/>
          <w:szCs w:val="24"/>
        </w:rPr>
        <w:t xml:space="preserve">kan atau mengarahkan transaksi </w:t>
      </w:r>
      <w:r w:rsidRPr="00496E79">
        <w:rPr>
          <w:rFonts w:cs="Times New Roman"/>
          <w:szCs w:val="24"/>
        </w:rPr>
        <w:t xml:space="preserve">masyarakat atau pelaku ekonomi yang memanfaatkan layanan perbankan modern yang lebih efisien dan efektif </w:t>
      </w:r>
      <w:r w:rsidR="00E06555" w:rsidRPr="00496E79">
        <w:rPr>
          <w:rFonts w:cs="Times New Roman"/>
          <w:szCs w:val="24"/>
        </w:rPr>
        <w:fldChar w:fldCharType="begin" w:fldLock="1"/>
      </w:r>
      <w:r w:rsidRPr="00496E79">
        <w:rPr>
          <w:rFonts w:cs="Times New Roman"/>
          <w:szCs w:val="24"/>
        </w:rPr>
        <w:instrText>ADDIN CSL_CITATION { "citationItems" : [ { "id" : "ITEM-1", "itemData" : { "author" : [ { "dropping-particle" : "", "family" : "Antasari", "given" : "Arga Satria", "non-dropping-particle" : "", "parse-names" : false, "suffix" : "" }, { "dropping-particle" : "", "family" : "Administrasi", "given" : "Fakultas Ilmu", "non-dropping-particle" : "", "parse-names" : false, "suffix" : "" }, { "dropping-particle" : "", "family" : "Brawijaya", "given" : "Universitas", "non-dropping-particle" : "", "parse-names" : false, "suffix" : "" } ], "id" : "ITEM-1", "issue" : "2", "issued" : { "date-parts" : [ [ "2013" ] ] }, "page" : "2", "title" : "PENGARUH PENGGUNAAN INTERNET BANKING", "type" : "article-journal", "volume" : "1" }, "uris" : [ "http://www.mendeley.com/documents/?uuid=922a347d-c94d-45b4-b236-d60656d91b38" ] } ], "mendeley" : { "formattedCitation" : "(Antasari, Administrasi, &amp; Brawijaya, 2013)", "plainTextFormattedCitation" : "(Antasari, Administrasi, &amp; Brawijaya, 2013)", "previouslyFormattedCitation" : "(Antasari, Administrasi, &amp; Brawijaya, 2013)" }, "properties" : {  }, "schema" : "https://github.com/citation-style-language/schema/raw/master/csl-citation.json" }</w:instrText>
      </w:r>
      <w:r w:rsidR="00E06555" w:rsidRPr="00496E79">
        <w:rPr>
          <w:rFonts w:cs="Times New Roman"/>
          <w:szCs w:val="24"/>
        </w:rPr>
        <w:fldChar w:fldCharType="separate"/>
      </w:r>
      <w:r w:rsidRPr="00496E79">
        <w:rPr>
          <w:rFonts w:cs="Times New Roman"/>
          <w:noProof/>
          <w:szCs w:val="24"/>
        </w:rPr>
        <w:t>(Antasari, Administrasi, &amp; Brawijaya, 2013)</w:t>
      </w:r>
      <w:r w:rsidR="00E06555" w:rsidRPr="00496E79">
        <w:rPr>
          <w:rFonts w:cs="Times New Roman"/>
          <w:szCs w:val="24"/>
        </w:rPr>
        <w:fldChar w:fldCharType="end"/>
      </w:r>
    </w:p>
    <w:p w:rsidR="002A50B1" w:rsidRPr="00496E79" w:rsidRDefault="002A50B1" w:rsidP="00F26A64">
      <w:pPr>
        <w:pStyle w:val="ListParagraph"/>
        <w:autoSpaceDE w:val="0"/>
        <w:autoSpaceDN w:val="0"/>
        <w:adjustRightInd w:val="0"/>
        <w:spacing w:after="0" w:line="240" w:lineRule="auto"/>
        <w:ind w:left="0" w:firstLine="709"/>
        <w:jc w:val="both"/>
        <w:rPr>
          <w:rFonts w:eastAsia="Times New Roman" w:cs="Times New Roman"/>
          <w:szCs w:val="24"/>
        </w:rPr>
      </w:pPr>
      <w:r w:rsidRPr="00496E79">
        <w:rPr>
          <w:rFonts w:eastAsia="Times New Roman" w:cs="Times New Roman"/>
          <w:szCs w:val="24"/>
        </w:rPr>
        <w:lastRenderedPageBreak/>
        <w:t xml:space="preserve">Meningkatnya penggunaan internet membawa berbagai dampak, antara lain banyak terjadinya pelanggaran hukum yang menyangkut data-data pribadi melalui internet. Data pribadi nasabah dalam transaksi perbankan yang tersedia melalui layanan </w:t>
      </w:r>
      <w:r w:rsidRPr="007028BE">
        <w:rPr>
          <w:rFonts w:eastAsia="Times New Roman" w:cs="Times New Roman"/>
          <w:i/>
          <w:szCs w:val="24"/>
        </w:rPr>
        <w:t>internet banking</w:t>
      </w:r>
      <w:r w:rsidRPr="00496E79">
        <w:rPr>
          <w:rFonts w:eastAsia="Times New Roman" w:cs="Times New Roman"/>
          <w:szCs w:val="24"/>
        </w:rPr>
        <w:t xml:space="preserve"> diatur berdasarkan prinsip kerahasiaan, dalam hal ini bank tidak mampu lagi untuk mengantisipasi dampak dari pemanfaatan layanan </w:t>
      </w:r>
      <w:r w:rsidRPr="00136D86">
        <w:rPr>
          <w:rFonts w:eastAsia="Times New Roman" w:cs="Times New Roman"/>
          <w:szCs w:val="24"/>
        </w:rPr>
        <w:t>internet banking.</w:t>
      </w:r>
      <w:r w:rsidRPr="00496E79">
        <w:rPr>
          <w:rFonts w:eastAsia="Times New Roman" w:cs="Times New Roman"/>
          <w:szCs w:val="24"/>
        </w:rPr>
        <w:t xml:space="preserve">Hal ini terlihat bahwa dalam pelaksanaannya pemanfaatan layanan </w:t>
      </w:r>
      <w:r w:rsidRPr="00136D86">
        <w:rPr>
          <w:rFonts w:eastAsia="Times New Roman" w:cs="Times New Roman"/>
          <w:szCs w:val="24"/>
        </w:rPr>
        <w:t>internet banking</w:t>
      </w:r>
      <w:r w:rsidRPr="00496E79">
        <w:rPr>
          <w:rFonts w:eastAsia="Times New Roman" w:cs="Times New Roman"/>
          <w:szCs w:val="24"/>
        </w:rPr>
        <w:t xml:space="preserve"> ini melibatkan banyak pihak, baik pihak perbankan, pihak </w:t>
      </w:r>
      <w:r w:rsidRPr="00496E79">
        <w:rPr>
          <w:rFonts w:eastAsia="Times New Roman" w:cs="Times New Roman"/>
          <w:i/>
          <w:szCs w:val="24"/>
        </w:rPr>
        <w:t>internet service provider</w:t>
      </w:r>
      <w:r w:rsidRPr="00496E79">
        <w:rPr>
          <w:rFonts w:eastAsia="Times New Roman" w:cs="Times New Roman"/>
          <w:szCs w:val="24"/>
        </w:rPr>
        <w:t>, maupun nasabah</w:t>
      </w:r>
      <w:r w:rsidRPr="00136D86">
        <w:rPr>
          <w:rFonts w:eastAsia="Times New Roman" w:cs="Times New Roman"/>
          <w:szCs w:val="24"/>
        </w:rPr>
        <w:t xml:space="preserve"> perbankan yang bersangkutan.Khusus berkenaan dengan internet banking</w:t>
      </w:r>
      <w:r w:rsidRPr="00496E79">
        <w:rPr>
          <w:rFonts w:eastAsia="Times New Roman" w:cs="Times New Roman"/>
          <w:i/>
          <w:szCs w:val="24"/>
        </w:rPr>
        <w:t>,</w:t>
      </w:r>
      <w:r w:rsidRPr="00496E79">
        <w:rPr>
          <w:rFonts w:eastAsia="Times New Roman" w:cs="Times New Roman"/>
          <w:szCs w:val="24"/>
        </w:rPr>
        <w:t xml:space="preserve"> terdapat hal serius yang harus dicermati yaitu mengenai </w:t>
      </w:r>
      <w:r w:rsidRPr="00496E79">
        <w:rPr>
          <w:rFonts w:eastAsia="Times New Roman" w:cs="Times New Roman"/>
          <w:i/>
          <w:szCs w:val="24"/>
        </w:rPr>
        <w:t xml:space="preserve">privacy </w:t>
      </w:r>
      <w:r w:rsidRPr="00496E79">
        <w:rPr>
          <w:rFonts w:eastAsia="Times New Roman" w:cs="Times New Roman"/>
          <w:szCs w:val="24"/>
        </w:rPr>
        <w:t xml:space="preserve">atau keamanan data nasabah. Hal ini dikarenakan karakteristik layanan </w:t>
      </w:r>
      <w:r w:rsidRPr="00136D86">
        <w:rPr>
          <w:rFonts w:eastAsia="Times New Roman" w:cs="Times New Roman"/>
          <w:szCs w:val="24"/>
        </w:rPr>
        <w:t xml:space="preserve">internet banking yang rawan akan aspek perlindungan data pribadi nasabahnya </w:t>
      </w:r>
      <w:r w:rsidR="00E06555" w:rsidRPr="00136D86">
        <w:rPr>
          <w:rFonts w:eastAsia="Times New Roman" w:cs="Times New Roman"/>
          <w:szCs w:val="24"/>
        </w:rPr>
        <w:fldChar w:fldCharType="begin" w:fldLock="1"/>
      </w:r>
      <w:r w:rsidRPr="00136D86">
        <w:rPr>
          <w:rFonts w:eastAsia="Times New Roman" w:cs="Times New Roman"/>
          <w:szCs w:val="24"/>
        </w:rPr>
        <w:instrText>ADDIN CSL_CITATION { "citationItems" : [ { "id" : "ITEM-1", "itemData" : { "author" : [ { "dropping-particle" : "", "family" : "Indonesia", "given" : "Ikatatan Bankir", "non-dropping-particle" : "", "parse-names" : false, "suffix" : "" } ], "id" : "ITEM-1", "issued" : { "date-parts" : [ [ "2014" ] ] }, "number-of-pages" : "324", "publisher" : "Gramedia Pustaka Utama", "publisher-place" : "Jakarta", "title" : "Memahami Bisnis Perbankan Syariah", "type" : "book" }, "uris" : [ "http://www.mendeley.com/documents/?uuid=609a5f70-645a-4f3f-b5dd-fe0f5913d70a" ] } ], "mendeley" : { "formattedCitation" : "(Indonesia, 2014)", "manualFormatting" : "(Bankir Indonesia, 2014)", "plainTextFormattedCitation" : "(Indonesia, 2014)", "previouslyFormattedCitation" : "(Indonesia, 2014)" }, "properties" : {  }, "schema" : "https://github.com/citation-style-language/schema/raw/master/csl-citation.json" }</w:instrText>
      </w:r>
      <w:r w:rsidR="00E06555" w:rsidRPr="00136D86">
        <w:rPr>
          <w:rFonts w:eastAsia="Times New Roman" w:cs="Times New Roman"/>
          <w:szCs w:val="24"/>
        </w:rPr>
        <w:fldChar w:fldCharType="separate"/>
      </w:r>
      <w:r w:rsidRPr="00136D86">
        <w:rPr>
          <w:rFonts w:eastAsia="Times New Roman" w:cs="Times New Roman"/>
          <w:noProof/>
          <w:szCs w:val="24"/>
        </w:rPr>
        <w:t>(Bankir Indonesia, 2014)</w:t>
      </w:r>
      <w:r w:rsidR="00E06555" w:rsidRPr="00136D86">
        <w:rPr>
          <w:rFonts w:eastAsia="Times New Roman" w:cs="Times New Roman"/>
          <w:szCs w:val="24"/>
        </w:rPr>
        <w:fldChar w:fldCharType="end"/>
      </w:r>
      <w:r w:rsidRPr="00496E79">
        <w:rPr>
          <w:rFonts w:eastAsia="Times New Roman" w:cs="Times New Roman"/>
          <w:szCs w:val="24"/>
        </w:rPr>
        <w:t>.</w:t>
      </w:r>
    </w:p>
    <w:p w:rsidR="002A50B1" w:rsidRDefault="002A50B1" w:rsidP="00F26A64">
      <w:pPr>
        <w:pStyle w:val="ListParagraph"/>
        <w:autoSpaceDE w:val="0"/>
        <w:autoSpaceDN w:val="0"/>
        <w:adjustRightInd w:val="0"/>
        <w:spacing w:after="0" w:line="240" w:lineRule="auto"/>
        <w:ind w:left="0" w:firstLine="709"/>
        <w:jc w:val="both"/>
        <w:rPr>
          <w:rFonts w:cs="Times New Roman"/>
          <w:szCs w:val="24"/>
        </w:rPr>
      </w:pPr>
      <w:r w:rsidRPr="00496E79">
        <w:rPr>
          <w:rFonts w:cs="Times New Roman"/>
          <w:szCs w:val="24"/>
        </w:rPr>
        <w:t xml:space="preserve">Dibalik perkembangan teknologi yang semakin maju ini terdapat berbagai permasalahan hukum yang mungkin </w:t>
      </w:r>
      <w:proofErr w:type="gramStart"/>
      <w:r w:rsidRPr="00496E79">
        <w:rPr>
          <w:rFonts w:cs="Times New Roman"/>
          <w:szCs w:val="24"/>
        </w:rPr>
        <w:t>akan</w:t>
      </w:r>
      <w:proofErr w:type="gramEnd"/>
      <w:r w:rsidRPr="00496E79">
        <w:rPr>
          <w:rFonts w:cs="Times New Roman"/>
          <w:szCs w:val="24"/>
        </w:rPr>
        <w:t xml:space="preserve"> terjadi di kemudian hari dan akan merugikan jika tidak dapat di antisipasi dengan baik. Dalam perkembangan teknologi perbankan seperti </w:t>
      </w:r>
      <w:r w:rsidRPr="00136D86">
        <w:rPr>
          <w:rFonts w:cs="Times New Roman"/>
          <w:szCs w:val="24"/>
        </w:rPr>
        <w:t>internet banking</w:t>
      </w:r>
      <w:r w:rsidRPr="00496E79">
        <w:rPr>
          <w:rFonts w:cs="Times New Roman"/>
          <w:szCs w:val="24"/>
        </w:rPr>
        <w:t xml:space="preserve"> pihak bank harus memperhatikan aspek perlindungan nasabah khususnya keamanan yang berhubungan dengan </w:t>
      </w:r>
      <w:r w:rsidRPr="00496E79">
        <w:rPr>
          <w:rFonts w:cs="Times New Roman"/>
          <w:i/>
          <w:szCs w:val="24"/>
        </w:rPr>
        <w:t>privacy</w:t>
      </w:r>
      <w:r w:rsidRPr="00496E79">
        <w:rPr>
          <w:rFonts w:cs="Times New Roman"/>
          <w:szCs w:val="24"/>
        </w:rPr>
        <w:t xml:space="preserve"> nasabah.Kesempatan nasabah untuk menggunakan </w:t>
      </w:r>
      <w:r w:rsidRPr="007028BE">
        <w:rPr>
          <w:rFonts w:cs="Times New Roman"/>
          <w:i/>
          <w:szCs w:val="24"/>
        </w:rPr>
        <w:t>internet banking</w:t>
      </w:r>
      <w:r w:rsidRPr="00496E79">
        <w:rPr>
          <w:rFonts w:cs="Times New Roman"/>
          <w:szCs w:val="24"/>
        </w:rPr>
        <w:t xml:space="preserve"> di Indonesia sangat terbuka luas karena pertumbuhan internet di Asia sangatlah perkembang pesat dan nasabah memerlukan pelayanan yang lebih lagi.</w:t>
      </w:r>
      <w:r w:rsidRPr="00496E79">
        <w:rPr>
          <w:rFonts w:cs="Times New Roman"/>
          <w:iCs/>
          <w:szCs w:val="24"/>
        </w:rPr>
        <w:t xml:space="preserve">Perkembangan teknologi yang saat ini muncul untuk memudahkan pengguna dalam melakukan transaksi, sehingga perekonomian meningkat </w:t>
      </w:r>
      <w:r w:rsidR="00E06555" w:rsidRPr="00496E79">
        <w:rPr>
          <w:rFonts w:cs="Times New Roman"/>
          <w:iCs/>
          <w:szCs w:val="24"/>
        </w:rPr>
        <w:fldChar w:fldCharType="begin" w:fldLock="1"/>
      </w:r>
      <w:r w:rsidRPr="00496E79">
        <w:rPr>
          <w:rFonts w:cs="Times New Roman"/>
          <w:iCs/>
          <w:szCs w:val="24"/>
        </w:rPr>
        <w:instrText>ADDIN CSL_CITATION { "citationItems" : [ { "id" : "ITEM-1", "itemData" : { "author" : [ { "dropping-particle" : "", "family" : "Keuangan", "given" : "Jurnal Ekonomi", "non-dropping-particle" : "", "parse-names" : false, "suffix" : "" }, { "dropping-particle" : "", "family" : "Islam", "given" : "Bisnis", "non-dropping-particle" : "", "parse-names" : false, "suffix" : "" } ], "id" : "ITEM-1", "issue" : "1", "issued" : { "date-parts" : [ [ "2016" ] ] }, "page" : "1-18", "title" : "DIGITALISASI EKONOMI SYARIAH Aan Ansori IAIN Sultan Maulana Hasanuddin Banten", "type" : "article-journal", "volume" : "7" }, "uris" : [ "http://www.mendeley.com/documents/?uuid=d6cacf72-c17f-4ad0-9124-2bda237eeef9" ] } ], "mendeley" : { "formattedCitation" : "(Keuangan &amp; Islam, 2016)", "manualFormatting" : "(Ansori, 2016)", "plainTextFormattedCitation" : "(Keuangan &amp; Islam, 2016)", "previouslyFormattedCitation" : "(Keuangan &amp; Islam, 2016)" }, "properties" : {  }, "schema" : "https://github.com/citation-style-language/schema/raw/master/csl-citation.json" }</w:instrText>
      </w:r>
      <w:r w:rsidR="00E06555" w:rsidRPr="00496E79">
        <w:rPr>
          <w:rFonts w:cs="Times New Roman"/>
          <w:iCs/>
          <w:szCs w:val="24"/>
        </w:rPr>
        <w:fldChar w:fldCharType="separate"/>
      </w:r>
      <w:r w:rsidRPr="00496E79">
        <w:rPr>
          <w:rFonts w:cs="Times New Roman"/>
          <w:iCs/>
          <w:noProof/>
          <w:szCs w:val="24"/>
        </w:rPr>
        <w:t>(Ansori, 2016)</w:t>
      </w:r>
      <w:r w:rsidR="00E06555" w:rsidRPr="00496E79">
        <w:rPr>
          <w:rFonts w:cs="Times New Roman"/>
          <w:iCs/>
          <w:szCs w:val="24"/>
        </w:rPr>
        <w:fldChar w:fldCharType="end"/>
      </w:r>
      <w:r>
        <w:rPr>
          <w:rFonts w:cs="Times New Roman"/>
          <w:szCs w:val="24"/>
        </w:rPr>
        <w:t xml:space="preserve">. </w:t>
      </w:r>
    </w:p>
    <w:p w:rsidR="002A50B1" w:rsidRDefault="002A50B1" w:rsidP="00F26A64">
      <w:pPr>
        <w:pStyle w:val="ListParagraph"/>
        <w:autoSpaceDE w:val="0"/>
        <w:autoSpaceDN w:val="0"/>
        <w:adjustRightInd w:val="0"/>
        <w:spacing w:after="0" w:line="240" w:lineRule="auto"/>
        <w:ind w:left="0" w:firstLine="709"/>
        <w:jc w:val="both"/>
        <w:rPr>
          <w:rFonts w:cs="Times New Roman"/>
          <w:szCs w:val="24"/>
        </w:rPr>
      </w:pPr>
      <w:r>
        <w:rPr>
          <w:rFonts w:cs="Times New Roman"/>
          <w:szCs w:val="24"/>
        </w:rPr>
        <w:t>A</w:t>
      </w:r>
      <w:r w:rsidRPr="00496E79">
        <w:rPr>
          <w:rFonts w:cs="Times New Roman"/>
          <w:szCs w:val="24"/>
        </w:rPr>
        <w:t xml:space="preserve">da isu yang menyebabkan nasabah enggan menggunakan pelayanan melalui </w:t>
      </w:r>
      <w:r w:rsidRPr="007028BE">
        <w:rPr>
          <w:rFonts w:cs="Times New Roman"/>
          <w:i/>
          <w:szCs w:val="24"/>
        </w:rPr>
        <w:t>internet banking</w:t>
      </w:r>
      <w:r w:rsidRPr="00496E79">
        <w:rPr>
          <w:rFonts w:cs="Times New Roman"/>
          <w:szCs w:val="24"/>
        </w:rPr>
        <w:t xml:space="preserve"> karena yang paling utama adalah masalah keamanan yaitu kejahatan dalam dunia internet seperti pencurian data pribadi nasabah, pencurian nomor kredit. Pihak bank harus meyakinkan kepada nasabah bahwa transaksi yang dilakukan akan berjalan aman karena pihak bank memiliki perangkat keamanan untuk mencegah terjadinya kejahatan dalam dunia perbankan yang dapat menganggu transaksi nasabah </w:t>
      </w:r>
      <w:r w:rsidR="00E06555" w:rsidRPr="00496E79">
        <w:rPr>
          <w:rFonts w:cs="Times New Roman"/>
          <w:szCs w:val="24"/>
        </w:rPr>
        <w:fldChar w:fldCharType="begin" w:fldLock="1"/>
      </w:r>
      <w:r w:rsidRPr="00496E79">
        <w:rPr>
          <w:rFonts w:cs="Times New Roman"/>
          <w:szCs w:val="24"/>
        </w:rPr>
        <w:instrText>ADDIN CSL_CITATION { "citationItems" : [ { "id" : "ITEM-1", "itemData" : { "author" : [ { "dropping-particle" : "", "family" : "Joy", "given" : "Elly Tulung", "non-dropping-particle" : "", "parse-names" : false, "suffix" : "" } ], "id" : "ITEM-1", "issued" : { "date-parts" : [ [ "2017" ] ] }, "page" : "1", "publisher" : "http://manadopostonline.com/read/digital-banking", "title" : "Digital Banking", "type" : "entry-encyclopedia" }, "uris" : [ "http://www.mendeley.com/documents/?uuid=ab8165d5-8e47-4379-9a57-fc5506d9f646" ] } ], "mendeley" : { "formattedCitation" : "(Joy, 2017)", "plainTextFormattedCitation" : "(Joy, 2017)", "previouslyFormattedCitation" : "(Joy, 2017)" }, "properties" : {  }, "schema" : "https://github.com/citation-style-language/schema/raw/master/csl-citation.json" }</w:instrText>
      </w:r>
      <w:r w:rsidR="00E06555" w:rsidRPr="00496E79">
        <w:rPr>
          <w:rFonts w:cs="Times New Roman"/>
          <w:szCs w:val="24"/>
        </w:rPr>
        <w:fldChar w:fldCharType="separate"/>
      </w:r>
      <w:r w:rsidRPr="00496E79">
        <w:rPr>
          <w:rFonts w:cs="Times New Roman"/>
          <w:noProof/>
          <w:szCs w:val="24"/>
        </w:rPr>
        <w:t>(Joy, 2017)</w:t>
      </w:r>
      <w:r w:rsidR="00E06555" w:rsidRPr="00496E79">
        <w:rPr>
          <w:rFonts w:cs="Times New Roman"/>
          <w:szCs w:val="24"/>
        </w:rPr>
        <w:fldChar w:fldCharType="end"/>
      </w:r>
      <w:r w:rsidRPr="00496E79">
        <w:rPr>
          <w:rFonts w:cs="Times New Roman"/>
          <w:szCs w:val="24"/>
        </w:rPr>
        <w:t xml:space="preserve">. </w:t>
      </w:r>
      <w:proofErr w:type="gramStart"/>
      <w:r w:rsidRPr="00496E79">
        <w:rPr>
          <w:rFonts w:cs="Times New Roman"/>
          <w:szCs w:val="24"/>
        </w:rPr>
        <w:t>Maka dari itu nasabah perlu menjaga semua informasi pribadi terutama PIN atau password, jangan memberikan informasi PIN atau password kepada siapapun.</w:t>
      </w:r>
      <w:proofErr w:type="gramEnd"/>
    </w:p>
    <w:p w:rsidR="00F26A64" w:rsidRDefault="00F26A64" w:rsidP="00F26A64">
      <w:pPr>
        <w:pStyle w:val="ListParagraph"/>
        <w:autoSpaceDE w:val="0"/>
        <w:autoSpaceDN w:val="0"/>
        <w:adjustRightInd w:val="0"/>
        <w:spacing w:after="0" w:line="240" w:lineRule="auto"/>
        <w:ind w:left="0" w:firstLine="709"/>
        <w:jc w:val="both"/>
        <w:rPr>
          <w:rFonts w:cs="Times New Roman"/>
          <w:szCs w:val="24"/>
        </w:rPr>
      </w:pPr>
    </w:p>
    <w:p w:rsidR="00847ADB" w:rsidRPr="002A50B1" w:rsidRDefault="002A50B1" w:rsidP="00F26A64">
      <w:pPr>
        <w:spacing w:after="0" w:line="240" w:lineRule="auto"/>
        <w:rPr>
          <w:b/>
        </w:rPr>
      </w:pPr>
      <w:r w:rsidRPr="002A50B1">
        <w:rPr>
          <w:b/>
        </w:rPr>
        <w:t xml:space="preserve">Pembahasan </w:t>
      </w:r>
    </w:p>
    <w:p w:rsidR="002A50B1" w:rsidRPr="002A50B1" w:rsidRDefault="002A50B1" w:rsidP="00F26A64">
      <w:pPr>
        <w:spacing w:after="0" w:line="240" w:lineRule="auto"/>
        <w:jc w:val="both"/>
        <w:rPr>
          <w:rFonts w:cs="Times New Roman"/>
          <w:b/>
          <w:szCs w:val="24"/>
        </w:rPr>
      </w:pPr>
      <w:r w:rsidRPr="002A50B1">
        <w:rPr>
          <w:rFonts w:cs="Times New Roman"/>
          <w:b/>
          <w:szCs w:val="24"/>
        </w:rPr>
        <w:t>Kepuasan Nasabah</w:t>
      </w:r>
    </w:p>
    <w:p w:rsidR="002A50B1" w:rsidRPr="008F1D0E" w:rsidRDefault="002A50B1" w:rsidP="00F26A64">
      <w:pPr>
        <w:pStyle w:val="ListParagraph"/>
        <w:spacing w:line="240" w:lineRule="auto"/>
        <w:ind w:left="0" w:firstLine="709"/>
        <w:jc w:val="both"/>
        <w:rPr>
          <w:rFonts w:cs="Times New Roman"/>
          <w:szCs w:val="24"/>
          <w:lang w:val="de-LU"/>
        </w:rPr>
      </w:pPr>
      <w:proofErr w:type="gramStart"/>
      <w:r w:rsidRPr="008F7BA5">
        <w:rPr>
          <w:rFonts w:cs="Times New Roman"/>
          <w:szCs w:val="24"/>
        </w:rPr>
        <w:t>Kepuasan adalah perasaan senang atau kecewa seseorang yang muncul setelah membandingkan antara persepsi atau kesan terhadap kinerja atau hasil produk dan harapan-harapannya.</w:t>
      </w:r>
      <w:r w:rsidRPr="008F1D0E">
        <w:rPr>
          <w:rFonts w:cs="Times New Roman"/>
          <w:szCs w:val="24"/>
          <w:lang w:val="de-LU"/>
        </w:rPr>
        <w:t>Jadi, kepuasan merupakan fungsi dari persepsi atas kinerja dan harapan.</w:t>
      </w:r>
      <w:proofErr w:type="gramEnd"/>
      <w:r w:rsidRPr="008F1D0E">
        <w:rPr>
          <w:rFonts w:cs="Times New Roman"/>
          <w:szCs w:val="24"/>
          <w:lang w:val="de-LU"/>
        </w:rPr>
        <w:t xml:space="preserve"> Jika kinerja dibawah harapan maka konsumen tidak puas. Jika kinerja melebihi harapan maka pelanggan akan puas atau senang, karena kunci untuk menghasilkan kesetiaan pelanggan adalah memberikan nilai konsumen yang tinggi. Kepuasan konsumen juga dapat diartikan tingkat perasaan seseorang setelah membandingkan kinerja atau hasil yang ia rasakan dibandingkan dengan harapannya </w:t>
      </w:r>
      <w:r w:rsidR="00E06555" w:rsidRPr="008F7BA5">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"Nasution", "given" : "Nur", "non-dropping-particle" : "", "parse-names" : false, "suffix" : "" } ], "id" : "ITEM-1", "issued" : { "date-parts" : [ [ "2004" ] ] }, "number-of-pages" : "104", "publisher" : "Ghalia Indonesia", "publisher-place" : "Bogor", "title" : "Manajemen Jasa Terpadu", "type" : "book" }, "uris" : [ "http://www.mendeley.com/documents/?uuid=1c3a2cf9-aa2b-4e7f-9149-72c3a0a32f46" ] } ], "mendeley" : { "formattedCitation" : "(Nasution, 2004)", "plainTextFormattedCitation" : "(Nasution, 2004)", "previouslyFormattedCitation" : "(Nasution, 2004)" }, "properties" : {  }, "schema" : "https://github.com/citation-style-language/schema/raw/master/csl-citation.json" }</w:instrText>
      </w:r>
      <w:r w:rsidR="00E06555" w:rsidRPr="008F7BA5">
        <w:rPr>
          <w:rFonts w:cs="Times New Roman"/>
          <w:szCs w:val="24"/>
        </w:rPr>
        <w:fldChar w:fldCharType="separate"/>
      </w:r>
      <w:r w:rsidRPr="008F1D0E">
        <w:rPr>
          <w:rFonts w:cs="Times New Roman"/>
          <w:noProof/>
          <w:szCs w:val="24"/>
          <w:lang w:val="de-LU"/>
        </w:rPr>
        <w:t>(Nasution, 2004)</w:t>
      </w:r>
      <w:r w:rsidR="00E06555" w:rsidRPr="008F7BA5">
        <w:rPr>
          <w:rFonts w:cs="Times New Roman"/>
          <w:szCs w:val="24"/>
        </w:rPr>
        <w:fldChar w:fldCharType="end"/>
      </w:r>
      <w:r w:rsidRPr="008F1D0E">
        <w:rPr>
          <w:rFonts w:cs="Times New Roman"/>
          <w:szCs w:val="24"/>
          <w:lang w:val="de-LU"/>
        </w:rPr>
        <w:t>.</w:t>
      </w:r>
    </w:p>
    <w:p w:rsidR="002A50B1" w:rsidRPr="008F1D0E" w:rsidRDefault="002A50B1" w:rsidP="00F26A64">
      <w:pPr>
        <w:pStyle w:val="ListParagraph"/>
        <w:spacing w:line="240" w:lineRule="auto"/>
        <w:ind w:left="0" w:firstLine="709"/>
        <w:jc w:val="both"/>
        <w:rPr>
          <w:rFonts w:cs="Times New Roman"/>
          <w:szCs w:val="24"/>
          <w:lang w:val="de-LU"/>
        </w:rPr>
      </w:pPr>
      <w:r w:rsidRPr="008F1D0E">
        <w:rPr>
          <w:rFonts w:cs="Times New Roman"/>
          <w:szCs w:val="24"/>
          <w:lang w:val="de-LU"/>
        </w:rPr>
        <w:t xml:space="preserve">Kepuasan konsumen merupakan suatu konsep yang telah dikenal dan banyak digunakan dalam berbagai bidang riset pelanggan (menganggap bahwa pelanggan dapat menilai kinerja pelayanan yang dibandingkan dengan harapan sebelum membeli atau mengkonsumsi). Kesenjangan akan menimbulkan ketidakcocokan yaitu ketidakcocokan positif meningkatkan atau mempertahankan kepuasan dan ketidak sesuaian sehingga menciptakan ketidakpuasan. </w:t>
      </w:r>
    </w:p>
    <w:p w:rsidR="002A50B1" w:rsidRPr="008F1D0E" w:rsidRDefault="002A50B1" w:rsidP="00F26A64">
      <w:pPr>
        <w:pStyle w:val="ListParagraph"/>
        <w:spacing w:line="240" w:lineRule="auto"/>
        <w:ind w:left="0" w:firstLine="709"/>
        <w:jc w:val="both"/>
        <w:rPr>
          <w:rFonts w:cs="Times New Roman"/>
          <w:szCs w:val="24"/>
          <w:lang w:val="de-LU"/>
        </w:rPr>
      </w:pPr>
      <w:r w:rsidRPr="008F1D0E">
        <w:rPr>
          <w:rFonts w:cs="Times New Roman"/>
          <w:szCs w:val="24"/>
          <w:lang w:val="de-LU"/>
        </w:rPr>
        <w:t xml:space="preserve">Kepuasan konsumen merupakan salah satu tujuan dari aktifitas bisnis, disamping itu kepuasan konsumen juga dipandang sebagai salah satu indikator terbaik untuk laba masa depan </w:t>
      </w:r>
      <w:r w:rsidR="00E06555" w:rsidRPr="008F7BA5">
        <w:rPr>
          <w:rFonts w:cs="Times New Roman"/>
          <w:szCs w:val="24"/>
        </w:rPr>
        <w:fldChar w:fldCharType="begin" w:fldLock="1"/>
      </w:r>
      <w:r w:rsidRPr="008F1D0E">
        <w:rPr>
          <w:rFonts w:cs="Times New Roman"/>
          <w:szCs w:val="24"/>
          <w:lang w:val="de-LU"/>
        </w:rPr>
        <w:instrText>ADDIN CSL_CITATION { "citationItems" : [ { "id" : "ITEM-1", "itemData" : { "author" : [ { "dropping-particle" : "", "family" : "Tjiptono", "given" : "Fandi", "non-dropping-particle" : "", "parse-names" : false, "suffix" : "" } ], "id" : "ITEM-1", "issued" : { "date-parts" : [ [ "2014" ] ] }, "number-of-pages" : "58", "publisher" : "CV. ANDI OFFSET", "publisher-place" : "Yogyakarta", "title" : "Pemasaran Jasa", "type" : "book" }, "uris" : [ "http://www.mendeley.com/documents/?uuid=8dd23c56-6ab0-4a83-a94f-71937117aebf" ] } ], "mendeley" : { "formattedCitation" : "(Tjiptono, 2014)", "plainTextFormattedCitation" : "(Tjiptono, 2014)", "previouslyFormattedCitation" : "(Tjiptono, 2014)" }, "properties" : {  }, "schema" : "https://github.com/citation-style-language/schema/raw/master/csl-citation.json" }</w:instrText>
      </w:r>
      <w:r w:rsidR="00E06555" w:rsidRPr="008F7BA5">
        <w:rPr>
          <w:rFonts w:cs="Times New Roman"/>
          <w:szCs w:val="24"/>
        </w:rPr>
        <w:fldChar w:fldCharType="separate"/>
      </w:r>
      <w:r w:rsidRPr="008F1D0E">
        <w:rPr>
          <w:rFonts w:cs="Times New Roman"/>
          <w:noProof/>
          <w:szCs w:val="24"/>
          <w:lang w:val="de-LU"/>
        </w:rPr>
        <w:t>(Tjiptono, 2014)</w:t>
      </w:r>
      <w:r w:rsidR="00E06555" w:rsidRPr="008F7BA5">
        <w:rPr>
          <w:rFonts w:cs="Times New Roman"/>
          <w:szCs w:val="24"/>
        </w:rPr>
        <w:fldChar w:fldCharType="end"/>
      </w:r>
      <w:r w:rsidRPr="008F1D0E">
        <w:rPr>
          <w:rFonts w:cs="Times New Roman"/>
          <w:szCs w:val="24"/>
          <w:lang w:val="de-LU"/>
        </w:rPr>
        <w:t xml:space="preserve">. Dengan terpuaskan keinginan dan kebutuhan para pelanggan maka hal tersebut memiliki dampak positif bagi perusahaan. Apabila konsumen merasa puas akan suatu produk atau jasa maka tentunya konsumen akan selalu menggunakan barang atau jasa </w:t>
      </w:r>
      <w:r w:rsidRPr="008F1D0E">
        <w:rPr>
          <w:rFonts w:cs="Times New Roman"/>
          <w:szCs w:val="24"/>
          <w:lang w:val="de-LU"/>
        </w:rPr>
        <w:lastRenderedPageBreak/>
        <w:t xml:space="preserve">tersebut terus-menerus. Dengan demikian perusahaan tersebut laku dipasaran sehingga akan mendapat laba dan akhirnya perusahaan akan tetap bertahan bahkan kemungkinan akan berkembang.  Dalam lingkungan yang kompetitif, indikator yang dapat memberikan kepuasan konsumen tersebut akan membeli kembali dan akan menggunakan produk tersebut diwaktu yang akan datang. </w:t>
      </w:r>
    </w:p>
    <w:p w:rsidR="002A50B1" w:rsidRPr="00496E79" w:rsidRDefault="002A50B1" w:rsidP="00F26A64">
      <w:pPr>
        <w:pStyle w:val="ListParagraph"/>
        <w:spacing w:line="240" w:lineRule="auto"/>
        <w:ind w:left="0" w:firstLine="709"/>
        <w:jc w:val="both"/>
        <w:rPr>
          <w:rFonts w:cs="Times New Roman"/>
          <w:szCs w:val="24"/>
        </w:rPr>
      </w:pPr>
      <w:r w:rsidRPr="00496E79">
        <w:rPr>
          <w:rFonts w:cs="Times New Roman"/>
          <w:szCs w:val="24"/>
        </w:rPr>
        <w:t xml:space="preserve">Berdasarkan perilaku organisasi harapan dan ketidakcocokan kinerja yang dirasakan dipengaruhi oleh persepsi kualitas, marketing mix, merk dan citra perusahaan atau bank. </w:t>
      </w:r>
      <w:proofErr w:type="gramStart"/>
      <w:r w:rsidRPr="00496E79">
        <w:rPr>
          <w:rFonts w:cs="Times New Roman"/>
          <w:szCs w:val="24"/>
        </w:rPr>
        <w:t>Riset menunjukan bahwa kecocokan positif dan negative memiliki efek yang berbeda terhadap kepuasan bahkan terkadang ketidakcocokan berpengaruh lebih besar terhadap ketidakpuasan.</w:t>
      </w:r>
      <w:proofErr w:type="gramEnd"/>
      <w:r w:rsidRPr="00496E79">
        <w:rPr>
          <w:rFonts w:cs="Times New Roman"/>
          <w:szCs w:val="24"/>
        </w:rPr>
        <w:t xml:space="preserve"> Untuk memudahkan mengenali kepuasan pelanggan, digunakan ukuran sebagai </w:t>
      </w:r>
      <w:proofErr w:type="gramStart"/>
      <w:r w:rsidRPr="00496E79">
        <w:rPr>
          <w:rFonts w:cs="Times New Roman"/>
          <w:szCs w:val="24"/>
        </w:rPr>
        <w:t>berikut :</w:t>
      </w:r>
      <w:proofErr w:type="gramEnd"/>
    </w:p>
    <w:p w:rsidR="002A50B1" w:rsidRPr="00496E79" w:rsidRDefault="00E06555" w:rsidP="00F26A64">
      <w:pPr>
        <w:pStyle w:val="ListParagraph"/>
        <w:spacing w:line="240" w:lineRule="auto"/>
        <w:ind w:left="1080"/>
        <w:jc w:val="both"/>
        <w:rPr>
          <w:rFonts w:cs="Times New Roman"/>
          <w:szCs w:val="24"/>
        </w:rPr>
      </w:pPr>
      <w:r>
        <w:rPr>
          <w:rFonts w:cs="Times New Roman"/>
          <w:noProof/>
          <w:szCs w:val="24"/>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90.5pt;margin-top:9.45pt;width:86.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">
            <v:stroke endarrow="block"/>
          </v:shape>
        </w:pict>
      </w:r>
      <w:r w:rsidR="002A50B1" w:rsidRPr="00496E79">
        <w:rPr>
          <w:rFonts w:cs="Times New Roman"/>
          <w:szCs w:val="24"/>
        </w:rPr>
        <w:t xml:space="preserve">Apabila kinerja &gt; harapan </w:t>
      </w:r>
      <w:r w:rsidR="002A50B1" w:rsidRPr="00496E79">
        <w:rPr>
          <w:rFonts w:cs="Times New Roman"/>
          <w:szCs w:val="24"/>
        </w:rPr>
        <w:tab/>
      </w:r>
      <w:r w:rsidR="002A50B1" w:rsidRPr="00496E79">
        <w:rPr>
          <w:rFonts w:cs="Times New Roman"/>
          <w:szCs w:val="24"/>
        </w:rPr>
        <w:tab/>
      </w:r>
      <w:r w:rsidR="002A50B1" w:rsidRPr="00496E79">
        <w:rPr>
          <w:rFonts w:cs="Times New Roman"/>
          <w:szCs w:val="24"/>
        </w:rPr>
        <w:tab/>
        <w:t xml:space="preserve">pelanggan sangat puas </w:t>
      </w:r>
    </w:p>
    <w:p w:rsidR="002A50B1" w:rsidRPr="00496E79" w:rsidRDefault="00E06555" w:rsidP="00F26A64">
      <w:pPr>
        <w:pStyle w:val="ListParagraph"/>
        <w:spacing w:line="240" w:lineRule="auto"/>
        <w:ind w:left="1080"/>
        <w:jc w:val="both"/>
        <w:rPr>
          <w:rFonts w:cs="Times New Roman"/>
          <w:szCs w:val="24"/>
        </w:rPr>
      </w:pPr>
      <w:r>
        <w:rPr>
          <w:rFonts w:cs="Times New Roman"/>
          <w:noProof/>
          <w:szCs w:val="24"/>
        </w:rPr>
        <w:pict>
          <v:shape id="Straight Arrow Connector 9" o:spid="_x0000_s1027" type="#_x0000_t32" style="position:absolute;left:0;text-align:left;margin-left:190.5pt;margin-top:9.8pt;width:86.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">
            <v:stroke endarrow="block"/>
          </v:shape>
        </w:pict>
      </w:r>
      <w:r w:rsidR="002A50B1" w:rsidRPr="00496E79">
        <w:rPr>
          <w:rFonts w:cs="Times New Roman"/>
          <w:szCs w:val="24"/>
        </w:rPr>
        <w:t xml:space="preserve">Apabila kinerja = harapan </w:t>
      </w:r>
      <w:r w:rsidR="002A50B1" w:rsidRPr="00496E79">
        <w:rPr>
          <w:rFonts w:cs="Times New Roman"/>
          <w:szCs w:val="24"/>
        </w:rPr>
        <w:tab/>
      </w:r>
      <w:r w:rsidR="002A50B1" w:rsidRPr="00496E79">
        <w:rPr>
          <w:rFonts w:cs="Times New Roman"/>
          <w:szCs w:val="24"/>
        </w:rPr>
        <w:tab/>
      </w:r>
      <w:r w:rsidR="002A50B1" w:rsidRPr="00496E79">
        <w:rPr>
          <w:rFonts w:cs="Times New Roman"/>
          <w:szCs w:val="24"/>
        </w:rPr>
        <w:tab/>
        <w:t>pelanggan puas</w:t>
      </w:r>
    </w:p>
    <w:p w:rsidR="002A50B1" w:rsidRPr="00496E79" w:rsidRDefault="00E06555" w:rsidP="00F26A64">
      <w:pPr>
        <w:pStyle w:val="ListParagraph"/>
        <w:spacing w:line="240" w:lineRule="auto"/>
        <w:ind w:left="1080"/>
        <w:jc w:val="both"/>
        <w:rPr>
          <w:rFonts w:cs="Times New Roman"/>
          <w:szCs w:val="24"/>
        </w:rPr>
      </w:pPr>
      <w:r>
        <w:rPr>
          <w:rFonts w:cs="Times New Roman"/>
          <w:noProof/>
          <w:szCs w:val="24"/>
        </w:rPr>
        <w:pict>
          <v:shape id="Straight Arrow Connector 8" o:spid="_x0000_s1028" type="#_x0000_t32" style="position:absolute;left:0;text-align:left;margin-left:190.5pt;margin-top:10.85pt;width:86.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">
            <v:stroke endarrow="block"/>
          </v:shape>
        </w:pict>
      </w:r>
      <w:r w:rsidR="002A50B1" w:rsidRPr="00496E79">
        <w:rPr>
          <w:rFonts w:cs="Times New Roman"/>
          <w:szCs w:val="24"/>
        </w:rPr>
        <w:t>Apabila kinerja &lt; harapan</w:t>
      </w:r>
      <w:r w:rsidR="002A50B1" w:rsidRPr="00496E79">
        <w:rPr>
          <w:rFonts w:cs="Times New Roman"/>
          <w:szCs w:val="24"/>
        </w:rPr>
        <w:tab/>
      </w:r>
      <w:r w:rsidR="002A50B1" w:rsidRPr="00496E79">
        <w:rPr>
          <w:rFonts w:cs="Times New Roman"/>
          <w:szCs w:val="24"/>
        </w:rPr>
        <w:tab/>
      </w:r>
      <w:r w:rsidR="002A50B1" w:rsidRPr="00496E79">
        <w:rPr>
          <w:rFonts w:cs="Times New Roman"/>
          <w:szCs w:val="24"/>
        </w:rPr>
        <w:tab/>
      </w:r>
      <w:r w:rsidR="002A50B1" w:rsidRPr="00496E79">
        <w:rPr>
          <w:rFonts w:cs="Times New Roman"/>
          <w:szCs w:val="24"/>
        </w:rPr>
        <w:tab/>
        <w:t>pelanggan kecewa</w:t>
      </w:r>
    </w:p>
    <w:p w:rsidR="002A50B1" w:rsidRPr="00496E79" w:rsidRDefault="002A50B1" w:rsidP="00F26A64">
      <w:pPr>
        <w:pStyle w:val="ListParagraph"/>
        <w:spacing w:line="240" w:lineRule="auto"/>
        <w:ind w:left="0"/>
        <w:jc w:val="both"/>
        <w:rPr>
          <w:rFonts w:cs="Times New Roman"/>
          <w:szCs w:val="24"/>
        </w:rPr>
      </w:pPr>
      <w:r w:rsidRPr="00496E79">
        <w:rPr>
          <w:rFonts w:cs="Times New Roman"/>
          <w:szCs w:val="24"/>
        </w:rPr>
        <w:t xml:space="preserve">Kepuasan nasabah yang diberikan bank akan berimbas sangat luas bagi peningkatan keuntungan bank atau dengan kata lain apabila nasabah puas atas pembelian jasa bank, maka nasabah tersebut </w:t>
      </w:r>
      <w:proofErr w:type="gramStart"/>
      <w:r w:rsidRPr="00496E79">
        <w:rPr>
          <w:rFonts w:cs="Times New Roman"/>
          <w:szCs w:val="24"/>
        </w:rPr>
        <w:t>akan :</w:t>
      </w:r>
      <w:proofErr w:type="gramEnd"/>
    </w:p>
    <w:p w:rsidR="002A50B1" w:rsidRPr="00496E79" w:rsidRDefault="002A50B1" w:rsidP="00F26A64">
      <w:pPr>
        <w:pStyle w:val="ListParagraph"/>
        <w:numPr>
          <w:ilvl w:val="0"/>
          <w:numId w:val="2"/>
        </w:numPr>
        <w:spacing w:line="240" w:lineRule="auto"/>
        <w:ind w:left="284" w:hanging="270"/>
        <w:jc w:val="both"/>
        <w:rPr>
          <w:rFonts w:cs="Times New Roman"/>
          <w:szCs w:val="24"/>
        </w:rPr>
      </w:pPr>
      <w:r w:rsidRPr="00496E79">
        <w:rPr>
          <w:rFonts w:cs="Times New Roman"/>
          <w:szCs w:val="24"/>
        </w:rPr>
        <w:t>Loyal kepada bank, artinya kecil kemungkinan nasabah akan pindah ke bank lain dan akan tetap setia menjadi nasabah bank yang bersagkutan</w:t>
      </w:r>
    </w:p>
    <w:p w:rsidR="002A50B1" w:rsidRPr="00496E79" w:rsidRDefault="002A50B1" w:rsidP="00F26A64">
      <w:pPr>
        <w:pStyle w:val="ListParagraph"/>
        <w:numPr>
          <w:ilvl w:val="0"/>
          <w:numId w:val="2"/>
        </w:numPr>
        <w:spacing w:line="240" w:lineRule="auto"/>
        <w:ind w:left="284" w:hanging="270"/>
        <w:jc w:val="both"/>
        <w:rPr>
          <w:rFonts w:cs="Times New Roman"/>
          <w:szCs w:val="24"/>
        </w:rPr>
      </w:pPr>
      <w:r w:rsidRPr="00496E79">
        <w:rPr>
          <w:rFonts w:cs="Times New Roman"/>
          <w:szCs w:val="24"/>
        </w:rPr>
        <w:t>Mengulang kembali pembelian produknya, artinya kepuasan dalam bentuk pembelian jasa bank yang akan menyebabkan nasabah membeli kembali terhadap jasa yang ditawarkan secara berulang-ulang</w:t>
      </w:r>
    </w:p>
    <w:p w:rsidR="002A50B1" w:rsidRPr="00496E79" w:rsidRDefault="002A50B1" w:rsidP="00F26A64">
      <w:pPr>
        <w:pStyle w:val="ListParagraph"/>
        <w:numPr>
          <w:ilvl w:val="0"/>
          <w:numId w:val="2"/>
        </w:numPr>
        <w:spacing w:line="240" w:lineRule="auto"/>
        <w:ind w:left="284" w:hanging="270"/>
        <w:jc w:val="both"/>
        <w:rPr>
          <w:rFonts w:cs="Times New Roman"/>
          <w:szCs w:val="24"/>
        </w:rPr>
      </w:pPr>
      <w:r w:rsidRPr="00496E79">
        <w:rPr>
          <w:rFonts w:cs="Times New Roman"/>
          <w:szCs w:val="24"/>
        </w:rPr>
        <w:t xml:space="preserve">Membeli lagi produk lain dalam bank yang </w:t>
      </w:r>
      <w:proofErr w:type="gramStart"/>
      <w:r w:rsidRPr="00496E79">
        <w:rPr>
          <w:rFonts w:cs="Times New Roman"/>
          <w:szCs w:val="24"/>
        </w:rPr>
        <w:t>sama</w:t>
      </w:r>
      <w:proofErr w:type="gramEnd"/>
      <w:r w:rsidRPr="00496E79">
        <w:rPr>
          <w:rFonts w:cs="Times New Roman"/>
          <w:szCs w:val="24"/>
        </w:rPr>
        <w:t>. Dalam hal ini nasabah akan memperluas pembelian jasa yang ditawarkan sehingga pembelian nasabah makin beragam dalam satu bank</w:t>
      </w:r>
    </w:p>
    <w:p w:rsidR="002A50B1" w:rsidRPr="00496E79" w:rsidRDefault="002A50B1" w:rsidP="00F26A64">
      <w:pPr>
        <w:pStyle w:val="ListParagraph"/>
        <w:numPr>
          <w:ilvl w:val="0"/>
          <w:numId w:val="2"/>
        </w:numPr>
        <w:spacing w:line="240" w:lineRule="auto"/>
        <w:ind w:left="284" w:hanging="270"/>
        <w:jc w:val="both"/>
        <w:rPr>
          <w:rFonts w:cs="Times New Roman"/>
          <w:szCs w:val="24"/>
        </w:rPr>
      </w:pPr>
      <w:r w:rsidRPr="00496E79">
        <w:rPr>
          <w:rFonts w:cs="Times New Roman"/>
          <w:szCs w:val="24"/>
        </w:rPr>
        <w:t xml:space="preserve">Memberikan promosi gratis dari mulut ke mulut, hal inilah yang menjadi keinginan bank karena pembicaraan tentang kualitas pelayanan bank ke nasabah lain </w:t>
      </w:r>
      <w:proofErr w:type="gramStart"/>
      <w:r w:rsidRPr="00496E79">
        <w:rPr>
          <w:rFonts w:cs="Times New Roman"/>
          <w:szCs w:val="24"/>
        </w:rPr>
        <w:t>akan</w:t>
      </w:r>
      <w:proofErr w:type="gramEnd"/>
      <w:r w:rsidRPr="00496E79">
        <w:rPr>
          <w:rFonts w:cs="Times New Roman"/>
          <w:szCs w:val="24"/>
        </w:rPr>
        <w:t xml:space="preserve"> menjadi bukti akan kualitas jasa yang ditawarkan.</w:t>
      </w:r>
    </w:p>
    <w:p w:rsidR="002A50B1" w:rsidRPr="002A50B1" w:rsidRDefault="002A50B1" w:rsidP="00F26A64">
      <w:pPr>
        <w:spacing w:after="0" w:line="240" w:lineRule="auto"/>
        <w:jc w:val="both"/>
        <w:rPr>
          <w:rFonts w:cs="Times New Roman"/>
          <w:b/>
          <w:szCs w:val="24"/>
        </w:rPr>
      </w:pPr>
      <w:r w:rsidRPr="002A50B1">
        <w:rPr>
          <w:rFonts w:cs="Times New Roman"/>
          <w:b/>
          <w:szCs w:val="24"/>
        </w:rPr>
        <w:t>Kepuasan Konsumen Menurut Prespektif Islam</w:t>
      </w:r>
    </w:p>
    <w:p w:rsidR="002A50B1" w:rsidRDefault="002A50B1" w:rsidP="00F26A64">
      <w:pPr>
        <w:pStyle w:val="ListParagraph"/>
        <w:spacing w:after="0" w:line="240" w:lineRule="auto"/>
        <w:ind w:left="0" w:firstLine="709"/>
        <w:jc w:val="both"/>
        <w:rPr>
          <w:rFonts w:cs="Times New Roman"/>
          <w:szCs w:val="24"/>
        </w:rPr>
      </w:pPr>
      <w:r w:rsidRPr="005E7CA2">
        <w:rPr>
          <w:rFonts w:cs="Times New Roman"/>
          <w:szCs w:val="24"/>
        </w:rPr>
        <w:t xml:space="preserve">Berbeda dengan konsep ekonomi konvensional yang menyatakan bahwa kepuasan konsumen terjadi bila kebutuhan yang bersifat fisik telah terpenuhi dalam </w:t>
      </w:r>
      <w:proofErr w:type="gramStart"/>
      <w:r w:rsidRPr="005E7CA2">
        <w:rPr>
          <w:rFonts w:cs="Times New Roman"/>
          <w:szCs w:val="24"/>
        </w:rPr>
        <w:t>islam</w:t>
      </w:r>
      <w:proofErr w:type="gramEnd"/>
      <w:r w:rsidRPr="005E7CA2">
        <w:rPr>
          <w:rFonts w:cs="Times New Roman"/>
          <w:szCs w:val="24"/>
        </w:rPr>
        <w:t xml:space="preserve">, kepuasan terjadi manakala terpenuhinya kebutuhan fisik maupun non fisik seseorang. </w:t>
      </w:r>
      <w:proofErr w:type="gramStart"/>
      <w:r w:rsidRPr="005E7CA2">
        <w:rPr>
          <w:rFonts w:cs="Times New Roman"/>
          <w:szCs w:val="24"/>
        </w:rPr>
        <w:t>Kebutuhan fisik bukan hanya keinginan semata tetapi kebutuhan yang memiliki nilai manfaat tertentu berdasarkan pada tingkat kemaslahatan.</w:t>
      </w:r>
      <w:proofErr w:type="gramEnd"/>
      <w:r w:rsidRPr="005E7CA2">
        <w:rPr>
          <w:rFonts w:cs="Times New Roman"/>
          <w:szCs w:val="24"/>
        </w:rPr>
        <w:t xml:space="preserve"> Sedangkan kebutuhan non-fisik berupa nilai ibadah yang didapati dari </w:t>
      </w:r>
      <w:proofErr w:type="gramStart"/>
      <w:r w:rsidRPr="005E7CA2">
        <w:rPr>
          <w:rFonts w:cs="Times New Roman"/>
          <w:szCs w:val="24"/>
        </w:rPr>
        <w:t>apa</w:t>
      </w:r>
      <w:proofErr w:type="gramEnd"/>
      <w:r w:rsidRPr="005E7CA2">
        <w:rPr>
          <w:rFonts w:cs="Times New Roman"/>
          <w:szCs w:val="24"/>
        </w:rPr>
        <w:t xml:space="preserve"> yang telah dilakukan. Bentuk kepuasan konsumsi seorang konsumen muslim tidak harus berupa kesenangan, melainkan terpenuhinya kebutuhan yang harus dipenuhi pada saat itu dan inilah yang sebenarnya diridhai oleh Allah Swt </w:t>
      </w:r>
      <w:r w:rsidR="00E06555" w:rsidRPr="005E7CA2">
        <w:rPr>
          <w:rFonts w:cs="Times New Roman"/>
          <w:szCs w:val="24"/>
        </w:rPr>
        <w:fldChar w:fldCharType="begin" w:fldLock="1"/>
      </w:r>
      <w:r w:rsidRPr="005E7CA2">
        <w:rPr>
          <w:rFonts w:cs="Times New Roman"/>
          <w:szCs w:val="24"/>
        </w:rPr>
        <w:instrText>ADDIN CSL_CITATION { "citationItems" : [ { "id" : "ITEM-1", "itemData" : { "author" : [ { "dropping-particle" : "", "family" : "Muflih", "given" : "Muhamad", "non-dropping-particle" : "", "parse-names" : false, "suffix" : "" } ], "id" : "ITEM-1", "issued" : { "date-parts" : [ [ "2006" ] ] }, "number-of-pages" : "104", "publisher" : "PT Raja Grafindo Persada", "publisher-place" : "Jakarta", "title" : "Perilaku Konsumen dalam Prespektif Ilmu Ekonomi Islam", "type" : "book" }, "uris" : [ "http://www.mendeley.com/documents/?uuid=b5a3e4a6-2fd0-4027-b496-f3af7f4669bb" ] } ], "mendeley" : { "formattedCitation" : "(Muflih, 2006)", "plainTextFormattedCitation" : "(Muflih, 2006)", "previouslyFormattedCitation" : "(Muflih, 2006)" }, "properties" : {  }, "schema" : "https://github.com/citation-style-language/schema/raw/master/csl-citation.json" }</w:instrText>
      </w:r>
      <w:r w:rsidR="00E06555" w:rsidRPr="005E7CA2">
        <w:rPr>
          <w:rFonts w:cs="Times New Roman"/>
          <w:szCs w:val="24"/>
        </w:rPr>
        <w:fldChar w:fldCharType="separate"/>
      </w:r>
      <w:r w:rsidRPr="005E7CA2">
        <w:rPr>
          <w:rFonts w:cs="Times New Roman"/>
          <w:noProof/>
          <w:szCs w:val="24"/>
        </w:rPr>
        <w:t>(Muflih, 2006)</w:t>
      </w:r>
      <w:r w:rsidR="00E06555" w:rsidRPr="005E7CA2">
        <w:rPr>
          <w:rFonts w:cs="Times New Roman"/>
          <w:szCs w:val="24"/>
        </w:rPr>
        <w:fldChar w:fldCharType="end"/>
      </w:r>
      <w:r w:rsidRPr="005E7CA2">
        <w:rPr>
          <w:rFonts w:cs="Times New Roman"/>
          <w:szCs w:val="24"/>
        </w:rPr>
        <w:t>.</w:t>
      </w:r>
    </w:p>
    <w:p w:rsidR="002A50B1" w:rsidRPr="005E7CA2" w:rsidRDefault="002A50B1" w:rsidP="00F26A64">
      <w:pPr>
        <w:pStyle w:val="ListParagraph"/>
        <w:spacing w:line="240" w:lineRule="auto"/>
        <w:ind w:left="0" w:firstLine="709"/>
        <w:jc w:val="both"/>
        <w:rPr>
          <w:rFonts w:cs="Times New Roman"/>
          <w:szCs w:val="24"/>
        </w:rPr>
      </w:pPr>
      <w:r w:rsidRPr="005E7CA2">
        <w:rPr>
          <w:rFonts w:cs="Times New Roman"/>
          <w:szCs w:val="24"/>
        </w:rPr>
        <w:t xml:space="preserve">Islam telah mengatur bagaimana </w:t>
      </w:r>
      <w:proofErr w:type="gramStart"/>
      <w:r w:rsidRPr="005E7CA2">
        <w:rPr>
          <w:rFonts w:cs="Times New Roman"/>
          <w:szCs w:val="24"/>
        </w:rPr>
        <w:t>cara</w:t>
      </w:r>
      <w:proofErr w:type="gramEnd"/>
      <w:r w:rsidRPr="005E7CA2">
        <w:rPr>
          <w:rFonts w:cs="Times New Roman"/>
          <w:szCs w:val="24"/>
        </w:rPr>
        <w:t xml:space="preserve"> untuk menghasilkan layanan yang berkualitas bagi pelanggannya. Pencapaian layanan kualitas yang terbaik dalam perusahaan memerlukan dasar bangunan manajemen islami yang kokoh atau disebut juga </w:t>
      </w:r>
      <w:r w:rsidRPr="005E7CA2">
        <w:rPr>
          <w:rFonts w:cs="Times New Roman"/>
          <w:i/>
          <w:szCs w:val="24"/>
        </w:rPr>
        <w:t>Total Islam Quality</w:t>
      </w:r>
      <w:r w:rsidRPr="005E7CA2">
        <w:rPr>
          <w:rFonts w:cs="Times New Roman"/>
          <w:szCs w:val="24"/>
        </w:rPr>
        <w:t xml:space="preserve"> (TIQ), dimana dasar bangunan tersebut bersumber dari Al-Qur’an dan Hadits dan dapat terbentuk jika memenuhi instrument-instrumen berikut :</w:t>
      </w:r>
    </w:p>
    <w:p w:rsidR="002A50B1" w:rsidRDefault="002A50B1" w:rsidP="00F26A64">
      <w:pPr>
        <w:pStyle w:val="ListParagraph"/>
        <w:numPr>
          <w:ilvl w:val="0"/>
          <w:numId w:val="7"/>
        </w:numPr>
        <w:spacing w:line="240" w:lineRule="auto"/>
        <w:ind w:left="284" w:hanging="270"/>
        <w:jc w:val="both"/>
        <w:rPr>
          <w:rFonts w:cs="Times New Roman"/>
          <w:szCs w:val="24"/>
        </w:rPr>
      </w:pPr>
      <w:r w:rsidRPr="00496E79">
        <w:rPr>
          <w:rFonts w:cs="Times New Roman"/>
          <w:szCs w:val="24"/>
        </w:rPr>
        <w:t>Harus didasari oleh kesabaran yang kuat</w:t>
      </w:r>
    </w:p>
    <w:p w:rsidR="002A50B1" w:rsidRDefault="002A50B1" w:rsidP="00F26A64">
      <w:pPr>
        <w:pStyle w:val="ListParagraph"/>
        <w:numPr>
          <w:ilvl w:val="0"/>
          <w:numId w:val="7"/>
        </w:numPr>
        <w:spacing w:line="240" w:lineRule="auto"/>
        <w:ind w:left="284" w:hanging="270"/>
        <w:jc w:val="both"/>
        <w:rPr>
          <w:rFonts w:cs="Times New Roman"/>
          <w:szCs w:val="24"/>
        </w:rPr>
      </w:pPr>
      <w:r w:rsidRPr="005E7CA2">
        <w:rPr>
          <w:rFonts w:cs="Times New Roman"/>
          <w:szCs w:val="24"/>
        </w:rPr>
        <w:t>Komitmen jangka panjang</w:t>
      </w:r>
    </w:p>
    <w:p w:rsidR="002A50B1" w:rsidRDefault="002A50B1" w:rsidP="00F26A64">
      <w:pPr>
        <w:pStyle w:val="ListParagraph"/>
        <w:numPr>
          <w:ilvl w:val="0"/>
          <w:numId w:val="7"/>
        </w:numPr>
        <w:spacing w:line="240" w:lineRule="auto"/>
        <w:ind w:left="284" w:hanging="270"/>
        <w:jc w:val="both"/>
        <w:rPr>
          <w:rFonts w:cs="Times New Roman"/>
          <w:szCs w:val="24"/>
        </w:rPr>
      </w:pPr>
      <w:r w:rsidRPr="005E7CA2">
        <w:rPr>
          <w:rFonts w:cs="Times New Roman"/>
          <w:szCs w:val="24"/>
        </w:rPr>
        <w:t>Perbaikan kualitas layanan terus menerus</w:t>
      </w:r>
    </w:p>
    <w:p w:rsidR="002A50B1" w:rsidRDefault="002A50B1" w:rsidP="00F26A64">
      <w:pPr>
        <w:pStyle w:val="ListParagraph"/>
        <w:numPr>
          <w:ilvl w:val="0"/>
          <w:numId w:val="7"/>
        </w:numPr>
        <w:spacing w:line="240" w:lineRule="auto"/>
        <w:ind w:left="284" w:hanging="270"/>
        <w:jc w:val="both"/>
        <w:rPr>
          <w:rFonts w:cs="Times New Roman"/>
          <w:szCs w:val="24"/>
        </w:rPr>
      </w:pPr>
      <w:r w:rsidRPr="005E7CA2">
        <w:rPr>
          <w:rFonts w:cs="Times New Roman"/>
          <w:szCs w:val="24"/>
        </w:rPr>
        <w:t>Kerjasama dan hormat (</w:t>
      </w:r>
      <w:r w:rsidRPr="005E7CA2">
        <w:rPr>
          <w:rFonts w:cs="Times New Roman"/>
          <w:i/>
          <w:szCs w:val="24"/>
        </w:rPr>
        <w:t>respect)</w:t>
      </w:r>
      <w:r w:rsidRPr="005E7CA2">
        <w:rPr>
          <w:rFonts w:cs="Times New Roman"/>
          <w:szCs w:val="24"/>
        </w:rPr>
        <w:t xml:space="preserve"> terhadap setiap orang</w:t>
      </w:r>
    </w:p>
    <w:p w:rsidR="002A50B1" w:rsidRPr="005E7CA2" w:rsidRDefault="002A50B1" w:rsidP="00F26A64">
      <w:pPr>
        <w:pStyle w:val="ListParagraph"/>
        <w:numPr>
          <w:ilvl w:val="0"/>
          <w:numId w:val="7"/>
        </w:numPr>
        <w:spacing w:line="240" w:lineRule="auto"/>
        <w:ind w:left="284" w:hanging="270"/>
        <w:jc w:val="both"/>
        <w:rPr>
          <w:rFonts w:cs="Times New Roman"/>
          <w:szCs w:val="24"/>
        </w:rPr>
      </w:pPr>
      <w:r w:rsidRPr="005E7CA2">
        <w:rPr>
          <w:rFonts w:cs="Times New Roman"/>
          <w:szCs w:val="24"/>
        </w:rPr>
        <w:t xml:space="preserve">Pendidikan dan latihan </w:t>
      </w:r>
    </w:p>
    <w:p w:rsidR="002A50B1" w:rsidRPr="00BA653F" w:rsidRDefault="002A50B1" w:rsidP="00F26A64">
      <w:pPr>
        <w:pStyle w:val="ListParagraph"/>
        <w:spacing w:line="240" w:lineRule="auto"/>
        <w:ind w:left="0" w:firstLine="720"/>
        <w:jc w:val="both"/>
        <w:rPr>
          <w:rFonts w:cs="Times New Roman"/>
          <w:i/>
          <w:szCs w:val="24"/>
        </w:rPr>
      </w:pPr>
      <w:r w:rsidRPr="00BA653F">
        <w:rPr>
          <w:rFonts w:cs="Times New Roman"/>
          <w:szCs w:val="24"/>
        </w:rPr>
        <w:t xml:space="preserve">Jadi dapat disimpulkan, bahwa seseorang dikatakan puas manakala kebutuhan mereka akan suatu produk atau jasa dapat memberikan manfaat tertentu dalam kehidupan yang telah </w:t>
      </w:r>
      <w:r w:rsidRPr="00BA653F">
        <w:rPr>
          <w:rFonts w:cs="Times New Roman"/>
          <w:szCs w:val="24"/>
        </w:rPr>
        <w:lastRenderedPageBreak/>
        <w:t>terpeuhi dan memiliki nilai ibadah dihadapan Allah Swt juga dalam proses pencapaianya sesuai dengan ajaran islam.</w:t>
      </w:r>
    </w:p>
    <w:p w:rsidR="002A50B1" w:rsidRPr="002A50B1" w:rsidRDefault="002A50B1" w:rsidP="00F26A64">
      <w:pPr>
        <w:spacing w:after="0" w:line="240" w:lineRule="auto"/>
        <w:jc w:val="both"/>
        <w:rPr>
          <w:rFonts w:cs="Times New Roman"/>
          <w:b/>
          <w:szCs w:val="24"/>
        </w:rPr>
      </w:pPr>
      <w:r w:rsidRPr="002A50B1">
        <w:rPr>
          <w:rFonts w:cs="Times New Roman"/>
          <w:b/>
          <w:szCs w:val="24"/>
        </w:rPr>
        <w:t>Faktor-Faktor Penentu Kepuasan Nasabah</w:t>
      </w:r>
    </w:p>
    <w:p w:rsidR="002A50B1" w:rsidRDefault="002A50B1" w:rsidP="00F26A64">
      <w:pPr>
        <w:pStyle w:val="ListParagraph"/>
        <w:spacing w:after="0" w:line="240" w:lineRule="auto"/>
        <w:ind w:left="0" w:firstLine="709"/>
        <w:jc w:val="both"/>
        <w:rPr>
          <w:rFonts w:cs="Times New Roman"/>
          <w:szCs w:val="24"/>
        </w:rPr>
      </w:pPr>
      <w:proofErr w:type="gramStart"/>
      <w:r w:rsidRPr="005E7CA2">
        <w:rPr>
          <w:rFonts w:cs="Times New Roman"/>
          <w:szCs w:val="24"/>
        </w:rPr>
        <w:t>Kepuasan dan ketidakpuasan ditentukan oleh persepsi dari harapan pelanggan.</w:t>
      </w:r>
      <w:proofErr w:type="gramEnd"/>
      <w:r w:rsidR="00F26A64">
        <w:rPr>
          <w:rFonts w:cs="Times New Roman"/>
          <w:szCs w:val="24"/>
        </w:rPr>
        <w:t xml:space="preserve"> </w:t>
      </w:r>
      <w:proofErr w:type="gramStart"/>
      <w:r w:rsidRPr="005E7CA2">
        <w:rPr>
          <w:rFonts w:cs="Times New Roman"/>
          <w:szCs w:val="24"/>
        </w:rPr>
        <w:t>Persepsi terhadap produk atau pelayanan sendiri dipengaruhi oleh pengalaman pelanggan saat mencoba produk atau menerima suatu layanan.</w:t>
      </w:r>
      <w:proofErr w:type="gramEnd"/>
      <w:r w:rsidRPr="005E7CA2">
        <w:rPr>
          <w:rFonts w:cs="Times New Roman"/>
          <w:szCs w:val="24"/>
        </w:rPr>
        <w:t xml:space="preserve"> Oleh karena itu apabila produk yang dikonsumsi atau pelayanan yang diperoleh mempunyai kualitas yang baik maka besar kemungkinan pelanggan tersebut </w:t>
      </w:r>
      <w:proofErr w:type="gramStart"/>
      <w:r w:rsidRPr="005E7CA2">
        <w:rPr>
          <w:rFonts w:cs="Times New Roman"/>
          <w:szCs w:val="24"/>
        </w:rPr>
        <w:t>akan</w:t>
      </w:r>
      <w:proofErr w:type="gramEnd"/>
      <w:r w:rsidRPr="005E7CA2">
        <w:rPr>
          <w:rFonts w:cs="Times New Roman"/>
          <w:szCs w:val="24"/>
        </w:rPr>
        <w:t xml:space="preserve"> memberikan persepsi yang tinggi dan akhirnya membawa tingkat kepuasan yang lebih tinggi.</w:t>
      </w:r>
    </w:p>
    <w:p w:rsidR="002A50B1" w:rsidRPr="005E7CA2" w:rsidRDefault="002A50B1" w:rsidP="00F26A64">
      <w:pPr>
        <w:pStyle w:val="ListParagraph"/>
        <w:spacing w:line="240" w:lineRule="auto"/>
        <w:ind w:left="0" w:firstLine="709"/>
        <w:jc w:val="both"/>
        <w:rPr>
          <w:rFonts w:cs="Times New Roman"/>
          <w:b/>
          <w:szCs w:val="24"/>
        </w:rPr>
      </w:pPr>
      <w:r w:rsidRPr="005E7CA2">
        <w:rPr>
          <w:rFonts w:cs="Times New Roman"/>
          <w:szCs w:val="24"/>
        </w:rPr>
        <w:t>Adapun 5 faktor yang menentukan tingkat kepuasan, antara lain kualitas produk, kualitas pelayanan, faktor emosional, harga dan biaya.</w:t>
      </w:r>
    </w:p>
    <w:p w:rsidR="002A50B1" w:rsidRPr="00496E79" w:rsidRDefault="002A50B1" w:rsidP="00F26A64">
      <w:pPr>
        <w:pStyle w:val="ListParagraph"/>
        <w:numPr>
          <w:ilvl w:val="0"/>
          <w:numId w:val="3"/>
        </w:numPr>
        <w:spacing w:line="240" w:lineRule="auto"/>
        <w:ind w:left="284" w:hanging="270"/>
        <w:jc w:val="both"/>
        <w:rPr>
          <w:rFonts w:cs="Times New Roman"/>
          <w:szCs w:val="24"/>
        </w:rPr>
      </w:pPr>
      <w:r w:rsidRPr="00496E79">
        <w:rPr>
          <w:rFonts w:cs="Times New Roman"/>
          <w:szCs w:val="24"/>
        </w:rPr>
        <w:t xml:space="preserve">Kualitas produk, konsumen akan merasa puas jika hasil evaluasi menunjukan bahwa produk yang mereka gunakan adalah berkualitas </w:t>
      </w:r>
    </w:p>
    <w:p w:rsidR="002A50B1" w:rsidRPr="008F1D0E" w:rsidRDefault="002A50B1" w:rsidP="00F26A64">
      <w:pPr>
        <w:pStyle w:val="ListParagraph"/>
        <w:numPr>
          <w:ilvl w:val="0"/>
          <w:numId w:val="3"/>
        </w:numPr>
        <w:spacing w:line="240" w:lineRule="auto"/>
        <w:ind w:left="284" w:hanging="270"/>
        <w:jc w:val="both"/>
        <w:rPr>
          <w:rFonts w:cs="Times New Roman"/>
          <w:szCs w:val="24"/>
          <w:lang w:val="fr-LU"/>
        </w:rPr>
      </w:pPr>
      <w:r w:rsidRPr="008F1D0E">
        <w:rPr>
          <w:rFonts w:cs="Times New Roman"/>
          <w:szCs w:val="24"/>
          <w:lang w:val="fr-LU"/>
        </w:rPr>
        <w:t xml:space="preserve">Kualitas pelayanan, terutama untuk industri jasa. Pelanggan akan merasa puas apabila mereka mendapatkan pelayanan yang baik atau sesuai apa yang diharapkan. </w:t>
      </w:r>
    </w:p>
    <w:p w:rsidR="002A50B1" w:rsidRPr="008F1D0E" w:rsidRDefault="002A50B1" w:rsidP="00F26A64">
      <w:pPr>
        <w:pStyle w:val="ListParagraph"/>
        <w:numPr>
          <w:ilvl w:val="0"/>
          <w:numId w:val="3"/>
        </w:numPr>
        <w:spacing w:line="240" w:lineRule="auto"/>
        <w:ind w:left="284" w:hanging="270"/>
        <w:jc w:val="both"/>
        <w:rPr>
          <w:rFonts w:cs="Times New Roman"/>
          <w:szCs w:val="24"/>
          <w:lang w:val="de-LU"/>
        </w:rPr>
      </w:pPr>
      <w:r w:rsidRPr="008F1D0E">
        <w:rPr>
          <w:rFonts w:cs="Times New Roman"/>
          <w:szCs w:val="24"/>
          <w:lang w:val="de-LU"/>
        </w:rPr>
        <w:t>Faktor emosional, konsumen yang bangga akan merasa yakin bahwa orang lain akan kagum bila dia menggunakan produk dengan merek tertentu</w:t>
      </w:r>
    </w:p>
    <w:p w:rsidR="002A50B1" w:rsidRPr="008F1D0E" w:rsidRDefault="002A50B1" w:rsidP="00F26A64">
      <w:pPr>
        <w:pStyle w:val="ListParagraph"/>
        <w:numPr>
          <w:ilvl w:val="0"/>
          <w:numId w:val="3"/>
        </w:numPr>
        <w:spacing w:line="240" w:lineRule="auto"/>
        <w:ind w:left="284" w:hanging="270"/>
        <w:jc w:val="both"/>
        <w:rPr>
          <w:rFonts w:cs="Times New Roman"/>
          <w:szCs w:val="24"/>
          <w:lang w:val="de-LU"/>
        </w:rPr>
      </w:pPr>
      <w:r w:rsidRPr="008F1D0E">
        <w:rPr>
          <w:rFonts w:cs="Times New Roman"/>
          <w:szCs w:val="24"/>
          <w:lang w:val="de-LU"/>
        </w:rPr>
        <w:t>Harga, produk yang mempunyai kualitas yang sama akan menetapkan harga yang relative murah akan memberikan nilai yang lebih tinggi kepada pelanggannya</w:t>
      </w:r>
    </w:p>
    <w:p w:rsidR="002A50B1" w:rsidRPr="008F1D0E" w:rsidRDefault="002A50B1" w:rsidP="00F26A64">
      <w:pPr>
        <w:pStyle w:val="ListParagraph"/>
        <w:numPr>
          <w:ilvl w:val="0"/>
          <w:numId w:val="3"/>
        </w:numPr>
        <w:spacing w:line="240" w:lineRule="auto"/>
        <w:ind w:left="284" w:hanging="270"/>
        <w:jc w:val="both"/>
        <w:rPr>
          <w:rFonts w:cs="Times New Roman"/>
          <w:szCs w:val="24"/>
          <w:lang w:val="de-LU"/>
        </w:rPr>
      </w:pPr>
      <w:r w:rsidRPr="008F1D0E">
        <w:rPr>
          <w:rFonts w:cs="Times New Roman"/>
          <w:szCs w:val="24"/>
          <w:lang w:val="de-LU"/>
        </w:rPr>
        <w:t>Biaya dan kemudahan untuk mendapatkan produk atau jasa. Pelanggan yang tidak memerlukan biaya tambahan atau tidak perlu membuang waktu untuk mendapatkan suatu produk atau jasa yang cenderung puas. ATM adalah contoh dimana nasabah merasa puas oleh mudahnya dalam mendapkan pelayanan perbankan</w:t>
      </w:r>
    </w:p>
    <w:p w:rsidR="002A50B1" w:rsidRPr="008F1D0E" w:rsidRDefault="002A50B1" w:rsidP="00F26A64">
      <w:pPr>
        <w:pStyle w:val="ListParagraph"/>
        <w:spacing w:line="240" w:lineRule="auto"/>
        <w:ind w:left="0" w:firstLine="709"/>
        <w:jc w:val="both"/>
        <w:rPr>
          <w:rFonts w:cs="Times New Roman"/>
          <w:szCs w:val="24"/>
          <w:lang w:val="de-LU"/>
        </w:rPr>
      </w:pPr>
      <w:r w:rsidRPr="008F1D0E">
        <w:rPr>
          <w:rFonts w:cs="Times New Roman"/>
          <w:szCs w:val="24"/>
          <w:lang w:val="de-LU"/>
        </w:rPr>
        <w:t xml:space="preserve">Dalam kaitannya dengan beberapa faktor yang berpengaruh terhadap kepuasan konsumen ada juga hal yang mempengaruhi ketidakpuasan konsumen/ nasabah disebabkan oleh faktor internal dan eksternal. Faktor internal adalah faktor yang relatif dapat dikendalikan oleh perusahaan, misalnya karyawan yang kasar, jam karet, kesalahan pencatatan transaksi dan sebaliknya faktor eksternal diluar kendali perusahaan seperti cuaca, gangguan pada jaringan, infrastuktur, criminal dan masalah pribadi lainnya. </w:t>
      </w:r>
    </w:p>
    <w:p w:rsidR="002A50B1" w:rsidRPr="002A50B1" w:rsidRDefault="002A50B1" w:rsidP="00F26A64">
      <w:pPr>
        <w:spacing w:after="0" w:line="240" w:lineRule="auto"/>
        <w:jc w:val="both"/>
        <w:rPr>
          <w:rFonts w:cs="Times New Roman"/>
          <w:b/>
          <w:szCs w:val="24"/>
        </w:rPr>
      </w:pPr>
      <w:r w:rsidRPr="002A50B1">
        <w:rPr>
          <w:rFonts w:cs="Times New Roman"/>
          <w:b/>
          <w:szCs w:val="24"/>
        </w:rPr>
        <w:t>Pengukuran Kepuasan Nasabah</w:t>
      </w:r>
    </w:p>
    <w:p w:rsidR="002A50B1" w:rsidRDefault="002A50B1" w:rsidP="00F26A64">
      <w:pPr>
        <w:pStyle w:val="ListParagraph"/>
        <w:spacing w:after="0" w:line="240" w:lineRule="auto"/>
        <w:ind w:left="0" w:firstLine="709"/>
        <w:jc w:val="both"/>
        <w:rPr>
          <w:rFonts w:cs="Times New Roman"/>
          <w:szCs w:val="24"/>
        </w:rPr>
      </w:pPr>
      <w:r w:rsidRPr="005E7CA2">
        <w:rPr>
          <w:rFonts w:cs="Times New Roman"/>
          <w:szCs w:val="24"/>
        </w:rPr>
        <w:t>Salah satu faktor menentukan kepuasan nasabah adalah persepsi nasabah mengenai kualitas jasa yang berfokus pada dimensi jasa.Selain itu dipengaruhi oleh kualitas produk, harga dan faktor-faktor yang bersifat pribadi.Pengukuran terhadap kepuasan nasabah telah menjadi sesuatu yang sangat penting bagi setiap perusahaan.Hal ini disebabkan karena kepuasan nasabah dapat menjadi umpan balik Pengukuran terhadap kepuasan pelanggan (nasabah) menjadi hal yang sangat penting bagi setiap bank atau perusahaan.Hal ini dikarenakan langkah tersebut dapat memberikan umpan balik dan masukan bagi keperluan pengembangan dan implementasi strategi kepuasan nasabah.</w:t>
      </w:r>
    </w:p>
    <w:p w:rsidR="002A50B1" w:rsidRDefault="002A50B1" w:rsidP="00F26A64">
      <w:pPr>
        <w:pStyle w:val="ListParagraph"/>
        <w:spacing w:line="240" w:lineRule="auto"/>
        <w:ind w:left="0" w:firstLine="709"/>
        <w:jc w:val="both"/>
        <w:rPr>
          <w:rFonts w:cs="Times New Roman"/>
          <w:szCs w:val="24"/>
        </w:rPr>
      </w:pPr>
      <w:r w:rsidRPr="005E7CA2">
        <w:rPr>
          <w:rFonts w:cs="Times New Roman"/>
          <w:szCs w:val="24"/>
        </w:rPr>
        <w:t xml:space="preserve">Pengukuran kepuasan nasabah bisa dijadikan dasar menentukan standar kinerja dan standar prestasi yang harus dicapai yang </w:t>
      </w:r>
      <w:proofErr w:type="gramStart"/>
      <w:r w:rsidRPr="005E7CA2">
        <w:rPr>
          <w:rFonts w:cs="Times New Roman"/>
          <w:szCs w:val="24"/>
        </w:rPr>
        <w:t>akan</w:t>
      </w:r>
      <w:proofErr w:type="gramEnd"/>
      <w:r w:rsidRPr="005E7CA2">
        <w:rPr>
          <w:rFonts w:cs="Times New Roman"/>
          <w:szCs w:val="24"/>
        </w:rPr>
        <w:t xml:space="preserve"> mengarahkan bank atau perusahaan menuju mutu yang semakin baik dan kepuasan konsumen meningkat. </w:t>
      </w:r>
      <w:proofErr w:type="gramStart"/>
      <w:r w:rsidRPr="005E7CA2">
        <w:rPr>
          <w:rFonts w:cs="Times New Roman"/>
          <w:szCs w:val="24"/>
        </w:rPr>
        <w:t>Agar kita tahu nasabah puas atau tidak puas berhubungan dengan bank, maka perlu adanya alat ukur untuk menentukan kepuasan nasabah.</w:t>
      </w:r>
      <w:proofErr w:type="gramEnd"/>
      <w:r w:rsidRPr="005E7CA2">
        <w:rPr>
          <w:rFonts w:cs="Times New Roman"/>
          <w:szCs w:val="24"/>
        </w:rPr>
        <w:t xml:space="preserve"> Dalam menentukan seberapa besar kepuasan nasabah terhadap suatu bank dapat dilakukan berbagai </w:t>
      </w:r>
      <w:proofErr w:type="gramStart"/>
      <w:r w:rsidRPr="005E7CA2">
        <w:rPr>
          <w:rFonts w:cs="Times New Roman"/>
          <w:szCs w:val="24"/>
        </w:rPr>
        <w:t>cara</w:t>
      </w:r>
      <w:proofErr w:type="gramEnd"/>
      <w:r w:rsidRPr="005E7CA2">
        <w:rPr>
          <w:rFonts w:cs="Times New Roman"/>
          <w:szCs w:val="24"/>
        </w:rPr>
        <w:t>.</w:t>
      </w:r>
    </w:p>
    <w:p w:rsidR="002A50B1" w:rsidRPr="005E7CA2" w:rsidRDefault="002A50B1" w:rsidP="00F26A64">
      <w:pPr>
        <w:pStyle w:val="ListParagraph"/>
        <w:spacing w:line="240" w:lineRule="auto"/>
        <w:ind w:left="0" w:firstLine="709"/>
        <w:jc w:val="both"/>
        <w:rPr>
          <w:rFonts w:cs="Times New Roman"/>
          <w:b/>
          <w:szCs w:val="24"/>
        </w:rPr>
      </w:pPr>
      <w:proofErr w:type="gramStart"/>
      <w:r w:rsidRPr="005E7CA2">
        <w:rPr>
          <w:rFonts w:cs="Times New Roman"/>
          <w:szCs w:val="24"/>
        </w:rPr>
        <w:t>Ada beberapa metode yang dapat dipergunakan setiap perusahaan untuk mengukur dan memantau kepuasan nasabah.</w:t>
      </w:r>
      <w:proofErr w:type="gramEnd"/>
      <w:r w:rsidRPr="005E7CA2">
        <w:rPr>
          <w:rFonts w:cs="Times New Roman"/>
          <w:szCs w:val="24"/>
        </w:rPr>
        <w:t xml:space="preserve"> Ada 4 metode untuk mengukur kepuasan nasabah </w:t>
      </w:r>
      <w:r w:rsidR="00E06555" w:rsidRPr="005E7CA2">
        <w:rPr>
          <w:rFonts w:cs="Times New Roman"/>
          <w:szCs w:val="24"/>
        </w:rPr>
        <w:fldChar w:fldCharType="begin" w:fldLock="1"/>
      </w:r>
      <w:r w:rsidRPr="005E7CA2">
        <w:rPr>
          <w:rFonts w:cs="Times New Roman"/>
          <w:szCs w:val="24"/>
        </w:rPr>
        <w:instrText>ADDIN CSL_CITATION { "citationItems" : [ { "id" : "ITEM-1", "itemData" : { "author" : [ { "dropping-particle" : "", "family" : "Kotler", "given" : "Philip", "non-dropping-particle" : "", "parse-names" : false, "suffix" : "" } ], "id" : "ITEM-1", "issued" : { "date-parts" : [ [ "2002" ] ] }, "number-of-pages" : "42", "publisher" : "PT. Prenhalindo", "publisher-place" : "Jakarta", "title" : "Manajemen Pemasaran : Analisis Perencanaan, Implementasi dan Kontrol, Edisi Milenium", "type" : "book" }, "uris" : [ "http://www.mendeley.com/documents/?uuid=4800568c-3ad8-44b7-b154-972004d34e01" ] } ], "mendeley" : { "formattedCitation" : "(Kotler, 2002)", "plainTextFormattedCitation" : "(Kotler, 2002)", "previouslyFormattedCitation" : "(Kotler, 2002)" }, "properties" : {  }, "schema" : "https://github.com/citation-style-language/schema/raw/master/csl-citation.json" }</w:instrText>
      </w:r>
      <w:r w:rsidR="00E06555" w:rsidRPr="005E7CA2">
        <w:rPr>
          <w:rFonts w:cs="Times New Roman"/>
          <w:szCs w:val="24"/>
        </w:rPr>
        <w:fldChar w:fldCharType="separate"/>
      </w:r>
      <w:r w:rsidRPr="005E7CA2">
        <w:rPr>
          <w:rFonts w:cs="Times New Roman"/>
          <w:noProof/>
          <w:szCs w:val="24"/>
        </w:rPr>
        <w:t>(Kotler, 2002)</w:t>
      </w:r>
      <w:r w:rsidR="00E06555" w:rsidRPr="005E7CA2">
        <w:rPr>
          <w:rFonts w:cs="Times New Roman"/>
          <w:szCs w:val="24"/>
        </w:rPr>
        <w:fldChar w:fldCharType="end"/>
      </w:r>
      <w:r w:rsidRPr="005E7CA2">
        <w:rPr>
          <w:rFonts w:cs="Times New Roman"/>
          <w:szCs w:val="24"/>
        </w:rPr>
        <w:t xml:space="preserve"> :</w:t>
      </w:r>
    </w:p>
    <w:p w:rsidR="002A50B1" w:rsidRDefault="002A50B1" w:rsidP="00F26A64">
      <w:pPr>
        <w:pStyle w:val="ListParagraph"/>
        <w:numPr>
          <w:ilvl w:val="0"/>
          <w:numId w:val="4"/>
        </w:numPr>
        <w:spacing w:line="240" w:lineRule="auto"/>
        <w:ind w:left="426"/>
        <w:jc w:val="both"/>
        <w:rPr>
          <w:rFonts w:cs="Times New Roman"/>
          <w:szCs w:val="24"/>
        </w:rPr>
      </w:pPr>
      <w:r w:rsidRPr="00496E79">
        <w:rPr>
          <w:rFonts w:cs="Times New Roman"/>
          <w:szCs w:val="24"/>
        </w:rPr>
        <w:t xml:space="preserve">Sistem keluhan dan saran </w:t>
      </w:r>
    </w:p>
    <w:p w:rsidR="002A50B1" w:rsidRPr="005E7CA2" w:rsidRDefault="002A50B1" w:rsidP="00F26A64">
      <w:pPr>
        <w:pStyle w:val="ListParagraph"/>
        <w:spacing w:line="240" w:lineRule="auto"/>
        <w:ind w:left="426"/>
        <w:jc w:val="both"/>
        <w:rPr>
          <w:rFonts w:cs="Times New Roman"/>
          <w:szCs w:val="24"/>
        </w:rPr>
      </w:pPr>
      <w:proofErr w:type="gramStart"/>
      <w:r w:rsidRPr="005E7CA2">
        <w:rPr>
          <w:rFonts w:cs="Times New Roman"/>
          <w:szCs w:val="24"/>
        </w:rPr>
        <w:lastRenderedPageBreak/>
        <w:t>Sebuah perusahaan yang berfokus pada pelanggan mempermudah pelangganya untuk memberikan saran, pendapat dan keluhan pelanggan.</w:t>
      </w:r>
      <w:proofErr w:type="gramEnd"/>
      <w:r w:rsidRPr="005E7CA2">
        <w:rPr>
          <w:rFonts w:cs="Times New Roman"/>
          <w:szCs w:val="24"/>
        </w:rPr>
        <w:t xml:space="preserve"> Media yang digunakan meliputi kotak saran yang diletakan ditempat-tempat strategis, menyediakan kartu komentar, saluran telephone khusus dan sebagainya. Tetapi karena metode ini cukup pasif maka sulit memperoleh gambaran lengkap mengenai kepuasan dan tidak kepuasan karena tidak semua pelanggan yang tidak puas lantas </w:t>
      </w:r>
      <w:proofErr w:type="gramStart"/>
      <w:r w:rsidRPr="005E7CA2">
        <w:rPr>
          <w:rFonts w:cs="Times New Roman"/>
          <w:szCs w:val="24"/>
        </w:rPr>
        <w:t>akan</w:t>
      </w:r>
      <w:proofErr w:type="gramEnd"/>
      <w:r w:rsidRPr="005E7CA2">
        <w:rPr>
          <w:rFonts w:cs="Times New Roman"/>
          <w:szCs w:val="24"/>
        </w:rPr>
        <w:t xml:space="preserve"> menyampaikan keluhannya. Bisa saja pelanggan langsung beraih ke perusahaan lain tidak </w:t>
      </w:r>
      <w:proofErr w:type="gramStart"/>
      <w:r w:rsidRPr="005E7CA2">
        <w:rPr>
          <w:rFonts w:cs="Times New Roman"/>
          <w:szCs w:val="24"/>
        </w:rPr>
        <w:t>akan</w:t>
      </w:r>
      <w:proofErr w:type="gramEnd"/>
      <w:r w:rsidRPr="005E7CA2">
        <w:rPr>
          <w:rFonts w:cs="Times New Roman"/>
          <w:szCs w:val="24"/>
        </w:rPr>
        <w:t xml:space="preserve"> menjadi pelanggan perusahaan tersebut lagi.</w:t>
      </w:r>
    </w:p>
    <w:p w:rsidR="002A50B1" w:rsidRPr="00496E79" w:rsidRDefault="002A50B1" w:rsidP="00F26A64">
      <w:pPr>
        <w:pStyle w:val="ListParagraph"/>
        <w:numPr>
          <w:ilvl w:val="0"/>
          <w:numId w:val="4"/>
        </w:numPr>
        <w:spacing w:line="240" w:lineRule="auto"/>
        <w:ind w:left="426"/>
        <w:jc w:val="both"/>
        <w:rPr>
          <w:rFonts w:cs="Times New Roman"/>
          <w:szCs w:val="24"/>
        </w:rPr>
      </w:pPr>
      <w:r w:rsidRPr="00496E79">
        <w:rPr>
          <w:rFonts w:cs="Times New Roman"/>
          <w:szCs w:val="24"/>
        </w:rPr>
        <w:t>Survey kepuasan pelanggan</w:t>
      </w:r>
    </w:p>
    <w:p w:rsidR="002A50B1" w:rsidRPr="00496E79" w:rsidRDefault="002A50B1" w:rsidP="00F26A64">
      <w:pPr>
        <w:pStyle w:val="ListParagraph"/>
        <w:spacing w:line="240" w:lineRule="auto"/>
        <w:ind w:left="426"/>
        <w:jc w:val="both"/>
        <w:rPr>
          <w:rFonts w:cs="Times New Roman"/>
          <w:szCs w:val="24"/>
        </w:rPr>
      </w:pPr>
      <w:proofErr w:type="gramStart"/>
      <w:r w:rsidRPr="00496E79">
        <w:rPr>
          <w:rFonts w:cs="Times New Roman"/>
          <w:szCs w:val="24"/>
        </w:rPr>
        <w:t>Umumnya banyak penelitian yang dilakukan untuk mengenai kepuasan pelanggan digunakan melalui metode survey baik melalui telephone maupun wawancara pribadi.</w:t>
      </w:r>
      <w:proofErr w:type="gramEnd"/>
      <w:r w:rsidRPr="00496E79">
        <w:rPr>
          <w:rFonts w:cs="Times New Roman"/>
          <w:szCs w:val="24"/>
        </w:rPr>
        <w:t xml:space="preserve"> Pengukuran kepuasan ini dapat melalui beberapa metode yang dapat dilakukan dengan berbagai </w:t>
      </w:r>
      <w:proofErr w:type="gramStart"/>
      <w:r w:rsidRPr="00496E79">
        <w:rPr>
          <w:rFonts w:cs="Times New Roman"/>
          <w:szCs w:val="24"/>
        </w:rPr>
        <w:t>cara</w:t>
      </w:r>
      <w:proofErr w:type="gramEnd"/>
      <w:r w:rsidRPr="00496E79">
        <w:rPr>
          <w:rFonts w:cs="Times New Roman"/>
          <w:szCs w:val="24"/>
        </w:rPr>
        <w:t>, antara lain:</w:t>
      </w:r>
    </w:p>
    <w:p w:rsidR="002A50B1" w:rsidRPr="00496E79" w:rsidRDefault="002A50B1" w:rsidP="00F26A64">
      <w:pPr>
        <w:pStyle w:val="ListParagraph"/>
        <w:numPr>
          <w:ilvl w:val="0"/>
          <w:numId w:val="5"/>
        </w:numPr>
        <w:spacing w:line="240" w:lineRule="auto"/>
        <w:ind w:left="851"/>
        <w:jc w:val="both"/>
        <w:rPr>
          <w:rFonts w:cs="Times New Roman"/>
          <w:szCs w:val="24"/>
        </w:rPr>
      </w:pPr>
      <w:r w:rsidRPr="00496E79">
        <w:rPr>
          <w:rFonts w:cs="Times New Roman"/>
          <w:i/>
          <w:szCs w:val="24"/>
        </w:rPr>
        <w:t>Directly Reported Satisfaction</w:t>
      </w:r>
      <w:r w:rsidRPr="00496E79">
        <w:rPr>
          <w:rFonts w:cs="Times New Roman"/>
          <w:szCs w:val="24"/>
        </w:rPr>
        <w:t xml:space="preserve">, pengukuran dilakukan melalui pertanyaan langsung. </w:t>
      </w:r>
    </w:p>
    <w:p w:rsidR="002A50B1" w:rsidRPr="00496E79" w:rsidRDefault="002A50B1" w:rsidP="00F26A64">
      <w:pPr>
        <w:pStyle w:val="ListParagraph"/>
        <w:numPr>
          <w:ilvl w:val="0"/>
          <w:numId w:val="5"/>
        </w:numPr>
        <w:spacing w:line="240" w:lineRule="auto"/>
        <w:ind w:left="851"/>
        <w:jc w:val="both"/>
        <w:rPr>
          <w:rFonts w:cs="Times New Roman"/>
          <w:szCs w:val="24"/>
        </w:rPr>
      </w:pPr>
      <w:r w:rsidRPr="00496E79">
        <w:rPr>
          <w:rFonts w:cs="Times New Roman"/>
          <w:i/>
          <w:szCs w:val="24"/>
        </w:rPr>
        <w:t>Derived Dissatisfaction</w:t>
      </w:r>
      <w:r w:rsidRPr="00496E79">
        <w:rPr>
          <w:rFonts w:cs="Times New Roman"/>
          <w:szCs w:val="24"/>
        </w:rPr>
        <w:t>, pertanyaan yang dimaksud menyangkut 2 hal utama, yaitu besarnya harapan pelanggan terhadap atribut tertentu dan besarnya kinerja yang telah dirasakan atau diterima.</w:t>
      </w:r>
    </w:p>
    <w:p w:rsidR="002A50B1" w:rsidRPr="00496E79" w:rsidRDefault="002A50B1" w:rsidP="00F26A64">
      <w:pPr>
        <w:pStyle w:val="ListParagraph"/>
        <w:numPr>
          <w:ilvl w:val="0"/>
          <w:numId w:val="5"/>
        </w:numPr>
        <w:spacing w:line="240" w:lineRule="auto"/>
        <w:ind w:left="851"/>
        <w:jc w:val="both"/>
        <w:rPr>
          <w:rFonts w:cs="Times New Roman"/>
          <w:szCs w:val="24"/>
        </w:rPr>
      </w:pPr>
      <w:r w:rsidRPr="00496E79">
        <w:rPr>
          <w:rFonts w:cs="Times New Roman"/>
          <w:i/>
          <w:szCs w:val="24"/>
        </w:rPr>
        <w:t xml:space="preserve">Problem Analysis, </w:t>
      </w:r>
      <w:r w:rsidRPr="00496E79">
        <w:rPr>
          <w:rFonts w:cs="Times New Roman"/>
          <w:szCs w:val="24"/>
        </w:rPr>
        <w:t>pelanggan yang dijadikan responden diminta untuk mengungkap 2 hal pokok yaitu, mengenai masalah-masalah yang dihadapi berkaitan dengan penawaran dari manajemen perusahaan dan saran-saran untuk melakukan pebaikan.</w:t>
      </w:r>
    </w:p>
    <w:p w:rsidR="002A50B1" w:rsidRPr="00C77432" w:rsidRDefault="002A50B1" w:rsidP="00F26A64">
      <w:pPr>
        <w:pStyle w:val="ListParagraph"/>
        <w:numPr>
          <w:ilvl w:val="0"/>
          <w:numId w:val="5"/>
        </w:numPr>
        <w:spacing w:line="240" w:lineRule="auto"/>
        <w:ind w:left="851"/>
        <w:jc w:val="both"/>
        <w:rPr>
          <w:rFonts w:cs="Times New Roman"/>
          <w:szCs w:val="24"/>
        </w:rPr>
      </w:pPr>
      <w:r w:rsidRPr="00496E79">
        <w:rPr>
          <w:rFonts w:cs="Times New Roman"/>
          <w:i/>
          <w:szCs w:val="24"/>
        </w:rPr>
        <w:t xml:space="preserve">Importance-Performance Analysis, </w:t>
      </w:r>
      <w:r w:rsidRPr="00496E79">
        <w:rPr>
          <w:rFonts w:cs="Times New Roman"/>
          <w:szCs w:val="24"/>
        </w:rPr>
        <w:t>dalam teknik ini responden diminta merangking beberapa elemen dari penawaran berdasarkan derajat pentingnya setiap elemen tersebut. Selain itu juga responden diminta merangking seberapa baik kinerja perusahaan masing-masing dalam elemen tersebut.</w:t>
      </w:r>
    </w:p>
    <w:p w:rsidR="002A50B1" w:rsidRPr="00496E79" w:rsidRDefault="002A50B1" w:rsidP="00F26A64">
      <w:pPr>
        <w:pStyle w:val="ListParagraph"/>
        <w:numPr>
          <w:ilvl w:val="0"/>
          <w:numId w:val="4"/>
        </w:numPr>
        <w:spacing w:line="240" w:lineRule="auto"/>
        <w:ind w:left="284" w:hanging="270"/>
        <w:jc w:val="both"/>
        <w:rPr>
          <w:rFonts w:cs="Times New Roman"/>
          <w:szCs w:val="24"/>
        </w:rPr>
      </w:pPr>
      <w:r w:rsidRPr="00496E79">
        <w:rPr>
          <w:rFonts w:cs="Times New Roman"/>
          <w:szCs w:val="24"/>
        </w:rPr>
        <w:t>Belanja Siluman (</w:t>
      </w:r>
      <w:r w:rsidRPr="00496E79">
        <w:rPr>
          <w:rFonts w:cs="Times New Roman"/>
          <w:i/>
          <w:szCs w:val="24"/>
        </w:rPr>
        <w:t>Ghost Shopping</w:t>
      </w:r>
      <w:r w:rsidRPr="00496E79">
        <w:rPr>
          <w:rFonts w:cs="Times New Roman"/>
          <w:szCs w:val="24"/>
        </w:rPr>
        <w:t>)</w:t>
      </w:r>
    </w:p>
    <w:p w:rsidR="002A50B1" w:rsidRDefault="002A50B1" w:rsidP="00F26A64">
      <w:pPr>
        <w:pStyle w:val="ListParagraph"/>
        <w:spacing w:line="240" w:lineRule="auto"/>
        <w:ind w:left="284"/>
        <w:jc w:val="both"/>
        <w:rPr>
          <w:rFonts w:cs="Times New Roman"/>
          <w:szCs w:val="24"/>
        </w:rPr>
      </w:pPr>
      <w:r w:rsidRPr="00496E79">
        <w:rPr>
          <w:rFonts w:cs="Times New Roman"/>
          <w:szCs w:val="24"/>
        </w:rPr>
        <w:t xml:space="preserve">Metode dilakukan dengan </w:t>
      </w:r>
      <w:proofErr w:type="gramStart"/>
      <w:r w:rsidRPr="00496E79">
        <w:rPr>
          <w:rFonts w:cs="Times New Roman"/>
          <w:szCs w:val="24"/>
        </w:rPr>
        <w:t>cara</w:t>
      </w:r>
      <w:proofErr w:type="gramEnd"/>
      <w:r w:rsidRPr="00496E79">
        <w:rPr>
          <w:rFonts w:cs="Times New Roman"/>
          <w:szCs w:val="24"/>
        </w:rPr>
        <w:t xml:space="preserve"> memperkerjakan beberapa orang (</w:t>
      </w:r>
      <w:r w:rsidRPr="00496E79">
        <w:rPr>
          <w:rFonts w:cs="Times New Roman"/>
          <w:i/>
          <w:szCs w:val="24"/>
        </w:rPr>
        <w:t>ghost shopper</w:t>
      </w:r>
      <w:r w:rsidRPr="00496E79">
        <w:rPr>
          <w:rFonts w:cs="Times New Roman"/>
          <w:szCs w:val="24"/>
        </w:rPr>
        <w:t xml:space="preserve">) untuk berperan atau bersikap sebagai pelanggan potensial produk perusahaan dan pesaing. </w:t>
      </w:r>
      <w:proofErr w:type="gramStart"/>
      <w:r w:rsidRPr="00496E79">
        <w:rPr>
          <w:rFonts w:cs="Times New Roman"/>
          <w:szCs w:val="24"/>
        </w:rPr>
        <w:t xml:space="preserve">Lalu </w:t>
      </w:r>
      <w:r w:rsidRPr="00496E79">
        <w:rPr>
          <w:rFonts w:cs="Times New Roman"/>
          <w:i/>
          <w:szCs w:val="24"/>
        </w:rPr>
        <w:t>ghost shopper</w:t>
      </w:r>
      <w:r w:rsidRPr="00496E79">
        <w:rPr>
          <w:rFonts w:cs="Times New Roman"/>
          <w:szCs w:val="24"/>
        </w:rPr>
        <w:t xml:space="preserve"> tersebut menyampaikan temuan-temuannya mengenai kekuatan dan kekurangan produk perusahaan pesaing berdasarkan pengalaman mereka dalam pembelian-pembelian produk tersebut.</w:t>
      </w:r>
      <w:proofErr w:type="gramEnd"/>
      <w:r w:rsidRPr="00496E79">
        <w:rPr>
          <w:rFonts w:cs="Times New Roman"/>
          <w:szCs w:val="24"/>
        </w:rPr>
        <w:t xml:space="preserve"> Selain itu para </w:t>
      </w:r>
      <w:r w:rsidRPr="00496E79">
        <w:rPr>
          <w:rFonts w:cs="Times New Roman"/>
          <w:i/>
          <w:szCs w:val="24"/>
        </w:rPr>
        <w:t>ghost shopper</w:t>
      </w:r>
      <w:r w:rsidRPr="00496E79">
        <w:rPr>
          <w:rFonts w:cs="Times New Roman"/>
          <w:szCs w:val="24"/>
        </w:rPr>
        <w:t xml:space="preserve"> juga datang melihat langsung bagaimana karyawan berinteraksi dan memperlakukan para pelangganya. </w:t>
      </w:r>
      <w:proofErr w:type="gramStart"/>
      <w:r w:rsidRPr="00496E79">
        <w:rPr>
          <w:rFonts w:cs="Times New Roman"/>
          <w:szCs w:val="24"/>
        </w:rPr>
        <w:t>Tentunya karyawan tidak boleh tahu kalau atasannya baru melakukan penilain.</w:t>
      </w:r>
      <w:proofErr w:type="gramEnd"/>
    </w:p>
    <w:p w:rsidR="002A50B1" w:rsidRPr="00496E79" w:rsidRDefault="002A50B1" w:rsidP="00F26A64">
      <w:pPr>
        <w:pStyle w:val="ListParagraph"/>
        <w:numPr>
          <w:ilvl w:val="0"/>
          <w:numId w:val="4"/>
        </w:numPr>
        <w:spacing w:after="0" w:line="240" w:lineRule="auto"/>
        <w:ind w:left="284" w:hanging="270"/>
        <w:jc w:val="both"/>
        <w:rPr>
          <w:rFonts w:cs="Times New Roman"/>
          <w:szCs w:val="24"/>
        </w:rPr>
      </w:pPr>
      <w:r w:rsidRPr="00496E79">
        <w:rPr>
          <w:rFonts w:cs="Times New Roman"/>
          <w:szCs w:val="24"/>
        </w:rPr>
        <w:t>Analisis pelanggan yang hilang (</w:t>
      </w:r>
      <w:r w:rsidRPr="00496E79">
        <w:rPr>
          <w:rFonts w:cs="Times New Roman"/>
          <w:i/>
          <w:szCs w:val="24"/>
        </w:rPr>
        <w:t>lost customer analysis</w:t>
      </w:r>
      <w:r w:rsidRPr="00496E79">
        <w:rPr>
          <w:rFonts w:cs="Times New Roman"/>
          <w:szCs w:val="24"/>
        </w:rPr>
        <w:t>)</w:t>
      </w:r>
    </w:p>
    <w:p w:rsidR="002A50B1" w:rsidRDefault="002A50B1" w:rsidP="00F26A64">
      <w:pPr>
        <w:spacing w:after="0" w:line="240" w:lineRule="auto"/>
        <w:ind w:left="284"/>
        <w:rPr>
          <w:rFonts w:cs="Times New Roman"/>
          <w:szCs w:val="24"/>
        </w:rPr>
      </w:pPr>
      <w:r w:rsidRPr="00496E79">
        <w:rPr>
          <w:rFonts w:cs="Times New Roman"/>
          <w:szCs w:val="24"/>
        </w:rPr>
        <w:t xml:space="preserve">Pihak perusahaan berusaha menghubungi para pelangganya yang sudah berhenti menjadi pelanggan atua beralih ke perusahaan lain. </w:t>
      </w:r>
      <w:proofErr w:type="gramStart"/>
      <w:r w:rsidRPr="00496E79">
        <w:rPr>
          <w:rFonts w:cs="Times New Roman"/>
          <w:szCs w:val="24"/>
        </w:rPr>
        <w:t>Yang diharapkan adalah memperoleh informasi bagi perusahaan untuk mengambil kebijakan selanjutnya dalam rangka meningkatkan kepuasan dan loyalitas pelanggan.</w:t>
      </w:r>
      <w:proofErr w:type="gramEnd"/>
    </w:p>
    <w:p w:rsidR="00D71975" w:rsidRDefault="00D71975" w:rsidP="00F26A64">
      <w:pPr>
        <w:spacing w:after="0" w:line="240" w:lineRule="auto"/>
        <w:rPr>
          <w:rFonts w:cs="Times New Roman"/>
          <w:szCs w:val="24"/>
        </w:rPr>
      </w:pPr>
    </w:p>
    <w:p w:rsidR="00D71975" w:rsidRPr="00D71975" w:rsidRDefault="00D71975" w:rsidP="00F26A64">
      <w:pPr>
        <w:spacing w:after="0" w:line="240" w:lineRule="auto"/>
        <w:jc w:val="both"/>
        <w:rPr>
          <w:rFonts w:cs="Times New Roman"/>
          <w:b/>
          <w:szCs w:val="24"/>
        </w:rPr>
      </w:pPr>
      <w:r w:rsidRPr="00D71975">
        <w:rPr>
          <w:rFonts w:cs="Times New Roman"/>
          <w:b/>
          <w:szCs w:val="24"/>
        </w:rPr>
        <w:t>Efesiensi</w:t>
      </w:r>
    </w:p>
    <w:p w:rsidR="00D71975" w:rsidRDefault="00D71975" w:rsidP="00F26A64">
      <w:pPr>
        <w:pStyle w:val="ListParagraph"/>
        <w:spacing w:after="0" w:line="240" w:lineRule="auto"/>
        <w:ind w:left="0" w:firstLine="709"/>
        <w:jc w:val="both"/>
        <w:rPr>
          <w:rFonts w:cs="Times New Roman"/>
          <w:szCs w:val="24"/>
        </w:rPr>
      </w:pPr>
      <w:proofErr w:type="gramStart"/>
      <w:r w:rsidRPr="00A928CE">
        <w:rPr>
          <w:rFonts w:cs="Times New Roman"/>
          <w:szCs w:val="24"/>
        </w:rPr>
        <w:t>Pengertian efisiensi menurut (Sedarmayanti, 2012) pada prinsipnya adalah perbandingan terbaik antara hasil yang diperoleh dengan kegiatan yang dilakukan.Bekerja dengan efisiensi adalah bekerja dengan gerakan, usaha, waktu dan kelehan yang sedikit mungkin.</w:t>
      </w:r>
      <w:proofErr w:type="gramEnd"/>
      <w:r w:rsidRPr="00A928CE">
        <w:rPr>
          <w:rFonts w:cs="Times New Roman"/>
          <w:szCs w:val="24"/>
        </w:rPr>
        <w:t xml:space="preserve"> Dengan menggunakan </w:t>
      </w:r>
      <w:proofErr w:type="gramStart"/>
      <w:r w:rsidRPr="00A928CE">
        <w:rPr>
          <w:rFonts w:cs="Times New Roman"/>
          <w:szCs w:val="24"/>
        </w:rPr>
        <w:t>cara</w:t>
      </w:r>
      <w:proofErr w:type="gramEnd"/>
      <w:r w:rsidRPr="00A928CE">
        <w:rPr>
          <w:rFonts w:cs="Times New Roman"/>
          <w:szCs w:val="24"/>
        </w:rPr>
        <w:t xml:space="preserve"> kerja yang sederhana. Menurut Kamus Besar Bahasa Indonesia, efisiensi memiliki dua pengertian. Pengertian pertama adalah ketepatan </w:t>
      </w:r>
      <w:proofErr w:type="gramStart"/>
      <w:r w:rsidRPr="00A928CE">
        <w:rPr>
          <w:rFonts w:cs="Times New Roman"/>
          <w:szCs w:val="24"/>
        </w:rPr>
        <w:t>cara</w:t>
      </w:r>
      <w:proofErr w:type="gramEnd"/>
      <w:r w:rsidRPr="00A928CE">
        <w:rPr>
          <w:rFonts w:cs="Times New Roman"/>
          <w:szCs w:val="24"/>
        </w:rPr>
        <w:t xml:space="preserve">, usaha atau kerja dalam menjalankan sesuatu dengan tidak membuang waktu, tenaga dan biaya. </w:t>
      </w:r>
      <w:proofErr w:type="gramStart"/>
      <w:r w:rsidRPr="00A928CE">
        <w:rPr>
          <w:rFonts w:cs="Times New Roman"/>
          <w:szCs w:val="24"/>
        </w:rPr>
        <w:t>Pengertian kedua adalah kemampuan menjalankan tugas dengan baik dan tepat dengan tidak membuang waktu, tenaga dan biaya.Berdasarkan pengertian di atas komponen penting dalam efisiensi adalah tidak terbuangnya waktu, tenaga dan biaya ketika melaksanakan suatu perbuatan.</w:t>
      </w:r>
      <w:proofErr w:type="gramEnd"/>
    </w:p>
    <w:p w:rsidR="00D71975" w:rsidRPr="007B42D6" w:rsidRDefault="00D71975" w:rsidP="00F26A64">
      <w:pPr>
        <w:pStyle w:val="ListParagraph"/>
        <w:spacing w:line="240" w:lineRule="auto"/>
        <w:ind w:left="0" w:firstLine="709"/>
        <w:jc w:val="both"/>
        <w:rPr>
          <w:rFonts w:cs="Times New Roman"/>
          <w:szCs w:val="24"/>
        </w:rPr>
      </w:pPr>
      <w:proofErr w:type="gramStart"/>
      <w:r w:rsidRPr="007B42D6">
        <w:rPr>
          <w:rFonts w:cs="Times New Roman"/>
          <w:szCs w:val="24"/>
        </w:rPr>
        <w:lastRenderedPageBreak/>
        <w:t>Pengukuran efisiensi dikaitkan dengan hasil yang diperoleh dari suatu perbuatan.Disebut efisien apabila memperoleh hasil maksimal ketika melakukan suatu perbuatan yang tidak membuang waktu, tenaga dan biaya</w:t>
      </w:r>
      <w:r w:rsidRPr="007B42D6">
        <w:rPr>
          <w:rFonts w:ascii="Arial Narrow" w:hAnsi="Arial Narrow" w:cs="Arial Narrow"/>
          <w:sz w:val="22"/>
        </w:rPr>
        <w:t>.</w:t>
      </w:r>
      <w:proofErr w:type="gramEnd"/>
    </w:p>
    <w:p w:rsidR="00D71975" w:rsidRPr="00683C74" w:rsidRDefault="00D71975" w:rsidP="00F26A64">
      <w:pPr>
        <w:pStyle w:val="ListParagraph"/>
        <w:spacing w:line="240" w:lineRule="auto"/>
        <w:ind w:left="0" w:firstLine="709"/>
        <w:jc w:val="both"/>
        <w:rPr>
          <w:szCs w:val="24"/>
        </w:rPr>
      </w:pPr>
      <w:r w:rsidRPr="00683C74">
        <w:rPr>
          <w:szCs w:val="24"/>
        </w:rPr>
        <w:t xml:space="preserve">Efisiensi sebagai kemampuan untuk menyelesaikan pekerjaan dengan benar dan dapat ditulis secara matematik sebagai rasio </w:t>
      </w:r>
      <w:r w:rsidRPr="00683C74">
        <w:rPr>
          <w:i/>
          <w:iCs/>
          <w:szCs w:val="24"/>
        </w:rPr>
        <w:t xml:space="preserve">output </w:t>
      </w:r>
      <w:r w:rsidRPr="00683C74">
        <w:rPr>
          <w:szCs w:val="24"/>
        </w:rPr>
        <w:t xml:space="preserve">dan </w:t>
      </w:r>
      <w:r w:rsidRPr="00683C74">
        <w:rPr>
          <w:i/>
          <w:iCs/>
          <w:szCs w:val="24"/>
        </w:rPr>
        <w:t xml:space="preserve">input </w:t>
      </w:r>
      <w:r w:rsidRPr="00683C74">
        <w:rPr>
          <w:szCs w:val="24"/>
        </w:rPr>
        <w:t xml:space="preserve">atau jumlah </w:t>
      </w:r>
      <w:r w:rsidRPr="00683C74">
        <w:rPr>
          <w:i/>
          <w:iCs/>
          <w:szCs w:val="24"/>
        </w:rPr>
        <w:t xml:space="preserve">output </w:t>
      </w:r>
      <w:r w:rsidRPr="00683C74">
        <w:rPr>
          <w:szCs w:val="24"/>
        </w:rPr>
        <w:t xml:space="preserve">yang dihasilkan dari suatu </w:t>
      </w:r>
      <w:r w:rsidRPr="00683C74">
        <w:rPr>
          <w:i/>
          <w:iCs/>
          <w:szCs w:val="24"/>
        </w:rPr>
        <w:t xml:space="preserve">input </w:t>
      </w:r>
      <w:r w:rsidRPr="00683C74">
        <w:rPr>
          <w:szCs w:val="24"/>
        </w:rPr>
        <w:t xml:space="preserve">yang digunakan. Lebih lanjut (Muazaroh et al., 2012) menyatakan bahwa efisiensi dapat didefinisikan sebagai kemampuan organisasi untuk memaksimalkan </w:t>
      </w:r>
      <w:r w:rsidRPr="00683C74">
        <w:rPr>
          <w:i/>
          <w:iCs/>
          <w:szCs w:val="24"/>
        </w:rPr>
        <w:t xml:space="preserve">output </w:t>
      </w:r>
      <w:r w:rsidRPr="00683C74">
        <w:rPr>
          <w:szCs w:val="24"/>
        </w:rPr>
        <w:t xml:space="preserve">dengan menggunakan </w:t>
      </w:r>
      <w:r w:rsidRPr="00683C74">
        <w:rPr>
          <w:i/>
          <w:iCs/>
          <w:szCs w:val="24"/>
        </w:rPr>
        <w:t xml:space="preserve">input </w:t>
      </w:r>
      <w:r w:rsidRPr="00683C74">
        <w:rPr>
          <w:szCs w:val="24"/>
        </w:rPr>
        <w:t xml:space="preserve">tertentu atau menggunakan </w:t>
      </w:r>
      <w:r w:rsidRPr="00683C74">
        <w:rPr>
          <w:i/>
          <w:iCs/>
          <w:szCs w:val="24"/>
        </w:rPr>
        <w:t xml:space="preserve">input </w:t>
      </w:r>
      <w:r w:rsidRPr="00683C74">
        <w:rPr>
          <w:szCs w:val="24"/>
        </w:rPr>
        <w:t xml:space="preserve">secara minimal untuk menghasilkan </w:t>
      </w:r>
      <w:r w:rsidRPr="00683C74">
        <w:rPr>
          <w:i/>
          <w:iCs/>
          <w:szCs w:val="24"/>
        </w:rPr>
        <w:t xml:space="preserve">output </w:t>
      </w:r>
      <w:r w:rsidRPr="00683C74">
        <w:rPr>
          <w:szCs w:val="24"/>
        </w:rPr>
        <w:t xml:space="preserve">tertentu. Bahwa efisiensi merupakan rasio antara </w:t>
      </w:r>
      <w:r w:rsidRPr="00683C74">
        <w:rPr>
          <w:i/>
          <w:iCs/>
          <w:szCs w:val="24"/>
        </w:rPr>
        <w:t xml:space="preserve">output </w:t>
      </w:r>
      <w:r w:rsidRPr="00683C74">
        <w:rPr>
          <w:szCs w:val="24"/>
        </w:rPr>
        <w:t xml:space="preserve">dan </w:t>
      </w:r>
      <w:r w:rsidRPr="00683C74">
        <w:rPr>
          <w:i/>
          <w:iCs/>
          <w:szCs w:val="24"/>
        </w:rPr>
        <w:t xml:space="preserve">input. </w:t>
      </w:r>
      <w:r w:rsidRPr="00683C74">
        <w:rPr>
          <w:szCs w:val="24"/>
        </w:rPr>
        <w:t xml:space="preserve">Ukuran ini mengacu pada efisiensi teknis atau operasional (TE) yang mencerminkan kemampuan perusahaan untuk memperoleh </w:t>
      </w:r>
      <w:r w:rsidRPr="00683C74">
        <w:rPr>
          <w:i/>
          <w:iCs/>
          <w:szCs w:val="24"/>
        </w:rPr>
        <w:t xml:space="preserve">output </w:t>
      </w:r>
      <w:r w:rsidRPr="00683C74">
        <w:rPr>
          <w:szCs w:val="24"/>
        </w:rPr>
        <w:t xml:space="preserve">yang optimal dari suatu </w:t>
      </w:r>
      <w:r w:rsidRPr="00683C74">
        <w:rPr>
          <w:i/>
          <w:iCs/>
          <w:szCs w:val="24"/>
        </w:rPr>
        <w:t xml:space="preserve">input </w:t>
      </w:r>
      <w:r w:rsidRPr="00683C74">
        <w:rPr>
          <w:szCs w:val="24"/>
        </w:rPr>
        <w:t xml:space="preserve">yang digunakan, atau sebaliknya, kemampuan perusahaan untuk memanfaatkan setidaknya suatu </w:t>
      </w:r>
      <w:r w:rsidRPr="00683C74">
        <w:rPr>
          <w:i/>
          <w:iCs/>
          <w:szCs w:val="24"/>
        </w:rPr>
        <w:t xml:space="preserve">input </w:t>
      </w:r>
      <w:r w:rsidRPr="00683C74">
        <w:rPr>
          <w:szCs w:val="24"/>
        </w:rPr>
        <w:t xml:space="preserve">untuk menghasilkan jumlah tertentu dari </w:t>
      </w:r>
      <w:r w:rsidRPr="00683C74">
        <w:rPr>
          <w:i/>
          <w:iCs/>
          <w:szCs w:val="24"/>
        </w:rPr>
        <w:t>output</w:t>
      </w:r>
      <w:r w:rsidRPr="00683C74">
        <w:rPr>
          <w:szCs w:val="24"/>
        </w:rPr>
        <w:t xml:space="preserve">. </w:t>
      </w:r>
    </w:p>
    <w:p w:rsidR="00D71975" w:rsidRPr="007B42D6" w:rsidRDefault="00D71975" w:rsidP="00F26A64">
      <w:pPr>
        <w:pStyle w:val="ListParagraph"/>
        <w:spacing w:line="240" w:lineRule="auto"/>
        <w:ind w:left="0" w:firstLine="709"/>
        <w:jc w:val="both"/>
        <w:rPr>
          <w:szCs w:val="24"/>
        </w:rPr>
      </w:pPr>
      <w:proofErr w:type="gramStart"/>
      <w:r w:rsidRPr="007B42D6">
        <w:rPr>
          <w:iCs/>
          <w:szCs w:val="24"/>
        </w:rPr>
        <w:t>Efisiensi dan ketahanan industri perbankan memiliki peran yang penting dalam mendukung perekonomian Indonesia.Faktanya, kelangsungan operasional perbankan bergantung pada kemampuannya dalam mempertahankan daya saing yang tecermin pada efisiensi operasional.Beberapa faktor yang dapat meningkatkan persaingan hingga dapat meningkatkan efisiensi sistem perbankan Indon</w:t>
      </w:r>
      <w:r>
        <w:rPr>
          <w:iCs/>
          <w:szCs w:val="24"/>
        </w:rPr>
        <w:t>esia diantaranya adalah memberikan pelayanan yang optimal kepada nasabah.</w:t>
      </w:r>
      <w:proofErr w:type="gramEnd"/>
    </w:p>
    <w:p w:rsidR="00D71975" w:rsidRPr="00F26A64" w:rsidRDefault="00D71975" w:rsidP="00F26A64">
      <w:pPr>
        <w:pStyle w:val="ListParagraph"/>
        <w:spacing w:line="240" w:lineRule="auto"/>
        <w:ind w:left="0" w:firstLine="709"/>
        <w:jc w:val="both"/>
        <w:rPr>
          <w:szCs w:val="24"/>
        </w:rPr>
      </w:pPr>
      <w:proofErr w:type="gramStart"/>
      <w:r w:rsidRPr="00F26A64">
        <w:rPr>
          <w:szCs w:val="24"/>
        </w:rPr>
        <w:t>Pada umumnya, menurut (Kurnia, 2004), efisiensi dapat dibedakan menjadi beberapa jenis, seperti efisiensi skala (</w:t>
      </w:r>
      <w:r w:rsidRPr="00F26A64">
        <w:rPr>
          <w:i/>
          <w:iCs/>
          <w:szCs w:val="24"/>
        </w:rPr>
        <w:t>scale efficiency</w:t>
      </w:r>
      <w:r w:rsidRPr="00F26A64">
        <w:rPr>
          <w:szCs w:val="24"/>
        </w:rPr>
        <w:t>), efisiensi cakupan (</w:t>
      </w:r>
      <w:r w:rsidRPr="00F26A64">
        <w:rPr>
          <w:i/>
          <w:iCs/>
          <w:szCs w:val="24"/>
        </w:rPr>
        <w:t>scope efficiency</w:t>
      </w:r>
      <w:r w:rsidRPr="00F26A64">
        <w:rPr>
          <w:szCs w:val="24"/>
        </w:rPr>
        <w:t>), efisiensi operasional (</w:t>
      </w:r>
      <w:r w:rsidRPr="00F26A64">
        <w:rPr>
          <w:i/>
          <w:iCs/>
          <w:szCs w:val="24"/>
        </w:rPr>
        <w:t>technical efficiency</w:t>
      </w:r>
      <w:r w:rsidRPr="00F26A64">
        <w:rPr>
          <w:szCs w:val="24"/>
        </w:rPr>
        <w:t>), dan efisiensi alokasi (</w:t>
      </w:r>
      <w:r w:rsidRPr="00F26A64">
        <w:rPr>
          <w:i/>
          <w:iCs/>
          <w:szCs w:val="24"/>
        </w:rPr>
        <w:t>allocative efficiency</w:t>
      </w:r>
      <w:r w:rsidRPr="00F26A64">
        <w:rPr>
          <w:szCs w:val="24"/>
        </w:rPr>
        <w:t>).Namun, teori ekonomi telah menjabarkan tiga jenis efisiensi pada perusahaan, di antaranya adalah efisiensi alokasi, operasional, dan ekonomis.</w:t>
      </w:r>
      <w:proofErr w:type="gramEnd"/>
      <w:r w:rsidRPr="00F26A64">
        <w:rPr>
          <w:szCs w:val="24"/>
        </w:rPr>
        <w:t xml:space="preserve"> Efisiensi alokasi mengacu pada pilihan kombinasi input yang konsisten dengan harga relatif faktor produksi. </w:t>
      </w:r>
      <w:proofErr w:type="gramStart"/>
      <w:r w:rsidRPr="00F26A64">
        <w:rPr>
          <w:szCs w:val="24"/>
        </w:rPr>
        <w:t>Efisiensi alokasi sangat terkait dengan kondisi makroekonomi.</w:t>
      </w:r>
      <w:proofErr w:type="gramEnd"/>
      <w:r w:rsidRPr="00F26A64">
        <w:rPr>
          <w:szCs w:val="24"/>
        </w:rPr>
        <w:t xml:space="preserve"> Sedangkan efisiensi alokasi menunjukan kemampuan perusahaan untuk melakukan “praktek terbaik” dalam suatu industri dan berusaha semaksimal mungkin agar jumlah </w:t>
      </w:r>
      <w:r w:rsidRPr="00F26A64">
        <w:rPr>
          <w:i/>
          <w:iCs/>
          <w:szCs w:val="24"/>
        </w:rPr>
        <w:t xml:space="preserve">input </w:t>
      </w:r>
      <w:r w:rsidRPr="00F26A64">
        <w:rPr>
          <w:szCs w:val="24"/>
        </w:rPr>
        <w:t xml:space="preserve">yang digunakan tidak melebihi set </w:t>
      </w:r>
      <w:r w:rsidRPr="00F26A64">
        <w:rPr>
          <w:i/>
          <w:iCs/>
          <w:szCs w:val="24"/>
        </w:rPr>
        <w:t xml:space="preserve">input </w:t>
      </w:r>
      <w:r w:rsidRPr="00F26A64">
        <w:rPr>
          <w:szCs w:val="24"/>
        </w:rPr>
        <w:t xml:space="preserve">yang telah ditetapkan untuk memproduksi </w:t>
      </w:r>
      <w:r w:rsidRPr="00F26A64">
        <w:rPr>
          <w:i/>
          <w:iCs/>
          <w:szCs w:val="24"/>
        </w:rPr>
        <w:t xml:space="preserve">output </w:t>
      </w:r>
      <w:r w:rsidRPr="00F26A64">
        <w:rPr>
          <w:szCs w:val="24"/>
        </w:rPr>
        <w:t xml:space="preserve">maksimal. </w:t>
      </w:r>
    </w:p>
    <w:p w:rsidR="00D71975" w:rsidRPr="00F26A64" w:rsidRDefault="00D71975" w:rsidP="00F26A64">
      <w:pPr>
        <w:pStyle w:val="ListParagraph"/>
        <w:spacing w:line="240" w:lineRule="auto"/>
        <w:ind w:left="0" w:firstLine="709"/>
        <w:jc w:val="both"/>
        <w:rPr>
          <w:szCs w:val="24"/>
          <w:lang w:val="fr-LU"/>
        </w:rPr>
      </w:pPr>
      <w:r w:rsidRPr="00F26A64">
        <w:rPr>
          <w:szCs w:val="24"/>
          <w:lang w:val="fr-LU"/>
        </w:rPr>
        <w:t>Efisiensi operasional juga dapat dibagi menjadi dua bagian, yaitu efisiensi skala (</w:t>
      </w:r>
      <w:r w:rsidRPr="00F26A64">
        <w:rPr>
          <w:i/>
          <w:iCs/>
          <w:szCs w:val="24"/>
          <w:lang w:val="fr-LU"/>
        </w:rPr>
        <w:t>scale efficiency</w:t>
      </w:r>
      <w:r w:rsidRPr="00F26A64">
        <w:rPr>
          <w:szCs w:val="24"/>
          <w:lang w:val="fr-LU"/>
        </w:rPr>
        <w:t>) dan efisiensi operasional murni (</w:t>
      </w:r>
      <w:r w:rsidRPr="00F26A64">
        <w:rPr>
          <w:i/>
          <w:iCs/>
          <w:szCs w:val="24"/>
          <w:lang w:val="fr-LU"/>
        </w:rPr>
        <w:t>pure technical efficiency</w:t>
      </w:r>
      <w:r w:rsidRPr="00F26A64">
        <w:rPr>
          <w:szCs w:val="24"/>
          <w:lang w:val="fr-LU"/>
        </w:rPr>
        <w:t xml:space="preserve">). </w:t>
      </w:r>
      <w:r w:rsidRPr="00F26A64">
        <w:rPr>
          <w:i/>
          <w:iCs/>
          <w:szCs w:val="24"/>
          <w:lang w:val="fr-LU"/>
        </w:rPr>
        <w:t xml:space="preserve">Pure technical efficiency </w:t>
      </w:r>
      <w:r w:rsidRPr="00F26A64">
        <w:rPr>
          <w:szCs w:val="24"/>
          <w:lang w:val="fr-LU"/>
        </w:rPr>
        <w:t xml:space="preserve">mengacu kepada kemampuan perusahaan untuk menghindari pemborosan dengan memproduksi </w:t>
      </w:r>
      <w:r w:rsidRPr="00F26A64">
        <w:rPr>
          <w:i/>
          <w:iCs/>
          <w:szCs w:val="24"/>
          <w:lang w:val="fr-LU"/>
        </w:rPr>
        <w:t xml:space="preserve">output </w:t>
      </w:r>
      <w:r w:rsidRPr="00F26A64">
        <w:rPr>
          <w:szCs w:val="24"/>
          <w:lang w:val="fr-LU"/>
        </w:rPr>
        <w:t xml:space="preserve">yang banyak selama penggunaan </w:t>
      </w:r>
      <w:r w:rsidRPr="00F26A64">
        <w:rPr>
          <w:i/>
          <w:iCs/>
          <w:szCs w:val="24"/>
          <w:lang w:val="fr-LU"/>
        </w:rPr>
        <w:t xml:space="preserve">input </w:t>
      </w:r>
      <w:r w:rsidRPr="00F26A64">
        <w:rPr>
          <w:szCs w:val="24"/>
          <w:lang w:val="fr-LU"/>
        </w:rPr>
        <w:t xml:space="preserve">memungkinkan atau dengan menggunakan sedikit </w:t>
      </w:r>
      <w:r w:rsidRPr="00F26A64">
        <w:rPr>
          <w:i/>
          <w:iCs/>
          <w:szCs w:val="24"/>
          <w:lang w:val="fr-LU"/>
        </w:rPr>
        <w:t xml:space="preserve">input </w:t>
      </w:r>
      <w:r w:rsidRPr="00F26A64">
        <w:rPr>
          <w:szCs w:val="24"/>
          <w:lang w:val="fr-LU"/>
        </w:rPr>
        <w:t xml:space="preserve">selama produksi </w:t>
      </w:r>
      <w:r w:rsidRPr="00F26A64">
        <w:rPr>
          <w:i/>
          <w:iCs/>
          <w:szCs w:val="24"/>
          <w:lang w:val="fr-LU"/>
        </w:rPr>
        <w:t xml:space="preserve">output </w:t>
      </w:r>
      <w:r w:rsidRPr="00F26A64">
        <w:rPr>
          <w:szCs w:val="24"/>
          <w:lang w:val="fr-LU"/>
        </w:rPr>
        <w:t xml:space="preserve">memungkinkan, sedangkan </w:t>
      </w:r>
      <w:r w:rsidRPr="00F26A64">
        <w:rPr>
          <w:i/>
          <w:iCs/>
          <w:szCs w:val="24"/>
          <w:lang w:val="fr-LU"/>
        </w:rPr>
        <w:t xml:space="preserve">scale efficiency </w:t>
      </w:r>
      <w:r w:rsidRPr="00F26A64">
        <w:rPr>
          <w:szCs w:val="24"/>
          <w:lang w:val="fr-LU"/>
        </w:rPr>
        <w:t xml:space="preserve">mengacu pada kemampuan perusahaan untuk bekerja pada skala yang optimal. Jenis efisiensi terakhir adalah efisiensi ekonomi yang dapat ditentukan dari efisiensi teknis dan alokasi. Alternatif lain dalam mengukur efisiensi ekonomi ini adalah melalui efisiensi biaya yang mengukur seberapa jauh biaya perusahaan menyimpang dari biaya maksimal perusahaan untuk menghasilkan tingkat </w:t>
      </w:r>
      <w:r w:rsidRPr="00F26A64">
        <w:rPr>
          <w:i/>
          <w:iCs/>
          <w:szCs w:val="24"/>
          <w:lang w:val="fr-LU"/>
        </w:rPr>
        <w:t xml:space="preserve">output </w:t>
      </w:r>
      <w:r w:rsidRPr="00F26A64">
        <w:rPr>
          <w:szCs w:val="24"/>
          <w:lang w:val="fr-LU"/>
        </w:rPr>
        <w:t xml:space="preserve">maksimal. </w:t>
      </w:r>
    </w:p>
    <w:p w:rsidR="00D71975" w:rsidRPr="00F26A64" w:rsidRDefault="00D71975" w:rsidP="00F26A64">
      <w:pPr>
        <w:spacing w:after="0" w:line="240" w:lineRule="auto"/>
        <w:jc w:val="both"/>
        <w:rPr>
          <w:rFonts w:cs="Times New Roman"/>
          <w:b/>
          <w:szCs w:val="24"/>
        </w:rPr>
      </w:pPr>
      <w:r w:rsidRPr="00F26A64">
        <w:rPr>
          <w:rFonts w:cs="Times New Roman"/>
          <w:b/>
          <w:szCs w:val="24"/>
        </w:rPr>
        <w:t>Kepercayaan</w:t>
      </w:r>
    </w:p>
    <w:p w:rsidR="00D71975" w:rsidRDefault="00D71975" w:rsidP="00F26A64">
      <w:pPr>
        <w:pStyle w:val="ListParagraph"/>
        <w:spacing w:after="0" w:line="240" w:lineRule="auto"/>
        <w:ind w:left="0" w:firstLine="709"/>
        <w:jc w:val="both"/>
        <w:rPr>
          <w:rFonts w:cs="Times New Roman"/>
          <w:color w:val="1A1A1A"/>
          <w:szCs w:val="24"/>
        </w:rPr>
      </w:pPr>
      <w:r w:rsidRPr="00C77432">
        <w:rPr>
          <w:rFonts w:cs="Times New Roman"/>
          <w:color w:val="222222"/>
          <w:szCs w:val="24"/>
        </w:rPr>
        <w:t>Memiliki nasabah yang loyal adalah harapan setiap manajemen bank, halini karena loyalitas nasabah akan membuat bank mampu bertahan bahkandapat meningkatkan keuntungan dari bank tersebut.Berbagai usaha dilakukan oleh pihak bank untuk menarik nasabah barudan menjaga loyalitas dari nasabah yang sudah ada.Salah satu bentukpelayanan yang diberikan adalah melalui peningkatan kepercayaanterhadap nasabah.</w:t>
      </w:r>
      <w:r w:rsidRPr="00C77432">
        <w:rPr>
          <w:rFonts w:cs="Times New Roman"/>
          <w:color w:val="1A1A1A"/>
          <w:szCs w:val="24"/>
        </w:rPr>
        <w:t>Semakin maraknya kejahatan internet seperti pembobolan akun (</w:t>
      </w:r>
      <w:r w:rsidRPr="00C77432">
        <w:rPr>
          <w:rFonts w:cs="Times New Roman"/>
          <w:i/>
          <w:iCs/>
          <w:color w:val="1A1A1A"/>
          <w:szCs w:val="24"/>
        </w:rPr>
        <w:t>accounthacking</w:t>
      </w:r>
      <w:r w:rsidRPr="00C77432">
        <w:rPr>
          <w:rFonts w:cs="Times New Roman"/>
          <w:color w:val="1A1A1A"/>
          <w:szCs w:val="24"/>
        </w:rPr>
        <w:t xml:space="preserve">), faktor kepercayaan ( </w:t>
      </w:r>
      <w:r w:rsidRPr="00C77432">
        <w:rPr>
          <w:rFonts w:cs="Times New Roman"/>
          <w:i/>
          <w:iCs/>
          <w:color w:val="1A1A1A"/>
          <w:szCs w:val="24"/>
        </w:rPr>
        <w:t>trust</w:t>
      </w:r>
      <w:r w:rsidRPr="00C77432">
        <w:rPr>
          <w:rFonts w:cs="Times New Roman"/>
          <w:color w:val="1A1A1A"/>
          <w:szCs w:val="24"/>
        </w:rPr>
        <w:t xml:space="preserve">) menjadi hal yang sangat penting dalammenggunakan </w:t>
      </w:r>
      <w:r w:rsidRPr="00C77432">
        <w:rPr>
          <w:rFonts w:cs="Times New Roman"/>
          <w:i/>
          <w:iCs/>
          <w:color w:val="1A1A1A"/>
          <w:szCs w:val="24"/>
        </w:rPr>
        <w:t xml:space="preserve">E-Banking </w:t>
      </w:r>
      <w:r w:rsidRPr="00C77432">
        <w:rPr>
          <w:rFonts w:cs="Times New Roman"/>
          <w:color w:val="1A1A1A"/>
          <w:szCs w:val="24"/>
        </w:rPr>
        <w:t xml:space="preserve">dalam melakukan transaksi secara oline. </w:t>
      </w:r>
      <w:proofErr w:type="gramStart"/>
      <w:r w:rsidRPr="000D4D5D">
        <w:rPr>
          <w:rFonts w:cs="Times New Roman"/>
          <w:color w:val="1A1A1A"/>
          <w:szCs w:val="24"/>
        </w:rPr>
        <w:t>Konsep kepercayaan ini berarti para nasabah percaya terhadap kehandalan terhadap bank dalam menjamin keamanan dan kerahasiaan akun nasabah.</w:t>
      </w:r>
      <w:proofErr w:type="gramEnd"/>
    </w:p>
    <w:p w:rsidR="00D71975" w:rsidRDefault="00D71975" w:rsidP="00F26A64">
      <w:pPr>
        <w:pStyle w:val="ListParagraph"/>
        <w:spacing w:line="240" w:lineRule="auto"/>
        <w:ind w:left="0" w:firstLine="709"/>
        <w:jc w:val="both"/>
        <w:rPr>
          <w:rFonts w:cs="Times New Roman"/>
          <w:color w:val="1A1A1A"/>
          <w:szCs w:val="24"/>
        </w:rPr>
      </w:pPr>
      <w:r w:rsidRPr="000D4D5D">
        <w:rPr>
          <w:rFonts w:cs="Times New Roman"/>
          <w:color w:val="1A1A1A"/>
          <w:szCs w:val="24"/>
        </w:rPr>
        <w:lastRenderedPageBreak/>
        <w:t>Keamanan berarti bahwa pengguna sistem informasi itu aman, resiko hilangnya data atau informasi sangat kecil, dan resiko</w:t>
      </w:r>
      <w:r w:rsidRPr="000D4D5D">
        <w:rPr>
          <w:rFonts w:cs="Times New Roman"/>
          <w:i/>
          <w:color w:val="1A1A1A"/>
          <w:szCs w:val="24"/>
        </w:rPr>
        <w:t xml:space="preserve"> hacking</w:t>
      </w:r>
      <w:r w:rsidRPr="000D4D5D">
        <w:rPr>
          <w:rFonts w:cs="Times New Roman"/>
          <w:color w:val="1A1A1A"/>
          <w:szCs w:val="24"/>
        </w:rPr>
        <w:t xml:space="preserve"> rendah.Sedangkan keberhasilan berarti bahwa segala hal yang berkaitan dengan informasi pribadi pengguna terjamin keberhasilannya.Kepercayaan mempunyai pengaruh pada keinginan nasabah untuk melakukan transaksi </w:t>
      </w:r>
      <w:r w:rsidRPr="000D4D5D">
        <w:rPr>
          <w:rFonts w:cs="Times New Roman"/>
          <w:i/>
          <w:color w:val="1A1A1A"/>
          <w:szCs w:val="24"/>
        </w:rPr>
        <w:t>financial</w:t>
      </w:r>
      <w:r w:rsidRPr="000D4D5D">
        <w:rPr>
          <w:rFonts w:cs="Times New Roman"/>
          <w:color w:val="1A1A1A"/>
          <w:szCs w:val="24"/>
        </w:rPr>
        <w:t xml:space="preserve"> secara </w:t>
      </w:r>
      <w:r w:rsidRPr="000D4D5D">
        <w:rPr>
          <w:rFonts w:cs="Times New Roman"/>
          <w:i/>
          <w:color w:val="1A1A1A"/>
          <w:szCs w:val="24"/>
        </w:rPr>
        <w:t>online</w:t>
      </w:r>
      <w:r w:rsidRPr="000D4D5D">
        <w:rPr>
          <w:rFonts w:cs="Times New Roman"/>
          <w:color w:val="1A1A1A"/>
          <w:szCs w:val="24"/>
        </w:rPr>
        <w:t xml:space="preserve"> dan pemberian informasi yang bersifat rahasia.Salah satu hal pokok yang mendasari orang untuk tetap menggunakan produk </w:t>
      </w:r>
      <w:r>
        <w:rPr>
          <w:rFonts w:cs="Times New Roman"/>
          <w:color w:val="1A1A1A"/>
          <w:szCs w:val="24"/>
        </w:rPr>
        <w:t>suatu bank adalah kepercayaan.</w:t>
      </w:r>
      <w:r w:rsidRPr="000D4D5D">
        <w:rPr>
          <w:rFonts w:cs="Times New Roman"/>
          <w:color w:val="1A1A1A"/>
          <w:szCs w:val="24"/>
        </w:rPr>
        <w:t xml:space="preserve">Sebagai konsekuensinya jika kepercayaan atas suatu produk tertentu sudah terlalu tinggi maka sudah dapat dikatakan bahwa hal ini akan berlanjut pada loyalitas pada produk tersebut. </w:t>
      </w:r>
      <w:r>
        <w:rPr>
          <w:rFonts w:cs="Times New Roman"/>
          <w:iCs/>
          <w:color w:val="1A1A1A"/>
          <w:szCs w:val="24"/>
        </w:rPr>
        <w:t xml:space="preserve">Kepercayaan </w:t>
      </w:r>
      <w:r w:rsidRPr="000D4D5D">
        <w:rPr>
          <w:rFonts w:cs="Times New Roman"/>
          <w:color w:val="1A1A1A"/>
          <w:szCs w:val="24"/>
        </w:rPr>
        <w:t>muncul dari pengalaman dan interaksi dari masa lalu.</w:t>
      </w:r>
      <w:r w:rsidRPr="000D4D5D">
        <w:rPr>
          <w:rFonts w:cs="Times New Roman"/>
          <w:iCs/>
          <w:color w:val="1A1A1A"/>
          <w:szCs w:val="24"/>
        </w:rPr>
        <w:t>Kepercayaan</w:t>
      </w:r>
      <w:r w:rsidRPr="000D4D5D">
        <w:rPr>
          <w:rFonts w:cs="Times New Roman"/>
          <w:color w:val="1A1A1A"/>
          <w:szCs w:val="24"/>
        </w:rPr>
        <w:t xml:space="preserve">terlihat sebagai faktor yang paling penting untuk meningkatkan loyalitas konsumen menunjukkan bahwa rasa percaya yang tinggi dari nasabah </w:t>
      </w:r>
      <w:proofErr w:type="gramStart"/>
      <w:r w:rsidRPr="000D4D5D">
        <w:rPr>
          <w:rFonts w:cs="Times New Roman"/>
          <w:color w:val="1A1A1A"/>
          <w:szCs w:val="24"/>
        </w:rPr>
        <w:t>akan</w:t>
      </w:r>
      <w:proofErr w:type="gramEnd"/>
      <w:r w:rsidRPr="000D4D5D">
        <w:rPr>
          <w:rFonts w:cs="Times New Roman"/>
          <w:color w:val="1A1A1A"/>
          <w:szCs w:val="24"/>
        </w:rPr>
        <w:t xml:space="preserve"> suatu produk akan memberikan minat bertransaksi yang tinggi terhadap suatu produk.</w:t>
      </w:r>
    </w:p>
    <w:p w:rsidR="00D71975" w:rsidRDefault="00D71975" w:rsidP="00F26A64">
      <w:pPr>
        <w:pStyle w:val="ListParagraph"/>
        <w:spacing w:line="240" w:lineRule="auto"/>
        <w:ind w:left="0" w:firstLine="709"/>
        <w:jc w:val="both"/>
        <w:rPr>
          <w:rFonts w:cs="Times New Roman"/>
          <w:color w:val="000000"/>
          <w:szCs w:val="24"/>
        </w:rPr>
      </w:pPr>
      <w:r w:rsidRPr="000D4D5D">
        <w:rPr>
          <w:rFonts w:cs="Times New Roman"/>
          <w:color w:val="000000"/>
          <w:szCs w:val="24"/>
        </w:rPr>
        <w:t xml:space="preserve">(Menurut Lee, 2015) Kepercayaan adalah yakin terhadap orang lain dengan harapan orang lain tidak </w:t>
      </w:r>
      <w:proofErr w:type="gramStart"/>
      <w:r w:rsidRPr="000D4D5D">
        <w:rPr>
          <w:rFonts w:cs="Times New Roman"/>
          <w:color w:val="000000"/>
          <w:szCs w:val="24"/>
        </w:rPr>
        <w:t>akan</w:t>
      </w:r>
      <w:proofErr w:type="gramEnd"/>
      <w:r w:rsidRPr="000D4D5D">
        <w:rPr>
          <w:rFonts w:cs="Times New Roman"/>
          <w:color w:val="000000"/>
          <w:szCs w:val="24"/>
        </w:rPr>
        <w:t xml:space="preserve"> berperilaku oportunis.Ini merupakan keyakinan bahwa pihak lain akan berperilaku sesuai etika sosial dan terdapat keyakinan bahwa pihak yang dipercaya akan memenuhi komitmen. </w:t>
      </w:r>
      <w:r>
        <w:rPr>
          <w:rFonts w:cs="Times New Roman"/>
          <w:color w:val="000000"/>
          <w:szCs w:val="24"/>
        </w:rPr>
        <w:t>K</w:t>
      </w:r>
      <w:r w:rsidRPr="000D4D5D">
        <w:rPr>
          <w:rFonts w:cs="Times New Roman"/>
          <w:color w:val="000000"/>
          <w:szCs w:val="24"/>
        </w:rPr>
        <w:t xml:space="preserve">epercayaan merupakan sebuah pondasi dari bisnis karena transaksi bisnis antara dua pihak atau lebih </w:t>
      </w:r>
      <w:proofErr w:type="gramStart"/>
      <w:r w:rsidRPr="000D4D5D">
        <w:rPr>
          <w:rFonts w:cs="Times New Roman"/>
          <w:color w:val="000000"/>
          <w:szCs w:val="24"/>
        </w:rPr>
        <w:t>akan</w:t>
      </w:r>
      <w:proofErr w:type="gramEnd"/>
      <w:r w:rsidRPr="000D4D5D">
        <w:rPr>
          <w:rFonts w:cs="Times New Roman"/>
          <w:color w:val="000000"/>
          <w:szCs w:val="24"/>
        </w:rPr>
        <w:t xml:space="preserve"> terjadi apabila masing-masing saling mempercayai</w:t>
      </w:r>
      <w:r>
        <w:rPr>
          <w:rFonts w:cs="Times New Roman"/>
          <w:color w:val="000000"/>
          <w:szCs w:val="24"/>
        </w:rPr>
        <w:t xml:space="preserve">. </w:t>
      </w:r>
      <w:proofErr w:type="gramStart"/>
      <w:r w:rsidRPr="000D4D5D">
        <w:rPr>
          <w:rFonts w:cs="Times New Roman"/>
          <w:color w:val="000000"/>
          <w:szCs w:val="24"/>
        </w:rPr>
        <w:t>Dengan demikian, kepercayaan terhadap teknologi informasi merupakan kepercayaan sentral yang dibentuk dan dipengaruhi oleh faktor-faktor individual, sosial, dan institusional.</w:t>
      </w:r>
      <w:proofErr w:type="gramEnd"/>
    </w:p>
    <w:p w:rsidR="00D71975" w:rsidRDefault="00D71975" w:rsidP="00F26A64">
      <w:pPr>
        <w:pStyle w:val="ListParagraph"/>
        <w:spacing w:line="240" w:lineRule="auto"/>
        <w:ind w:left="0" w:firstLine="709"/>
        <w:jc w:val="both"/>
        <w:rPr>
          <w:rFonts w:cs="Times New Roman"/>
          <w:color w:val="1A1A1A"/>
          <w:szCs w:val="24"/>
        </w:rPr>
      </w:pPr>
      <w:r w:rsidRPr="001C3FA3">
        <w:rPr>
          <w:rFonts w:cs="Times New Roman"/>
          <w:color w:val="000000"/>
          <w:szCs w:val="24"/>
        </w:rPr>
        <w:t xml:space="preserve">Dari beberapa uraian di atas, bahwa variabel kepercayaan merupakan suatu dasar dalam menjalin suatu hubungan untuk mempercayai </w:t>
      </w:r>
      <w:proofErr w:type="gramStart"/>
      <w:r w:rsidRPr="001C3FA3">
        <w:rPr>
          <w:rFonts w:cs="Times New Roman"/>
          <w:color w:val="000000"/>
          <w:szCs w:val="24"/>
        </w:rPr>
        <w:t>akan</w:t>
      </w:r>
      <w:proofErr w:type="gramEnd"/>
      <w:r w:rsidRPr="001C3FA3">
        <w:rPr>
          <w:rFonts w:cs="Times New Roman"/>
          <w:color w:val="000000"/>
          <w:szCs w:val="24"/>
        </w:rPr>
        <w:t xml:space="preserve"> keandalan dari produk bank. Dapat dinyatakan bahwa kepercayaan yaitukepercayaan pihak tertentu terhadap pihak lain dalam melakukan hubungan antara kedua belah pihak berdasarkan keyakinan bahwa pihak yang dipercayainya tersebut </w:t>
      </w:r>
      <w:proofErr w:type="gramStart"/>
      <w:r w:rsidRPr="001C3FA3">
        <w:rPr>
          <w:rFonts w:cs="Times New Roman"/>
          <w:color w:val="000000"/>
          <w:szCs w:val="24"/>
        </w:rPr>
        <w:t>akan</w:t>
      </w:r>
      <w:proofErr w:type="gramEnd"/>
      <w:r w:rsidRPr="001C3FA3">
        <w:rPr>
          <w:rFonts w:cs="Times New Roman"/>
          <w:color w:val="000000"/>
          <w:szCs w:val="24"/>
        </w:rPr>
        <w:t xml:space="preserve"> memenuhi segala kewajiban sesuai yang diharapkan. Untuk menimbulkan rasa kepercayaan terhadap pihak bank, kepercayaan harus dibangun dari awal dan membutuhkan proses untuk menimbulkan rasa percaya tersebut. Untuk merepresentasikan variabel kepercayaan agar dapat mencapai tujuan yang ditentukan, maka dalam peneli</w:t>
      </w:r>
      <w:r>
        <w:rPr>
          <w:rFonts w:cs="Times New Roman"/>
          <w:color w:val="000000"/>
          <w:szCs w:val="24"/>
        </w:rPr>
        <w:t>tian ini menggunakan indikator-in</w:t>
      </w:r>
      <w:r w:rsidRPr="001C3FA3">
        <w:rPr>
          <w:rFonts w:cs="Times New Roman"/>
          <w:color w:val="000000"/>
          <w:szCs w:val="24"/>
        </w:rPr>
        <w:t>dikator, yang selanjutnya indikator tersebut dijabarkan dalam item-item pernyataan di dalam kuesioner.Indikator-indikator untuk mengukur variabel kepercayaan mengacu pada penelitian yaitu sistem kepercayaan dan sistem keamanan.Para nasabah lebih cenderung meragukan aspek percaya terhadap bank dan para nasabah juga cenderung meragukan aspek keamanan yang ditawarkan oleh pihak bank.</w:t>
      </w:r>
      <w:r w:rsidRPr="001C3FA3">
        <w:rPr>
          <w:rFonts w:cs="Times New Roman"/>
          <w:color w:val="1A1A1A"/>
          <w:szCs w:val="24"/>
        </w:rPr>
        <w:t xml:space="preserve">(Menurut Jia, 2015) ada beberapa indikator yang merupakan bagian dari </w:t>
      </w:r>
      <w:r w:rsidRPr="001C3FA3">
        <w:rPr>
          <w:rFonts w:cs="Times New Roman"/>
          <w:i/>
          <w:iCs/>
          <w:color w:val="1A1A1A"/>
          <w:szCs w:val="24"/>
        </w:rPr>
        <w:t xml:space="preserve">trust </w:t>
      </w:r>
      <w:r w:rsidRPr="001C3FA3">
        <w:rPr>
          <w:rFonts w:cs="Times New Roman"/>
          <w:color w:val="1A1A1A"/>
          <w:szCs w:val="24"/>
        </w:rPr>
        <w:t>yaitu : 1) keamanan bank; 2) sistem kerahasiaan bank; 3) jaminan dan kerahasiaan; dan 4) kompensasi kerugian karena alasan keamanan dan kerahasiaan.</w:t>
      </w:r>
    </w:p>
    <w:p w:rsidR="00D71975" w:rsidRPr="00D71975" w:rsidRDefault="00D71975" w:rsidP="00F26A64">
      <w:pPr>
        <w:spacing w:after="0" w:line="240" w:lineRule="auto"/>
        <w:jc w:val="both"/>
        <w:rPr>
          <w:rFonts w:cs="Times New Roman"/>
          <w:color w:val="1A1A1A"/>
          <w:szCs w:val="24"/>
        </w:rPr>
      </w:pPr>
      <w:r w:rsidRPr="00D71975">
        <w:rPr>
          <w:rFonts w:cs="Times New Roman"/>
          <w:b/>
          <w:color w:val="1A1A1A"/>
          <w:szCs w:val="24"/>
        </w:rPr>
        <w:t>Kemudahan</w:t>
      </w:r>
    </w:p>
    <w:p w:rsidR="00D71975" w:rsidRPr="00683C74" w:rsidRDefault="00D71975" w:rsidP="00F26A64">
      <w:pPr>
        <w:pStyle w:val="ListParagraph"/>
        <w:spacing w:after="0" w:line="240" w:lineRule="auto"/>
        <w:ind w:left="0" w:firstLine="709"/>
        <w:jc w:val="both"/>
        <w:rPr>
          <w:szCs w:val="24"/>
        </w:rPr>
      </w:pPr>
      <w:r w:rsidRPr="00B45620">
        <w:rPr>
          <w:rFonts w:eastAsia="Times New Roman" w:cs="Times New Roman"/>
          <w:szCs w:val="24"/>
        </w:rPr>
        <w:t>Kemudahan penggunaan (</w:t>
      </w:r>
      <w:r w:rsidRPr="00B45620">
        <w:rPr>
          <w:rFonts w:eastAsia="Times New Roman" w:cs="Times New Roman"/>
          <w:i/>
          <w:szCs w:val="24"/>
        </w:rPr>
        <w:t>ease of use</w:t>
      </w:r>
      <w:r w:rsidRPr="00B45620">
        <w:rPr>
          <w:rFonts w:eastAsia="Times New Roman" w:cs="Times New Roman"/>
          <w:szCs w:val="24"/>
        </w:rPr>
        <w:t>) sebagai suatu tingkatan dimana seseorang percaya bahwa komputer dapat dengan mudah dipahami</w:t>
      </w:r>
      <w:r>
        <w:rPr>
          <w:rFonts w:eastAsia="Times New Roman" w:cs="Times New Roman"/>
          <w:szCs w:val="24"/>
        </w:rPr>
        <w:t>.Kemudahan diartikan</w:t>
      </w:r>
      <w:r w:rsidRPr="00B45620">
        <w:rPr>
          <w:rFonts w:cs="Times New Roman"/>
          <w:szCs w:val="24"/>
        </w:rPr>
        <w:t>seberapa besar teknologi komputer dirasakan relatif mudahuntuk dipahami dan digunakan.</w:t>
      </w:r>
      <w:r w:rsidRPr="00B45620">
        <w:rPr>
          <w:rFonts w:eastAsia="Times New Roman" w:cs="Times New Roman"/>
          <w:szCs w:val="24"/>
        </w:rPr>
        <w:t xml:space="preserve">Berdasarkan definisi di atas dapat </w:t>
      </w:r>
      <w:r w:rsidRPr="00683C74">
        <w:rPr>
          <w:rFonts w:eastAsia="Times New Roman" w:cs="Times New Roman"/>
          <w:szCs w:val="24"/>
        </w:rPr>
        <w:t xml:space="preserve">disimpulkan bahwa kemudahan penggunaan </w:t>
      </w:r>
      <w:proofErr w:type="gramStart"/>
      <w:r w:rsidRPr="00683C74">
        <w:rPr>
          <w:rFonts w:eastAsia="Times New Roman" w:cs="Times New Roman"/>
          <w:szCs w:val="24"/>
        </w:rPr>
        <w:t>akan</w:t>
      </w:r>
      <w:proofErr w:type="gramEnd"/>
      <w:r w:rsidRPr="00683C74">
        <w:rPr>
          <w:rFonts w:eastAsia="Times New Roman" w:cs="Times New Roman"/>
          <w:szCs w:val="24"/>
        </w:rPr>
        <w:t xml:space="preserve"> mengurangi usaha (baik waktu dan tenaga) seseorang didalam mempelajari komputer. Kemudahan </w:t>
      </w:r>
      <w:r w:rsidRPr="00683C74">
        <w:rPr>
          <w:szCs w:val="24"/>
        </w:rPr>
        <w:t xml:space="preserve">dalam menggunakan sebagai ukuran dimana pengguna di masa yang </w:t>
      </w:r>
      <w:proofErr w:type="gramStart"/>
      <w:r w:rsidRPr="00683C74">
        <w:rPr>
          <w:szCs w:val="24"/>
        </w:rPr>
        <w:t>akan</w:t>
      </w:r>
      <w:proofErr w:type="gramEnd"/>
      <w:r w:rsidRPr="00683C74">
        <w:rPr>
          <w:szCs w:val="24"/>
        </w:rPr>
        <w:t xml:space="preserve"> datang menganggap suatu sistem adalah bebas hambatan. Kemudahan didefinisikan sebagai sejauh mana sesorang percaya bahwa menggunakan suatu teknologi </w:t>
      </w:r>
      <w:proofErr w:type="gramStart"/>
      <w:r w:rsidRPr="00683C74">
        <w:rPr>
          <w:szCs w:val="24"/>
        </w:rPr>
        <w:t>akan</w:t>
      </w:r>
      <w:proofErr w:type="gramEnd"/>
      <w:r w:rsidRPr="00683C74">
        <w:rPr>
          <w:szCs w:val="24"/>
        </w:rPr>
        <w:t xml:space="preserve"> bebas dari kesalahan. Persepsi ini kemudian </w:t>
      </w:r>
      <w:proofErr w:type="gramStart"/>
      <w:r w:rsidRPr="00683C74">
        <w:rPr>
          <w:szCs w:val="24"/>
        </w:rPr>
        <w:t>akan</w:t>
      </w:r>
      <w:proofErr w:type="gramEnd"/>
      <w:r w:rsidRPr="00683C74">
        <w:rPr>
          <w:szCs w:val="24"/>
        </w:rPr>
        <w:t xml:space="preserve"> berdampak pada perilaku, yaitu semakin tinggi persepsi seseorang tentang kemudahan menggunakan sistem, semakin tinggi pula tingkat pemanfaatan teknologi informasi (Davis, 2008). </w:t>
      </w:r>
      <w:proofErr w:type="gramStart"/>
      <w:r w:rsidRPr="00683C74">
        <w:rPr>
          <w:szCs w:val="24"/>
        </w:rPr>
        <w:t xml:space="preserve">Indikator yang digunakan untuk mengukur </w:t>
      </w:r>
      <w:r w:rsidRPr="00683C74">
        <w:rPr>
          <w:i/>
          <w:iCs/>
          <w:szCs w:val="24"/>
        </w:rPr>
        <w:t xml:space="preserve">perceived ease of use </w:t>
      </w:r>
      <w:r w:rsidRPr="00683C74">
        <w:rPr>
          <w:szCs w:val="24"/>
        </w:rPr>
        <w:t>yaitu mudah dipelajari, fleksibel, dapat mengontrol pekerjaan, serta mudah digunakan dapat diukur melalui indikator jelas dan mudah dimengerti, serta mudah dikuasai.</w:t>
      </w:r>
      <w:proofErr w:type="gramEnd"/>
    </w:p>
    <w:p w:rsidR="00D71975" w:rsidRPr="00683C74" w:rsidRDefault="00D71975" w:rsidP="00F26A64">
      <w:pPr>
        <w:pStyle w:val="ListParagraph"/>
        <w:spacing w:line="240" w:lineRule="auto"/>
        <w:ind w:left="0" w:firstLine="709"/>
        <w:jc w:val="both"/>
        <w:rPr>
          <w:rFonts w:cs="Times New Roman"/>
          <w:b/>
          <w:color w:val="1A1A1A"/>
          <w:szCs w:val="24"/>
          <w:lang w:val="de-LU"/>
        </w:rPr>
      </w:pPr>
      <w:r w:rsidRPr="00683C74">
        <w:rPr>
          <w:i/>
          <w:iCs/>
          <w:szCs w:val="24"/>
          <w:lang w:val="de-LU"/>
        </w:rPr>
        <w:lastRenderedPageBreak/>
        <w:t xml:space="preserve">Internet banking </w:t>
      </w:r>
      <w:r w:rsidRPr="00683C74">
        <w:rPr>
          <w:szCs w:val="24"/>
          <w:lang w:val="de-LU"/>
        </w:rPr>
        <w:t xml:space="preserve">memberikan keuntungan bagi nasabah maupun bank. Bagi nasabah, </w:t>
      </w:r>
      <w:r w:rsidRPr="00683C74">
        <w:rPr>
          <w:i/>
          <w:iCs/>
          <w:szCs w:val="24"/>
          <w:lang w:val="de-LU"/>
        </w:rPr>
        <w:t xml:space="preserve">internet banking </w:t>
      </w:r>
      <w:r w:rsidRPr="00683C74">
        <w:rPr>
          <w:szCs w:val="24"/>
          <w:lang w:val="de-LU"/>
        </w:rPr>
        <w:t xml:space="preserve">menawarkan kemudahan dan kecepatan dalam melakukan transaksi perbankan. Keuntungan dari menyediakan layanan </w:t>
      </w:r>
      <w:r w:rsidRPr="00683C74">
        <w:rPr>
          <w:i/>
          <w:iCs/>
          <w:szCs w:val="24"/>
          <w:lang w:val="de-LU"/>
        </w:rPr>
        <w:t xml:space="preserve">internet banking </w:t>
      </w:r>
      <w:r w:rsidRPr="00683C74">
        <w:rPr>
          <w:szCs w:val="24"/>
          <w:lang w:val="de-LU"/>
        </w:rPr>
        <w:t xml:space="preserve">bagi bank adalah </w:t>
      </w:r>
      <w:r w:rsidRPr="00683C74">
        <w:rPr>
          <w:i/>
          <w:iCs/>
          <w:szCs w:val="24"/>
          <w:lang w:val="de-LU"/>
        </w:rPr>
        <w:t xml:space="preserve">internet banking </w:t>
      </w:r>
      <w:r w:rsidRPr="00683C74">
        <w:rPr>
          <w:szCs w:val="24"/>
          <w:lang w:val="de-LU"/>
        </w:rPr>
        <w:t xml:space="preserve">bisa menjadi solusi murah pengembangan infrastruktur. Dengan adanya kemudahan yang diberikan pihak perbankan kepada nasabah </w:t>
      </w:r>
      <w:r w:rsidRPr="00683C74">
        <w:rPr>
          <w:rFonts w:cs="Times New Roman"/>
          <w:szCs w:val="24"/>
          <w:lang w:val="de-LU"/>
        </w:rPr>
        <w:t>didefinisikan sebagai tingkat dimana seseorang meyakini bahwa penggunaan TI merupakan hal yang mudah dan tidak memerlukan usaha keras dari pemakainya. Konsep ini mencakup kejelasan tujuan penggunaan TI dan kemudahaan penggunaan sistem untuk tujuan sesuai dengan keinginan pemakai.</w:t>
      </w:r>
    </w:p>
    <w:p w:rsidR="00D71975" w:rsidRPr="00F26A64" w:rsidRDefault="00D71975" w:rsidP="00F26A64">
      <w:pPr>
        <w:spacing w:after="0" w:line="240" w:lineRule="auto"/>
        <w:jc w:val="both"/>
        <w:rPr>
          <w:rFonts w:cs="Times New Roman"/>
          <w:b/>
          <w:szCs w:val="24"/>
        </w:rPr>
      </w:pPr>
      <w:r w:rsidRPr="00F26A64">
        <w:rPr>
          <w:rFonts w:cs="Times New Roman"/>
          <w:b/>
          <w:szCs w:val="24"/>
        </w:rPr>
        <w:t>Hubungan efesiensi dengan kepuasan nasabah</w:t>
      </w:r>
    </w:p>
    <w:p w:rsidR="00D71975" w:rsidRDefault="00D71975" w:rsidP="00F26A64">
      <w:pPr>
        <w:pStyle w:val="ListParagraph"/>
        <w:spacing w:after="0" w:line="240" w:lineRule="auto"/>
        <w:ind w:left="0" w:firstLine="709"/>
        <w:jc w:val="both"/>
        <w:rPr>
          <w:rFonts w:cs="Times New Roman"/>
          <w:szCs w:val="24"/>
        </w:rPr>
      </w:pPr>
      <w:r w:rsidRPr="00B8362C">
        <w:rPr>
          <w:rFonts w:cs="Times New Roman"/>
          <w:szCs w:val="24"/>
        </w:rPr>
        <w:t>Efesiensi merupakan faktor pendukung unt</w:t>
      </w:r>
      <w:r>
        <w:rPr>
          <w:rFonts w:cs="Times New Roman"/>
          <w:szCs w:val="24"/>
        </w:rPr>
        <w:t xml:space="preserve">uk nasabah tertarik menggunaka </w:t>
      </w:r>
      <w:r w:rsidRPr="00716B53">
        <w:rPr>
          <w:rFonts w:cs="Times New Roman"/>
          <w:szCs w:val="24"/>
        </w:rPr>
        <w:t>internet banking</w:t>
      </w:r>
      <w:r w:rsidRPr="00B8362C">
        <w:rPr>
          <w:rFonts w:cs="Times New Roman"/>
          <w:szCs w:val="24"/>
        </w:rPr>
        <w:t>karena efesiensi yang dimaksud adalah hemat biaya karena tidak memerlukan biaya tambahan seperti biaya transportasi lagi untuk datang langsung ke bank.Hemat waktu, tidak perlu meninggalkan suatu pekerjaan untuk melakukan aktivit</w:t>
      </w:r>
      <w:r>
        <w:rPr>
          <w:rFonts w:cs="Times New Roman"/>
          <w:szCs w:val="24"/>
        </w:rPr>
        <w:t xml:space="preserve">as perbankan cukup menggunakan </w:t>
      </w:r>
      <w:r w:rsidRPr="00B8362C">
        <w:rPr>
          <w:rFonts w:cs="Times New Roman"/>
          <w:szCs w:val="24"/>
        </w:rPr>
        <w:t xml:space="preserve">telepon genggam atau laptop yang dilengkapi dengan koneksi internet, dimana saja dan tak terbatas waktu untuk bertransaksi atau sekedar melakukan cek saldo dan melihat mutasi rekening.Berdasarkan uraian tersebut dengan adanya kualitas layanan yaitu efisiensi dalam menggunakan </w:t>
      </w:r>
      <w:r w:rsidRPr="00716B53">
        <w:rPr>
          <w:rFonts w:cs="Times New Roman"/>
          <w:iCs/>
          <w:szCs w:val="24"/>
        </w:rPr>
        <w:t>internet banking</w:t>
      </w:r>
      <w:r w:rsidRPr="00B8362C">
        <w:rPr>
          <w:rFonts w:cs="Times New Roman"/>
          <w:szCs w:val="24"/>
        </w:rPr>
        <w:t>membuat nasabah semakin hemat waktu dan biaya, sehingga menimbulkan rasa puas terhadap nasabah yang menggunakannya.</w:t>
      </w:r>
    </w:p>
    <w:p w:rsidR="00AA1784" w:rsidRPr="008F1D0E" w:rsidRDefault="00E06555" w:rsidP="00F26A64">
      <w:pPr>
        <w:pStyle w:val="ListParagraph"/>
        <w:spacing w:line="240" w:lineRule="auto"/>
        <w:ind w:left="0" w:firstLine="709"/>
        <w:jc w:val="both"/>
        <w:rPr>
          <w:rFonts w:cs="Times New Roman"/>
          <w:szCs w:val="24"/>
          <w:lang w:val="de-LU"/>
        </w:rPr>
      </w:pPr>
      <w:r w:rsidRPr="00496E79">
        <w:rPr>
          <w:rFonts w:cs="Times New Roman"/>
          <w:szCs w:val="24"/>
        </w:rPr>
        <w:fldChar w:fldCharType="begin" w:fldLock="1"/>
      </w:r>
      <w:r w:rsidR="00AA1784" w:rsidRPr="008F1D0E">
        <w:rPr>
          <w:rFonts w:cs="Times New Roman"/>
          <w:szCs w:val="24"/>
          <w:lang w:val="de-LU"/>
        </w:rPr>
        <w:instrText>ADDIN CSL_CITATION { "citationItems" : [ { "id" : "ITEM-1", "itemData" : { "author" : [ { "dropping-particle" : "", "family" : "Amijaya", "given" : "Gilang Rizki", "non-dropping-particle" : "", "parse-names" : false, "suffix" : "" } ], "id" : "ITEM-1", "issued" : { "date-parts" : [ [ "2015" ] ] }, "title" : "Pengaruh Persepsi Teknologi Informasi, Kemudahan Resiko dan Fitur Layanan terhadap Minat Ulang Nasabah Bank Dalam Menggunakan Internet Banking (Study Pada Nasabah Bank Bca)", "type" : "article-journal", "volume" : "Volume 1" }, "uris" : [ "http://www.mendeley.com/documents/?uuid=9b770068-300f-4bf3-bad4-cef99ef2de59" ] } ], "mendeley" : { "formattedCitation" : "(Amijaya, 2015)", "plainTextFormattedCitation" : "(Amijaya, 2015)", "previouslyFormattedCitation" : "(Amijaya, 2015)" }, "properties" : {  }, "schema" : "https://github.com/citation-style-language/schema/raw/master/csl-citation.json" }</w:instrText>
      </w:r>
      <w:r w:rsidRPr="00496E79">
        <w:rPr>
          <w:rFonts w:cs="Times New Roman"/>
          <w:szCs w:val="24"/>
        </w:rPr>
        <w:fldChar w:fldCharType="separate"/>
      </w:r>
      <w:r w:rsidR="00AA1784">
        <w:rPr>
          <w:rFonts w:cs="Times New Roman"/>
          <w:noProof/>
          <w:szCs w:val="24"/>
          <w:lang w:val="de-LU"/>
        </w:rPr>
        <w:t>Amijaya</w:t>
      </w:r>
      <w:r w:rsidR="00AA1784" w:rsidRPr="008F1D0E">
        <w:rPr>
          <w:rFonts w:cs="Times New Roman"/>
          <w:noProof/>
          <w:szCs w:val="24"/>
          <w:lang w:val="de-LU"/>
        </w:rPr>
        <w:t xml:space="preserve"> </w:t>
      </w:r>
      <w:r w:rsidR="00AA1784">
        <w:rPr>
          <w:rFonts w:cs="Times New Roman"/>
          <w:noProof/>
          <w:szCs w:val="24"/>
          <w:lang w:val="de-LU"/>
        </w:rPr>
        <w:t>(</w:t>
      </w:r>
      <w:r w:rsidR="00AA1784" w:rsidRPr="008F1D0E">
        <w:rPr>
          <w:rFonts w:cs="Times New Roman"/>
          <w:noProof/>
          <w:szCs w:val="24"/>
          <w:lang w:val="de-LU"/>
        </w:rPr>
        <w:t>2015)</w:t>
      </w:r>
      <w:r w:rsidRPr="00496E79">
        <w:rPr>
          <w:rFonts w:cs="Times New Roman"/>
          <w:szCs w:val="24"/>
        </w:rPr>
        <w:fldChar w:fldCharType="end"/>
      </w:r>
      <w:r w:rsidR="00AA1784" w:rsidRPr="008F1D0E">
        <w:rPr>
          <w:rFonts w:cs="Times New Roman"/>
          <w:szCs w:val="24"/>
          <w:lang w:val="de-LU"/>
        </w:rPr>
        <w:t xml:space="preserve"> melakukan penelitian dengan judul “Pengaruh Persepsi Teknologi Informasi, Kemudahan, Efesiensi  dan Fitur Layanan Terhadap Minat Ulang Nasabah Bank Dalam Menggunakan </w:t>
      </w:r>
      <w:r w:rsidR="00AA1784" w:rsidRPr="008F1D0E">
        <w:rPr>
          <w:rFonts w:cs="Times New Roman"/>
          <w:i/>
          <w:iCs/>
          <w:szCs w:val="24"/>
          <w:lang w:val="de-LU"/>
        </w:rPr>
        <w:t xml:space="preserve">Internet Banking </w:t>
      </w:r>
      <w:r w:rsidR="00AA1784" w:rsidRPr="008F1D0E">
        <w:rPr>
          <w:rFonts w:cs="Times New Roman"/>
          <w:szCs w:val="24"/>
          <w:lang w:val="de-LU"/>
        </w:rPr>
        <w:t xml:space="preserve">(Studi Pada Nasabah Bank BCA)”. Hasil penelitian memperoleh bukti </w:t>
      </w:r>
      <w:r w:rsidR="00AA1784">
        <w:rPr>
          <w:rFonts w:cs="Times New Roman"/>
          <w:szCs w:val="24"/>
          <w:lang w:val="de-LU"/>
        </w:rPr>
        <w:t>bahwa</w:t>
      </w:r>
      <w:r w:rsidR="00AA1784" w:rsidRPr="008F1D0E">
        <w:rPr>
          <w:rFonts w:cs="Times New Roman"/>
          <w:szCs w:val="24"/>
          <w:lang w:val="de-LU"/>
        </w:rPr>
        <w:t xml:space="preserve"> persepsi teknologi, kemudahan dalam menggunakan, efesiensi, dan fitur layanan </w:t>
      </w:r>
      <w:r w:rsidR="00AA1784">
        <w:rPr>
          <w:rFonts w:cs="Times New Roman"/>
          <w:szCs w:val="24"/>
          <w:lang w:val="de-LU"/>
        </w:rPr>
        <w:t xml:space="preserve">berpengaruh </w:t>
      </w:r>
      <w:r w:rsidR="00AA1784" w:rsidRPr="008F1D0E">
        <w:rPr>
          <w:rFonts w:cs="Times New Roman"/>
          <w:szCs w:val="24"/>
          <w:lang w:val="de-LU"/>
        </w:rPr>
        <w:t xml:space="preserve">terhadap minat ulang nasabah dalam menggunakan </w:t>
      </w:r>
      <w:r w:rsidR="00AA1784" w:rsidRPr="008F1D0E">
        <w:rPr>
          <w:rFonts w:cs="Times New Roman"/>
          <w:i/>
          <w:iCs/>
          <w:szCs w:val="24"/>
          <w:lang w:val="de-LU"/>
        </w:rPr>
        <w:t>internet banking</w:t>
      </w:r>
      <w:r w:rsidR="00AA1784" w:rsidRPr="008F1D0E">
        <w:rPr>
          <w:rFonts w:cs="Times New Roman"/>
          <w:szCs w:val="24"/>
          <w:lang w:val="de-LU"/>
        </w:rPr>
        <w:t xml:space="preserve">. Hasil penelitian ini diharapkan dapat memberikan kontribusi terhadap Bank khususnya bank BCA agar dapat memberikan pelayanan yang lebih cepat dan mudah bagi para nasabahnya. </w:t>
      </w:r>
    </w:p>
    <w:p w:rsidR="00AA1784" w:rsidRPr="00B8362C" w:rsidRDefault="00AA1784" w:rsidP="00F26A64">
      <w:pPr>
        <w:pStyle w:val="ListParagraph"/>
        <w:spacing w:line="240" w:lineRule="auto"/>
        <w:ind w:left="0" w:firstLine="709"/>
        <w:jc w:val="both"/>
        <w:rPr>
          <w:rFonts w:cs="Times New Roman"/>
          <w:szCs w:val="24"/>
        </w:rPr>
      </w:pPr>
    </w:p>
    <w:p w:rsidR="00D71975" w:rsidRPr="00F26A64" w:rsidRDefault="00D71975" w:rsidP="00F26A64">
      <w:pPr>
        <w:spacing w:after="0" w:line="240" w:lineRule="auto"/>
        <w:jc w:val="both"/>
        <w:rPr>
          <w:rFonts w:cs="Times New Roman"/>
          <w:b/>
          <w:szCs w:val="24"/>
        </w:rPr>
      </w:pPr>
      <w:r w:rsidRPr="00F26A64">
        <w:rPr>
          <w:rFonts w:cs="Times New Roman"/>
          <w:b/>
          <w:szCs w:val="24"/>
        </w:rPr>
        <w:t>Hubungan kepercayaan dengan kepuasan nasabah</w:t>
      </w:r>
    </w:p>
    <w:p w:rsidR="00D71975" w:rsidRDefault="00D71975" w:rsidP="00F26A64">
      <w:pPr>
        <w:pStyle w:val="ListParagraph"/>
        <w:spacing w:after="0" w:line="240" w:lineRule="auto"/>
        <w:ind w:left="0" w:firstLine="709"/>
        <w:jc w:val="both"/>
        <w:rPr>
          <w:rFonts w:cs="Times New Roman"/>
          <w:szCs w:val="24"/>
        </w:rPr>
      </w:pPr>
      <w:r>
        <w:rPr>
          <w:rFonts w:cs="Times New Roman"/>
          <w:szCs w:val="24"/>
        </w:rPr>
        <w:t xml:space="preserve">Kepercayaan </w:t>
      </w:r>
      <w:r w:rsidRPr="00A810F1">
        <w:rPr>
          <w:rFonts w:cs="Times New Roman"/>
          <w:szCs w:val="24"/>
        </w:rPr>
        <w:t xml:space="preserve">merupakan hal yang harus di pertimbangkan dalam mengambil keputusan saat </w:t>
      </w:r>
      <w:proofErr w:type="gramStart"/>
      <w:r w:rsidRPr="00A810F1">
        <w:rPr>
          <w:rFonts w:cs="Times New Roman"/>
          <w:szCs w:val="24"/>
        </w:rPr>
        <w:t>akan</w:t>
      </w:r>
      <w:proofErr w:type="gramEnd"/>
      <w:r w:rsidRPr="00A810F1">
        <w:rPr>
          <w:rFonts w:cs="Times New Roman"/>
          <w:szCs w:val="24"/>
        </w:rPr>
        <w:t xml:space="preserve"> menggunakan layanan </w:t>
      </w:r>
      <w:r w:rsidRPr="00716B53">
        <w:rPr>
          <w:rFonts w:cs="Times New Roman"/>
          <w:szCs w:val="24"/>
        </w:rPr>
        <w:t>internet banking</w:t>
      </w:r>
      <w:r w:rsidRPr="00A810F1">
        <w:rPr>
          <w:rFonts w:cs="Times New Roman"/>
          <w:i/>
          <w:szCs w:val="24"/>
        </w:rPr>
        <w:t>,</w:t>
      </w:r>
      <w:r w:rsidRPr="00A810F1">
        <w:rPr>
          <w:rFonts w:cs="Times New Roman"/>
          <w:szCs w:val="24"/>
        </w:rPr>
        <w:t xml:space="preserve"> bahwa sistem </w:t>
      </w:r>
      <w:r w:rsidRPr="00716B53">
        <w:rPr>
          <w:rFonts w:cs="Times New Roman"/>
          <w:szCs w:val="24"/>
        </w:rPr>
        <w:t>internet banking</w:t>
      </w:r>
      <w:r w:rsidRPr="00A810F1">
        <w:rPr>
          <w:rFonts w:cs="Times New Roman"/>
          <w:szCs w:val="24"/>
        </w:rPr>
        <w:t xml:space="preserve"> aman dan tidak merugikan. Berdasarkan uraian tersebut dengan adanya kepercayaan nasabah kepada pihak bank atas keamanan data dan </w:t>
      </w:r>
      <w:r w:rsidRPr="00A810F1">
        <w:rPr>
          <w:rFonts w:cs="Times New Roman"/>
          <w:i/>
          <w:szCs w:val="24"/>
        </w:rPr>
        <w:t xml:space="preserve">privacy </w:t>
      </w:r>
      <w:r w:rsidRPr="00A810F1">
        <w:rPr>
          <w:rFonts w:cs="Times New Roman"/>
          <w:szCs w:val="24"/>
        </w:rPr>
        <w:t xml:space="preserve">nasabah yang ada pada layanan </w:t>
      </w:r>
      <w:r w:rsidRPr="00A810F1">
        <w:rPr>
          <w:rFonts w:cs="Times New Roman"/>
          <w:i/>
          <w:iCs/>
          <w:szCs w:val="24"/>
        </w:rPr>
        <w:t xml:space="preserve">internet banking </w:t>
      </w:r>
      <w:r w:rsidRPr="00A810F1">
        <w:rPr>
          <w:rFonts w:cs="Times New Roman"/>
          <w:szCs w:val="24"/>
        </w:rPr>
        <w:t xml:space="preserve">membuat nasabah semakin percaya, sehingga menimbulkan rasa puas terhadap nasabah yang menggunakannya. </w:t>
      </w:r>
    </w:p>
    <w:p w:rsidR="007A1A91" w:rsidRPr="007A1A91" w:rsidRDefault="00E06555" w:rsidP="00F26A64">
      <w:pPr>
        <w:spacing w:line="240" w:lineRule="auto"/>
        <w:ind w:firstLine="709"/>
        <w:jc w:val="both"/>
        <w:rPr>
          <w:rFonts w:cs="Times New Roman"/>
          <w:szCs w:val="24"/>
          <w:lang w:val="de-LU"/>
        </w:rPr>
      </w:pPr>
      <w:r w:rsidRPr="007A1A91">
        <w:rPr>
          <w:rFonts w:cs="Times New Roman"/>
          <w:szCs w:val="24"/>
        </w:rPr>
        <w:fldChar w:fldCharType="begin" w:fldLock="1"/>
      </w:r>
      <w:r w:rsidR="007A1A91" w:rsidRPr="007A1A91">
        <w:rPr>
          <w:rFonts w:cs="Times New Roman"/>
          <w:szCs w:val="24"/>
          <w:lang w:val="de-LU"/>
        </w:rPr>
        <w:instrText>ADDIN CSL_CITATION { "citationItems" : [ { "id" : "ITEM-1", "itemData" : { "author" : [ { "dropping-particle" : "", "family" : "Trisetyanto", "given" : "Totok", "non-dropping-particle" : "", "parse-names" : false, "suffix" : "" } ], "container-title" : "Jurnal Nominal", "id" : "ITEM-1", "issued" : { "date-parts" : [ [ "2013" ] ] }, "title" : "Analisis Pengaruh Trust dan Mutu E-Banking Terhadap Minat Bertransaksi Ulang Secara Online (Study Kasus Nasabah Bni Semarang)", "type" : "article-journal", "volume" : "Volume 1" }, "uris" : [ "http://www.mendeley.com/documents/?uuid=de0ba24d-f2e3-4496-804d-ed822a0cb62d" ] } ], "mendeley" : { "formattedCitation" : "(Trisetyanto, 2013)", "plainTextFormattedCitation" : "(Trisetyanto, 2013)", "previouslyFormattedCitation" : "(Trisetyanto, 2013)" }, "properties" : {  }, "schema" : "https://github.com/citation-style-language/schema/raw/master/csl-citation.json" }</w:instrText>
      </w:r>
      <w:r w:rsidRPr="007A1A91">
        <w:rPr>
          <w:rFonts w:cs="Times New Roman"/>
          <w:szCs w:val="24"/>
        </w:rPr>
        <w:fldChar w:fldCharType="separate"/>
      </w:r>
      <w:r w:rsidR="007A1A91" w:rsidRPr="007A1A91">
        <w:rPr>
          <w:rFonts w:cs="Times New Roman"/>
          <w:noProof/>
          <w:szCs w:val="24"/>
          <w:lang w:val="de-LU"/>
        </w:rPr>
        <w:t xml:space="preserve">Trisetyanto </w:t>
      </w:r>
      <w:r w:rsidR="007A1A91">
        <w:rPr>
          <w:rFonts w:cs="Times New Roman"/>
          <w:noProof/>
          <w:szCs w:val="24"/>
          <w:lang w:val="de-LU"/>
        </w:rPr>
        <w:t>(</w:t>
      </w:r>
      <w:r w:rsidR="007A1A91" w:rsidRPr="007A1A91">
        <w:rPr>
          <w:rFonts w:cs="Times New Roman"/>
          <w:noProof/>
          <w:szCs w:val="24"/>
          <w:lang w:val="de-LU"/>
        </w:rPr>
        <w:t>2013)</w:t>
      </w:r>
      <w:r w:rsidRPr="007A1A91">
        <w:rPr>
          <w:rFonts w:cs="Times New Roman"/>
          <w:szCs w:val="24"/>
        </w:rPr>
        <w:fldChar w:fldCharType="end"/>
      </w:r>
      <w:r w:rsidR="007A1A91" w:rsidRPr="007A1A91">
        <w:rPr>
          <w:rFonts w:cs="Times New Roman"/>
          <w:szCs w:val="24"/>
          <w:lang w:val="de-LU"/>
        </w:rPr>
        <w:t xml:space="preserve"> melakukan penelitian dengan judul “Analisis Pengaruh Trust dan Mutu </w:t>
      </w:r>
      <w:r w:rsidR="007A1A91" w:rsidRPr="007A1A91">
        <w:rPr>
          <w:rFonts w:cs="Times New Roman"/>
          <w:i/>
          <w:szCs w:val="24"/>
          <w:lang w:val="de-LU"/>
        </w:rPr>
        <w:t>E-banking</w:t>
      </w:r>
      <w:r w:rsidR="007A1A91" w:rsidRPr="007A1A91">
        <w:rPr>
          <w:rFonts w:cs="Times New Roman"/>
          <w:szCs w:val="24"/>
          <w:lang w:val="de-LU"/>
        </w:rPr>
        <w:t xml:space="preserve"> Terhadap Minat Bertransaksi Online Secara Ulang.” Penelitian ini menggunakan metode regresi berganda, </w:t>
      </w:r>
      <w:r w:rsidR="007A1A91">
        <w:rPr>
          <w:rFonts w:cs="Times New Roman"/>
          <w:szCs w:val="24"/>
          <w:lang w:val="de-LU"/>
        </w:rPr>
        <w:t xml:space="preserve">hasil penelitian menunjukkan bahwa </w:t>
      </w:r>
      <w:r w:rsidR="007A1A91" w:rsidRPr="007A1A91">
        <w:rPr>
          <w:rFonts w:cs="Times New Roman"/>
          <w:szCs w:val="24"/>
          <w:lang w:val="de-LU"/>
        </w:rPr>
        <w:t xml:space="preserve"> </w:t>
      </w:r>
      <w:r w:rsidR="007A1A91" w:rsidRPr="007A1A91">
        <w:rPr>
          <w:rFonts w:cs="Times New Roman"/>
          <w:i/>
          <w:iCs/>
          <w:color w:val="1A1A1A"/>
          <w:szCs w:val="24"/>
          <w:lang w:val="de-LU"/>
        </w:rPr>
        <w:t xml:space="preserve">Trust </w:t>
      </w:r>
      <w:r w:rsidR="007A1A91" w:rsidRPr="007A1A91">
        <w:rPr>
          <w:rFonts w:cs="Times New Roman"/>
          <w:color w:val="1A1A1A"/>
          <w:szCs w:val="24"/>
          <w:lang w:val="de-LU"/>
        </w:rPr>
        <w:t xml:space="preserve">dan mutu e-banking secara persial berpengaruh positif dan signifikan terhadap minat bertransaksi ulang secara online </w:t>
      </w:r>
      <w:r w:rsidR="007A1A91">
        <w:rPr>
          <w:rFonts w:cs="Times New Roman"/>
          <w:color w:val="1A1A1A"/>
          <w:szCs w:val="24"/>
          <w:lang w:val="de-LU"/>
        </w:rPr>
        <w:t xml:space="preserve">nasabah </w:t>
      </w:r>
      <w:r w:rsidR="007A1A91" w:rsidRPr="007A1A91">
        <w:rPr>
          <w:rFonts w:cs="Times New Roman"/>
          <w:color w:val="1A1A1A"/>
          <w:szCs w:val="24"/>
          <w:lang w:val="de-LU"/>
        </w:rPr>
        <w:t xml:space="preserve">BNI </w:t>
      </w:r>
      <w:r w:rsidR="007A1A91">
        <w:rPr>
          <w:rFonts w:cs="Times New Roman"/>
          <w:color w:val="1A1A1A"/>
          <w:szCs w:val="24"/>
          <w:lang w:val="de-LU"/>
        </w:rPr>
        <w:t xml:space="preserve">di </w:t>
      </w:r>
      <w:r w:rsidR="007A1A91" w:rsidRPr="007A1A91">
        <w:rPr>
          <w:rFonts w:cs="Times New Roman"/>
          <w:color w:val="1A1A1A"/>
          <w:szCs w:val="24"/>
          <w:lang w:val="de-LU"/>
        </w:rPr>
        <w:t>Semarang.</w:t>
      </w:r>
      <w:r w:rsidR="007A1A91" w:rsidRPr="007A1A91">
        <w:rPr>
          <w:rFonts w:cs="Times New Roman"/>
          <w:szCs w:val="24"/>
          <w:lang w:val="de-LU"/>
        </w:rPr>
        <w:t xml:space="preserve"> </w:t>
      </w:r>
    </w:p>
    <w:p w:rsidR="00D71975" w:rsidRPr="00F26A64" w:rsidRDefault="00D71975" w:rsidP="00F26A64">
      <w:pPr>
        <w:spacing w:after="0" w:line="240" w:lineRule="auto"/>
        <w:jc w:val="both"/>
        <w:rPr>
          <w:rFonts w:cs="Times New Roman"/>
          <w:b/>
          <w:szCs w:val="24"/>
        </w:rPr>
      </w:pPr>
      <w:r w:rsidRPr="00F26A64">
        <w:rPr>
          <w:rFonts w:cs="Times New Roman"/>
          <w:b/>
          <w:szCs w:val="24"/>
        </w:rPr>
        <w:t>Hubungan kemudahan terhadap kepuasan nasabah</w:t>
      </w:r>
    </w:p>
    <w:p w:rsidR="00D71975" w:rsidRDefault="00D71975" w:rsidP="00F26A64">
      <w:pPr>
        <w:pStyle w:val="ListParagraph"/>
        <w:spacing w:after="0" w:line="240" w:lineRule="auto"/>
        <w:ind w:left="0" w:firstLine="709"/>
        <w:jc w:val="both"/>
        <w:rPr>
          <w:rFonts w:cs="Times New Roman"/>
          <w:i/>
          <w:szCs w:val="24"/>
        </w:rPr>
      </w:pPr>
      <w:r>
        <w:rPr>
          <w:rFonts w:cs="Times New Roman"/>
          <w:szCs w:val="24"/>
        </w:rPr>
        <w:t xml:space="preserve">Kemudahan </w:t>
      </w:r>
      <w:r w:rsidRPr="00A810F1">
        <w:rPr>
          <w:rFonts w:cs="Times New Roman"/>
          <w:szCs w:val="24"/>
        </w:rPr>
        <w:t xml:space="preserve">merupakan salah satu faktor yang penting bagi pengguna untuk bertransaksi menggunakan </w:t>
      </w:r>
      <w:r w:rsidRPr="00716B53">
        <w:rPr>
          <w:rFonts w:cs="Times New Roman"/>
          <w:szCs w:val="24"/>
        </w:rPr>
        <w:t>internet banking</w:t>
      </w:r>
      <w:r>
        <w:rPr>
          <w:rFonts w:cs="Times New Roman"/>
          <w:szCs w:val="24"/>
        </w:rPr>
        <w:t xml:space="preserve"> dalam</w:t>
      </w:r>
      <w:r w:rsidRPr="00716B53">
        <w:rPr>
          <w:rFonts w:cs="Times New Roman"/>
          <w:iCs/>
          <w:szCs w:val="24"/>
        </w:rPr>
        <w:t>internet banking</w:t>
      </w:r>
      <w:r w:rsidRPr="00A810F1">
        <w:rPr>
          <w:rFonts w:cs="Times New Roman"/>
          <w:szCs w:val="24"/>
        </w:rPr>
        <w:t xml:space="preserve">bila jasa pelayanan yang diberikan suatu bank dipersepsikan mudah maka nasabah akan terdorong untuk selalu meggunakan </w:t>
      </w:r>
      <w:r w:rsidRPr="00716B53">
        <w:rPr>
          <w:rFonts w:cs="Times New Roman"/>
          <w:iCs/>
          <w:szCs w:val="24"/>
        </w:rPr>
        <w:t>internet banking.</w:t>
      </w:r>
      <w:r w:rsidRPr="00A810F1">
        <w:rPr>
          <w:rFonts w:cs="Times New Roman"/>
          <w:szCs w:val="24"/>
        </w:rPr>
        <w:t xml:space="preserve">Kemudahan penggunaan juga sering disebut persepsi seseorang akan kekemudahan </w:t>
      </w:r>
      <w:r w:rsidRPr="00A810F1">
        <w:rPr>
          <w:rFonts w:cs="Times New Roman"/>
          <w:i/>
          <w:iCs/>
          <w:szCs w:val="24"/>
        </w:rPr>
        <w:t xml:space="preserve">(perceived ease of use) </w:t>
      </w:r>
      <w:r w:rsidRPr="00A810F1">
        <w:rPr>
          <w:rFonts w:cs="Times New Roman"/>
          <w:szCs w:val="24"/>
        </w:rPr>
        <w:t xml:space="preserve">juga sebagai tingkat keyakinan individu bahwa penggunaan sistem informasi merupakan hal yang mudah karena tidak memerlukan usaha keras dari penggunanya sehingga nasabah mendapatkan kemudahan dalam berhubungan dengan bank. Kemudahan mencangkup kemampuan nasabah untuk dapat masuk kedalam </w:t>
      </w:r>
      <w:r w:rsidRPr="00A810F1">
        <w:rPr>
          <w:rFonts w:cs="Times New Roman"/>
          <w:szCs w:val="24"/>
        </w:rPr>
        <w:lastRenderedPageBreak/>
        <w:t xml:space="preserve">situs website, dapat dengan mudah menemukan produk atau informasi yang diinginkan dan dapat dengan mudah </w:t>
      </w:r>
      <w:r w:rsidRPr="00A810F1">
        <w:rPr>
          <w:rFonts w:cs="Times New Roman"/>
          <w:i/>
          <w:szCs w:val="24"/>
        </w:rPr>
        <w:t>log in</w:t>
      </w:r>
      <w:r w:rsidRPr="00A810F1">
        <w:rPr>
          <w:rFonts w:cs="Times New Roman"/>
          <w:szCs w:val="24"/>
        </w:rPr>
        <w:t xml:space="preserve"> maupun </w:t>
      </w:r>
      <w:r w:rsidRPr="00A810F1">
        <w:rPr>
          <w:rFonts w:cs="Times New Roman"/>
          <w:i/>
          <w:szCs w:val="24"/>
        </w:rPr>
        <w:t>log out.</w:t>
      </w:r>
    </w:p>
    <w:p w:rsidR="00D71975" w:rsidRDefault="00D71975" w:rsidP="00F26A64">
      <w:pPr>
        <w:pStyle w:val="ListParagraph"/>
        <w:spacing w:line="240" w:lineRule="auto"/>
        <w:ind w:left="0" w:firstLine="709"/>
        <w:jc w:val="both"/>
        <w:rPr>
          <w:rFonts w:cs="Times New Roman"/>
          <w:szCs w:val="24"/>
        </w:rPr>
      </w:pPr>
      <w:r w:rsidRPr="00D71975">
        <w:rPr>
          <w:rFonts w:cs="Times New Roman"/>
          <w:iCs/>
          <w:szCs w:val="24"/>
        </w:rPr>
        <w:t>K</w:t>
      </w:r>
      <w:r w:rsidRPr="00D71975">
        <w:rPr>
          <w:rFonts w:cs="Times New Roman"/>
          <w:szCs w:val="24"/>
        </w:rPr>
        <w:t xml:space="preserve">epuasan adalah perasaan senang dari nasabah yang timbul karena membandingkan kinerja yang dipresepsikan terhadap produk (atau hasil) tentang </w:t>
      </w:r>
      <w:proofErr w:type="gramStart"/>
      <w:r w:rsidRPr="00D71975">
        <w:rPr>
          <w:rFonts w:cs="Times New Roman"/>
          <w:szCs w:val="24"/>
        </w:rPr>
        <w:t>apa</w:t>
      </w:r>
      <w:proofErr w:type="gramEnd"/>
      <w:r w:rsidRPr="00D71975">
        <w:rPr>
          <w:rFonts w:cs="Times New Roman"/>
          <w:szCs w:val="24"/>
        </w:rPr>
        <w:t xml:space="preserve"> yang di ekspektasikan. </w:t>
      </w:r>
      <w:proofErr w:type="gramStart"/>
      <w:r w:rsidRPr="00D71975">
        <w:rPr>
          <w:rFonts w:cs="Times New Roman"/>
          <w:szCs w:val="24"/>
        </w:rPr>
        <w:t>Banyak bank mengukur seberapa baik dalam memperlakukan nasabah dengan mengenali faktor-faktor yang mempengaruhi tingkat kepuasan nasabah.</w:t>
      </w:r>
      <w:proofErr w:type="gramEnd"/>
      <w:r w:rsidRPr="00D71975">
        <w:rPr>
          <w:rFonts w:cs="Times New Roman"/>
          <w:szCs w:val="24"/>
        </w:rPr>
        <w:t xml:space="preserve"> Kepuasan nasabah merupakan hal yang sangat penting di era persaingan industri perbankan saat ini </w:t>
      </w:r>
      <w:r w:rsidR="00E06555" w:rsidRPr="00D71975">
        <w:rPr>
          <w:rFonts w:cs="Times New Roman"/>
          <w:szCs w:val="24"/>
        </w:rPr>
        <w:fldChar w:fldCharType="begin" w:fldLock="1"/>
      </w:r>
      <w:r w:rsidRPr="00D71975">
        <w:rPr>
          <w:rFonts w:cs="Times New Roman"/>
          <w:szCs w:val="24"/>
        </w:rPr>
        <w:instrText>ADDIN CSL_CITATION { "citationItems" : [ { "id" : "ITEM-1", "itemData" : { "author" : [ { "dropping-particle" : "", "family" : "Kurniasari", "given" : "Tetranda Puspita", "non-dropping-particle" : "", "parse-names" : false, "suffix" : "" } ], "id" : "ITEM-1", "issued" : { "date-parts" : [ [ "2016" ] ] }, "page" : "4", "title" : "Pengaruh Kualitas Layanan Terhadap Kepuasan Nasabah Internet Banking Bank BRI di Surabaya", "type" : "article-journal" }, "uris" : [ "http://www.mendeley.com/documents/?uuid=84e9cec5-85c8-47e2-9f2a-116282b1e24c" ] } ], "mendeley" : { "formattedCitation" : "(Kurniasari, 2016)", "plainTextFormattedCitation" : "(Kurniasari, 2016)", "previouslyFormattedCitation" : "(Kurniasari, 2016)" }, "properties" : {  }, "schema" : "https://github.com/citation-style-language/schema/raw/master/csl-citation.json" }</w:instrText>
      </w:r>
      <w:r w:rsidR="00E06555" w:rsidRPr="00D71975">
        <w:rPr>
          <w:rFonts w:cs="Times New Roman"/>
          <w:szCs w:val="24"/>
        </w:rPr>
        <w:fldChar w:fldCharType="separate"/>
      </w:r>
      <w:r w:rsidRPr="00D71975">
        <w:rPr>
          <w:rFonts w:cs="Times New Roman"/>
          <w:noProof/>
          <w:szCs w:val="24"/>
        </w:rPr>
        <w:t>(Kurniasari, 2016)</w:t>
      </w:r>
      <w:r w:rsidR="00E06555" w:rsidRPr="00D71975">
        <w:rPr>
          <w:rFonts w:cs="Times New Roman"/>
          <w:szCs w:val="24"/>
        </w:rPr>
        <w:fldChar w:fldCharType="end"/>
      </w:r>
    </w:p>
    <w:p w:rsidR="00DD7DDE" w:rsidRDefault="007A1A91" w:rsidP="00F26A64">
      <w:pPr>
        <w:pStyle w:val="ListParagraph"/>
        <w:spacing w:line="240" w:lineRule="auto"/>
        <w:ind w:left="0" w:firstLine="709"/>
        <w:jc w:val="both"/>
        <w:rPr>
          <w:szCs w:val="24"/>
          <w:lang w:val="de-LU"/>
        </w:rPr>
      </w:pPr>
      <w:r>
        <w:rPr>
          <w:rFonts w:cs="Times New Roman"/>
          <w:bCs/>
          <w:szCs w:val="24"/>
          <w:lang w:val="de-LU"/>
        </w:rPr>
        <w:t>Silvia</w:t>
      </w:r>
      <w:r w:rsidRPr="008F1D0E">
        <w:rPr>
          <w:rFonts w:cs="Times New Roman"/>
          <w:bCs/>
          <w:szCs w:val="24"/>
          <w:lang w:val="de-LU"/>
        </w:rPr>
        <w:t xml:space="preserve"> </w:t>
      </w:r>
      <w:r>
        <w:rPr>
          <w:rFonts w:cs="Times New Roman"/>
          <w:bCs/>
          <w:szCs w:val="24"/>
          <w:lang w:val="de-LU"/>
        </w:rPr>
        <w:t>(</w:t>
      </w:r>
      <w:r w:rsidRPr="008F1D0E">
        <w:rPr>
          <w:rFonts w:cs="Times New Roman"/>
          <w:bCs/>
          <w:szCs w:val="24"/>
          <w:lang w:val="de-LU"/>
        </w:rPr>
        <w:t>2014) melakukan penelitian berjudul “</w:t>
      </w:r>
      <w:r w:rsidRPr="008F1D0E">
        <w:rPr>
          <w:rFonts w:cs="Times New Roman"/>
          <w:bCs/>
          <w:color w:val="000000"/>
          <w:szCs w:val="24"/>
          <w:lang w:val="de-LU"/>
        </w:rPr>
        <w:t>Faktor-Faktor Yang Mempengaruhi Minat Nasabah Menggunakan Internet Banking Pada Pt.Bank Rakyat Indonesia (Persero) Tbk, Cabang Ahmad yani Makassar”.</w:t>
      </w:r>
      <w:r w:rsidRPr="008F1D0E">
        <w:rPr>
          <w:szCs w:val="24"/>
          <w:lang w:val="de-LU"/>
        </w:rPr>
        <w:t xml:space="preserve"> </w:t>
      </w:r>
      <w:r>
        <w:rPr>
          <w:szCs w:val="24"/>
          <w:lang w:val="de-LU"/>
        </w:rPr>
        <w:t>H</w:t>
      </w:r>
      <w:r w:rsidRPr="008F1D0E">
        <w:rPr>
          <w:szCs w:val="24"/>
          <w:lang w:val="de-LU"/>
        </w:rPr>
        <w:t xml:space="preserve">asil </w:t>
      </w:r>
      <w:r>
        <w:rPr>
          <w:szCs w:val="24"/>
          <w:lang w:val="de-LU"/>
        </w:rPr>
        <w:t>penelitian</w:t>
      </w:r>
      <w:r w:rsidRPr="008F1D0E">
        <w:rPr>
          <w:szCs w:val="24"/>
          <w:lang w:val="de-LU"/>
        </w:rPr>
        <w:t xml:space="preserve"> menunjukkan bahwa dari keempat variabel, variabel Persepsi Kemudahan Penggunaan dan Variabel Kenyamanan berpengaruh positif sedangkan variabel persepsi daya guna dan variabel kepercayaan berpengaruh negatif terhadap minat nasabah. </w:t>
      </w:r>
    </w:p>
    <w:p w:rsidR="00DD7DDE" w:rsidRPr="00496E79" w:rsidRDefault="00DD7DDE" w:rsidP="00A66F2A">
      <w:pPr>
        <w:spacing w:after="0" w:line="240" w:lineRule="auto"/>
        <w:rPr>
          <w:rFonts w:cs="Times New Roman"/>
          <w:b/>
          <w:szCs w:val="24"/>
        </w:rPr>
      </w:pPr>
      <w:r w:rsidRPr="00496E79">
        <w:rPr>
          <w:rFonts w:cs="Times New Roman"/>
          <w:b/>
          <w:szCs w:val="24"/>
        </w:rPr>
        <w:t>Metode Penelitian</w:t>
      </w:r>
    </w:p>
    <w:p w:rsidR="00DD7DDE" w:rsidRDefault="00A66F2A" w:rsidP="00A66F2A">
      <w:pPr>
        <w:tabs>
          <w:tab w:val="left" w:pos="0"/>
        </w:tabs>
        <w:spacing w:after="0" w:line="240" w:lineRule="auto"/>
        <w:jc w:val="both"/>
        <w:rPr>
          <w:rFonts w:cs="Times New Roman"/>
          <w:color w:val="000000"/>
          <w:szCs w:val="24"/>
          <w:lang w:val="de-LU"/>
        </w:rPr>
      </w:pPr>
      <w:r>
        <w:rPr>
          <w:rFonts w:cs="Times New Roman"/>
          <w:bCs/>
          <w:szCs w:val="24"/>
        </w:rPr>
        <w:tab/>
      </w:r>
      <w:proofErr w:type="gramStart"/>
      <w:r w:rsidR="00DD7DDE" w:rsidRPr="00DD7DDE">
        <w:rPr>
          <w:rFonts w:cs="Times New Roman"/>
          <w:bCs/>
          <w:szCs w:val="24"/>
        </w:rPr>
        <w:t xml:space="preserve">Populasi pada penelitian ini ada semua responden nasabah Bank Muamalat Cirebon yang menggunakan </w:t>
      </w:r>
      <w:r w:rsidR="00DD7DDE" w:rsidRPr="00DD7DDE">
        <w:rPr>
          <w:rFonts w:cs="Times New Roman"/>
          <w:bCs/>
          <w:i/>
          <w:szCs w:val="24"/>
        </w:rPr>
        <w:t>internet banking</w:t>
      </w:r>
      <w:r w:rsidR="00DD7DDE">
        <w:rPr>
          <w:rFonts w:cs="Times New Roman"/>
          <w:bCs/>
          <w:szCs w:val="24"/>
        </w:rPr>
        <w:t xml:space="preserve"> yang berjumlah 700 orang.</w:t>
      </w:r>
      <w:proofErr w:type="gramEnd"/>
      <w:r w:rsidR="00DD7DDE">
        <w:rPr>
          <w:rFonts w:cs="Times New Roman"/>
          <w:bCs/>
          <w:szCs w:val="24"/>
        </w:rPr>
        <w:t xml:space="preserve"> Adapun </w:t>
      </w:r>
      <w:proofErr w:type="gramStart"/>
      <w:r w:rsidR="00DD7DDE">
        <w:rPr>
          <w:rFonts w:cs="Times New Roman"/>
          <w:bCs/>
          <w:szCs w:val="24"/>
        </w:rPr>
        <w:t>cara</w:t>
      </w:r>
      <w:proofErr w:type="gramEnd"/>
      <w:r w:rsidR="00DD7DDE">
        <w:rPr>
          <w:rFonts w:cs="Times New Roman"/>
          <w:bCs/>
          <w:szCs w:val="24"/>
        </w:rPr>
        <w:t xml:space="preserve"> pengambilan sampelnya dengan </w:t>
      </w:r>
      <w:r w:rsidR="00DD7DDE" w:rsidRPr="00496E79">
        <w:rPr>
          <w:rFonts w:cs="Times New Roman"/>
          <w:color w:val="000000"/>
          <w:szCs w:val="24"/>
        </w:rPr>
        <w:t>teknik</w:t>
      </w:r>
      <w:r w:rsidR="00DD7DDE">
        <w:rPr>
          <w:rFonts w:cs="Times New Roman"/>
          <w:color w:val="000000"/>
          <w:szCs w:val="24"/>
        </w:rPr>
        <w:t xml:space="preserve"> </w:t>
      </w:r>
      <w:r w:rsidR="00DD7DDE">
        <w:rPr>
          <w:rFonts w:cs="Times New Roman"/>
          <w:i/>
          <w:color w:val="000000"/>
          <w:szCs w:val="24"/>
        </w:rPr>
        <w:t xml:space="preserve">purposive </w:t>
      </w:r>
      <w:r w:rsidR="00DD7DDE" w:rsidRPr="00496E79">
        <w:rPr>
          <w:rFonts w:cs="Times New Roman"/>
          <w:i/>
          <w:color w:val="000000"/>
          <w:szCs w:val="24"/>
        </w:rPr>
        <w:t>sampling</w:t>
      </w:r>
      <w:r w:rsidR="00DD7DDE">
        <w:rPr>
          <w:rFonts w:cs="Times New Roman"/>
          <w:i/>
          <w:color w:val="000000"/>
          <w:szCs w:val="24"/>
        </w:rPr>
        <w:t>.</w:t>
      </w:r>
      <w:r w:rsidR="00DD7DDE" w:rsidRPr="00496E79">
        <w:rPr>
          <w:rFonts w:cs="Times New Roman"/>
          <w:color w:val="000000"/>
          <w:szCs w:val="24"/>
        </w:rPr>
        <w:t xml:space="preserve"> </w:t>
      </w:r>
      <w:r w:rsidR="00DD7DDE" w:rsidRPr="00496E79">
        <w:rPr>
          <w:rFonts w:cs="Times New Roman"/>
          <w:szCs w:val="24"/>
        </w:rPr>
        <w:t xml:space="preserve">Kriteria dalam teknik </w:t>
      </w:r>
      <w:r w:rsidR="00DD7DDE" w:rsidRPr="00496E79">
        <w:rPr>
          <w:rFonts w:cs="Times New Roman"/>
          <w:i/>
          <w:szCs w:val="24"/>
        </w:rPr>
        <w:t>sampling</w:t>
      </w:r>
      <w:r w:rsidR="00DD7DDE" w:rsidRPr="00496E79">
        <w:rPr>
          <w:rFonts w:cs="Times New Roman"/>
          <w:szCs w:val="24"/>
        </w:rPr>
        <w:t xml:space="preserve"> yang dimaksud adalah :</w:t>
      </w:r>
      <w:r w:rsidR="00DD7DDE">
        <w:rPr>
          <w:rFonts w:cs="Times New Roman"/>
          <w:szCs w:val="24"/>
        </w:rPr>
        <w:t xml:space="preserve"> </w:t>
      </w:r>
      <w:r w:rsidR="00DD7DDE" w:rsidRPr="00496E79">
        <w:rPr>
          <w:rFonts w:cs="Times New Roman"/>
          <w:bCs/>
          <w:szCs w:val="24"/>
        </w:rPr>
        <w:t>Responden merupakan nasabah dari Bank Muamalat KCP Plered Cirebon</w:t>
      </w:r>
      <w:r w:rsidR="00DD7DDE">
        <w:rPr>
          <w:rFonts w:cs="Times New Roman"/>
          <w:bCs/>
          <w:szCs w:val="24"/>
        </w:rPr>
        <w:t xml:space="preserve">, </w:t>
      </w:r>
      <w:r w:rsidR="00DD7DDE" w:rsidRPr="00716B53">
        <w:rPr>
          <w:rFonts w:cs="Times New Roman"/>
          <w:bCs/>
          <w:szCs w:val="24"/>
        </w:rPr>
        <w:t xml:space="preserve">Responden memiliki akses internet banking </w:t>
      </w:r>
      <w:r w:rsidR="00DD7DDE">
        <w:rPr>
          <w:rFonts w:cs="Times New Roman"/>
          <w:bCs/>
          <w:szCs w:val="24"/>
        </w:rPr>
        <w:t xml:space="preserve">dan </w:t>
      </w:r>
      <w:r w:rsidR="00DD7DDE" w:rsidRPr="008F1D0E">
        <w:rPr>
          <w:rFonts w:cs="Times New Roman"/>
          <w:bCs/>
          <w:szCs w:val="24"/>
          <w:lang w:val="de-LU"/>
        </w:rPr>
        <w:t>Responden telah melakukan transaksi dengan internet banking min</w:t>
      </w:r>
      <w:r w:rsidR="00DD7DDE">
        <w:rPr>
          <w:rFonts w:cs="Times New Roman"/>
          <w:bCs/>
          <w:szCs w:val="24"/>
          <w:lang w:val="de-LU"/>
        </w:rPr>
        <w:t xml:space="preserve">imal satu kali dalam satu bulan. Jumlah sampel yang diambil menggunakan </w:t>
      </w:r>
      <w:r w:rsidR="00DD7DDE" w:rsidRPr="008F1D0E">
        <w:rPr>
          <w:rFonts w:cs="Times New Roman"/>
          <w:color w:val="000000"/>
          <w:szCs w:val="24"/>
          <w:lang w:val="de-LU"/>
        </w:rPr>
        <w:t>rumus slovin sebanyak 88 nasabah</w:t>
      </w:r>
      <w:r w:rsidR="00DD7DDE">
        <w:rPr>
          <w:rFonts w:cs="Times New Roman"/>
          <w:color w:val="000000"/>
          <w:szCs w:val="24"/>
          <w:lang w:val="de-LU"/>
        </w:rPr>
        <w:t>.</w:t>
      </w:r>
      <w:r w:rsidR="00DD7DDE" w:rsidRPr="008F1D0E">
        <w:rPr>
          <w:rFonts w:cs="Times New Roman"/>
          <w:color w:val="000000"/>
          <w:szCs w:val="24"/>
          <w:lang w:val="de-LU"/>
        </w:rPr>
        <w:t xml:space="preserve"> </w:t>
      </w:r>
    </w:p>
    <w:p w:rsidR="00DD7DDE" w:rsidRDefault="00DD7DDE" w:rsidP="00A66F2A">
      <w:pPr>
        <w:autoSpaceDE w:val="0"/>
        <w:autoSpaceDN w:val="0"/>
        <w:adjustRightInd w:val="0"/>
        <w:spacing w:after="0" w:line="240" w:lineRule="auto"/>
        <w:ind w:firstLine="720"/>
        <w:jc w:val="both"/>
      </w:pPr>
      <w:r w:rsidRPr="00496E79">
        <w:rPr>
          <w:rFonts w:cs="Times New Roman"/>
          <w:color w:val="000000"/>
          <w:szCs w:val="24"/>
        </w:rPr>
        <w:t xml:space="preserve">Efisiensi </w:t>
      </w:r>
      <w:r>
        <w:rPr>
          <w:rFonts w:cs="Times New Roman"/>
          <w:color w:val="000000"/>
          <w:szCs w:val="24"/>
        </w:rPr>
        <w:t>didefinisikan sebagai</w:t>
      </w:r>
      <w:r w:rsidRPr="00DD7DDE">
        <w:rPr>
          <w:rFonts w:cs="Times New Roman"/>
          <w:szCs w:val="24"/>
        </w:rPr>
        <w:t xml:space="preserve"> </w:t>
      </w:r>
      <w:r w:rsidRPr="00496E79">
        <w:rPr>
          <w:rFonts w:cs="Times New Roman"/>
          <w:szCs w:val="24"/>
        </w:rPr>
        <w:t>Mudah dan cepat digunakan</w:t>
      </w:r>
      <w:r>
        <w:rPr>
          <w:rFonts w:cs="Times New Roman"/>
          <w:szCs w:val="24"/>
        </w:rPr>
        <w:t xml:space="preserve"> </w:t>
      </w:r>
      <w:r w:rsidRPr="00496E79">
        <w:rPr>
          <w:rFonts w:cs="Times New Roman"/>
          <w:szCs w:val="24"/>
        </w:rPr>
        <w:t xml:space="preserve">Efektivitas </w:t>
      </w:r>
      <w:proofErr w:type="gramStart"/>
      <w:r w:rsidRPr="00496E79">
        <w:rPr>
          <w:rFonts w:cs="Times New Roman"/>
          <w:szCs w:val="24"/>
        </w:rPr>
        <w:t>penggunaannya</w:t>
      </w:r>
      <w:r>
        <w:rPr>
          <w:rFonts w:cs="Times New Roman"/>
          <w:szCs w:val="24"/>
        </w:rPr>
        <w:t xml:space="preserve">  t</w:t>
      </w:r>
      <w:r w:rsidRPr="00496E79">
        <w:rPr>
          <w:rFonts w:cs="Times New Roman"/>
          <w:szCs w:val="24"/>
        </w:rPr>
        <w:t>idak</w:t>
      </w:r>
      <w:proofErr w:type="gramEnd"/>
      <w:r w:rsidRPr="00496E79">
        <w:rPr>
          <w:rFonts w:cs="Times New Roman"/>
          <w:szCs w:val="24"/>
        </w:rPr>
        <w:t xml:space="preserve"> memiliki resiko yang</w:t>
      </w:r>
      <w:r>
        <w:rPr>
          <w:rFonts w:cs="Times New Roman"/>
          <w:szCs w:val="24"/>
        </w:rPr>
        <w:t xml:space="preserve"> tinggi, dengan indicator</w:t>
      </w:r>
      <w:r>
        <w:t>:</w:t>
      </w:r>
      <w:r>
        <w:rPr>
          <w:rFonts w:cs="Times New Roman"/>
          <w:szCs w:val="24"/>
        </w:rPr>
        <w:t xml:space="preserve"> </w:t>
      </w:r>
      <w:r w:rsidRPr="008F1D0E">
        <w:rPr>
          <w:lang w:val="de-LU"/>
        </w:rPr>
        <w:t xml:space="preserve">Nasabah dapat mengakses </w:t>
      </w:r>
      <w:r w:rsidRPr="008F1D0E">
        <w:rPr>
          <w:i/>
          <w:iCs/>
          <w:lang w:val="de-LU"/>
        </w:rPr>
        <w:t xml:space="preserve">internet banking </w:t>
      </w:r>
      <w:r w:rsidRPr="008F1D0E">
        <w:rPr>
          <w:lang w:val="de-LU"/>
        </w:rPr>
        <w:t>kapanpun dan di manapun</w:t>
      </w:r>
      <w:r>
        <w:rPr>
          <w:lang w:val="de-LU"/>
        </w:rPr>
        <w:t xml:space="preserve">; </w:t>
      </w:r>
      <w:r>
        <w:t xml:space="preserve">Penyelesaian transaksi lebih cepat; Tidak terdapat antrian serta </w:t>
      </w:r>
      <w:r w:rsidRPr="00496E79">
        <w:t>Hemat waktu</w:t>
      </w:r>
      <w:r>
        <w:t>.</w:t>
      </w:r>
    </w:p>
    <w:p w:rsidR="00DD7DDE" w:rsidRDefault="00DD7DDE" w:rsidP="00A66F2A">
      <w:pPr>
        <w:pStyle w:val="Default"/>
        <w:ind w:firstLine="720"/>
        <w:jc w:val="both"/>
        <w:rPr>
          <w:i/>
          <w:iCs/>
          <w:sz w:val="23"/>
          <w:szCs w:val="23"/>
          <w:lang w:val="de-LU"/>
        </w:rPr>
      </w:pPr>
      <w:proofErr w:type="gramStart"/>
      <w:r w:rsidRPr="00496E79">
        <w:t>Kepercayaan</w:t>
      </w:r>
      <w:r w:rsidRPr="00DD7DDE">
        <w:t xml:space="preserve"> </w:t>
      </w:r>
      <w:r>
        <w:t>didefinisikan sebagai Sistem kepercayaan</w:t>
      </w:r>
      <w:r w:rsidRPr="00496E79">
        <w:t xml:space="preserve"> sistem keamanan dari pihak</w:t>
      </w:r>
      <w:r>
        <w:t xml:space="preserve"> bank.</w:t>
      </w:r>
      <w:proofErr w:type="gramEnd"/>
      <w:r>
        <w:t xml:space="preserve"> Menjamin </w:t>
      </w:r>
      <w:r w:rsidRPr="00496E79">
        <w:t>keamanan transaksi</w:t>
      </w:r>
      <w:r>
        <w:t xml:space="preserve"> yang dilakukan, dengan indicator: P</w:t>
      </w:r>
      <w:r w:rsidRPr="00583E44">
        <w:t xml:space="preserve">rivasi </w:t>
      </w:r>
      <w:r>
        <w:t xml:space="preserve">data dirahasiakan; </w:t>
      </w:r>
      <w:r>
        <w:rPr>
          <w:sz w:val="23"/>
          <w:szCs w:val="23"/>
        </w:rPr>
        <w:t>M</w:t>
      </w:r>
      <w:r w:rsidRPr="000A06A2">
        <w:rPr>
          <w:sz w:val="23"/>
          <w:szCs w:val="23"/>
        </w:rPr>
        <w:t>emberi perlindungan privasi kepada nasabah</w:t>
      </w:r>
      <w:r>
        <w:rPr>
          <w:sz w:val="23"/>
          <w:szCs w:val="23"/>
        </w:rPr>
        <w:t>; K</w:t>
      </w:r>
      <w:r w:rsidRPr="00583E44">
        <w:rPr>
          <w:sz w:val="23"/>
          <w:szCs w:val="23"/>
        </w:rPr>
        <w:t xml:space="preserve">eamanan bertingkat dan teruji </w:t>
      </w:r>
      <w:r>
        <w:rPr>
          <w:sz w:val="23"/>
          <w:szCs w:val="23"/>
        </w:rPr>
        <w:t xml:space="preserve">serta </w:t>
      </w:r>
      <w:r w:rsidRPr="008F1D0E">
        <w:rPr>
          <w:lang w:val="de-LU"/>
        </w:rPr>
        <w:t>K</w:t>
      </w:r>
      <w:r w:rsidRPr="008F1D0E">
        <w:rPr>
          <w:sz w:val="23"/>
          <w:szCs w:val="23"/>
          <w:lang w:val="de-LU"/>
        </w:rPr>
        <w:t xml:space="preserve">eamanan uang yang ditranfer melalui </w:t>
      </w:r>
      <w:r w:rsidRPr="008F1D0E">
        <w:rPr>
          <w:i/>
          <w:iCs/>
          <w:sz w:val="23"/>
          <w:szCs w:val="23"/>
          <w:lang w:val="de-LU"/>
        </w:rPr>
        <w:t>internet banking</w:t>
      </w:r>
      <w:r>
        <w:rPr>
          <w:i/>
          <w:iCs/>
          <w:sz w:val="23"/>
          <w:szCs w:val="23"/>
          <w:lang w:val="de-LU"/>
        </w:rPr>
        <w:t>.</w:t>
      </w:r>
    </w:p>
    <w:p w:rsidR="000609BD" w:rsidRPr="000609BD" w:rsidRDefault="000609BD" w:rsidP="00A66F2A">
      <w:pPr>
        <w:autoSpaceDE w:val="0"/>
        <w:autoSpaceDN w:val="0"/>
        <w:adjustRightInd w:val="0"/>
        <w:spacing w:after="0" w:line="240" w:lineRule="auto"/>
        <w:ind w:firstLine="720"/>
        <w:jc w:val="both"/>
        <w:rPr>
          <w:rFonts w:cs="Times New Roman"/>
          <w:color w:val="000000"/>
          <w:szCs w:val="24"/>
        </w:rPr>
      </w:pPr>
      <w:r w:rsidRPr="000609BD">
        <w:rPr>
          <w:rFonts w:cs="Times New Roman"/>
          <w:color w:val="000000"/>
          <w:szCs w:val="24"/>
        </w:rPr>
        <w:t>Kemudahan</w:t>
      </w:r>
      <w:r w:rsidRPr="000609BD">
        <w:rPr>
          <w:rFonts w:cs="Times New Roman"/>
          <w:szCs w:val="24"/>
        </w:rPr>
        <w:t xml:space="preserve"> didefinisikan sebagaikemudahan dalam mengoperasionalkan aplikasi, dengan </w:t>
      </w:r>
      <w:proofErr w:type="gramStart"/>
      <w:r w:rsidRPr="000609BD">
        <w:rPr>
          <w:rFonts w:cs="Times New Roman"/>
          <w:szCs w:val="24"/>
        </w:rPr>
        <w:t xml:space="preserve">indicator  </w:t>
      </w:r>
      <w:r>
        <w:t>Mudah</w:t>
      </w:r>
      <w:proofErr w:type="gramEnd"/>
      <w:r>
        <w:t xml:space="preserve"> dipelajari,</w:t>
      </w:r>
      <w:r w:rsidRPr="000609BD">
        <w:rPr>
          <w:rFonts w:cs="Times New Roman"/>
          <w:color w:val="000000"/>
          <w:szCs w:val="24"/>
        </w:rPr>
        <w:t xml:space="preserve"> Mudah digunakan, Nyaman dengan pelayanan terpadu serta Memudahkan dalam melakukan transaksi</w:t>
      </w:r>
    </w:p>
    <w:p w:rsidR="000609BD" w:rsidRDefault="000609BD" w:rsidP="00A66F2A">
      <w:pPr>
        <w:autoSpaceDE w:val="0"/>
        <w:autoSpaceDN w:val="0"/>
        <w:adjustRightInd w:val="0"/>
        <w:spacing w:after="0" w:line="240" w:lineRule="auto"/>
        <w:ind w:firstLine="720"/>
        <w:jc w:val="both"/>
      </w:pPr>
      <w:r w:rsidRPr="00496E79">
        <w:rPr>
          <w:rFonts w:cs="Times New Roman"/>
          <w:color w:val="000000"/>
          <w:szCs w:val="24"/>
        </w:rPr>
        <w:t>Kepuasan Nasabah</w:t>
      </w:r>
      <w:r>
        <w:rPr>
          <w:rFonts w:cs="Times New Roman"/>
          <w:color w:val="000000"/>
          <w:szCs w:val="24"/>
        </w:rPr>
        <w:t xml:space="preserve"> didefinisikan sebagai </w:t>
      </w:r>
      <w:r w:rsidRPr="00496E79">
        <w:rPr>
          <w:rFonts w:cs="Times New Roman"/>
          <w:color w:val="000000"/>
          <w:szCs w:val="24"/>
        </w:rPr>
        <w:t>Perasaan senang atau kecewa seseorang yang berasal dari perbandingan antara kesannya terhadap kinerja atau hasil suatu produk dan harapan-harapannya</w:t>
      </w:r>
      <w:r>
        <w:rPr>
          <w:rFonts w:cs="Times New Roman"/>
          <w:color w:val="000000"/>
          <w:szCs w:val="24"/>
        </w:rPr>
        <w:t xml:space="preserve">, dengan indicator: </w:t>
      </w:r>
      <w:r>
        <w:t>K</w:t>
      </w:r>
      <w:r w:rsidRPr="00496E79">
        <w:t xml:space="preserve">esadaran nasabah untuk menggunakan </w:t>
      </w:r>
      <w:r w:rsidRPr="00496E79">
        <w:rPr>
          <w:i/>
          <w:iCs/>
        </w:rPr>
        <w:t>internet banking</w:t>
      </w:r>
      <w:r>
        <w:rPr>
          <w:i/>
          <w:iCs/>
        </w:rPr>
        <w:t xml:space="preserve">; </w:t>
      </w:r>
      <w:r>
        <w:t>M</w:t>
      </w:r>
      <w:r w:rsidRPr="0089604C">
        <w:t xml:space="preserve">enggunakan </w:t>
      </w:r>
      <w:r w:rsidRPr="000A06A2">
        <w:rPr>
          <w:i/>
        </w:rPr>
        <w:t>internet banking</w:t>
      </w:r>
      <w:r>
        <w:t xml:space="preserve">jangka panjang; Banyak </w:t>
      </w:r>
      <w:r w:rsidRPr="00496E79">
        <w:t xml:space="preserve">layanan transaksi pada </w:t>
      </w:r>
      <w:r w:rsidRPr="005D329F">
        <w:rPr>
          <w:i/>
          <w:iCs/>
        </w:rPr>
        <w:t>internet banking</w:t>
      </w:r>
      <w:r>
        <w:rPr>
          <w:i/>
          <w:iCs/>
        </w:rPr>
        <w:t xml:space="preserve">; </w:t>
      </w:r>
      <w:r>
        <w:t>M</w:t>
      </w:r>
      <w:r w:rsidRPr="0089604C">
        <w:t>erekomendasikan kepada nasabah lain</w:t>
      </w:r>
      <w:r>
        <w:t xml:space="preserve"> serta F</w:t>
      </w:r>
      <w:r w:rsidRPr="00496E79">
        <w:t>leksibel</w:t>
      </w:r>
      <w:r>
        <w:t>.</w:t>
      </w:r>
    </w:p>
    <w:p w:rsidR="000609BD" w:rsidRDefault="000609BD" w:rsidP="00F26A64">
      <w:pPr>
        <w:autoSpaceDE w:val="0"/>
        <w:autoSpaceDN w:val="0"/>
        <w:adjustRightInd w:val="0"/>
        <w:spacing w:after="0" w:line="240" w:lineRule="auto"/>
        <w:jc w:val="both"/>
        <w:rPr>
          <w:rFonts w:eastAsiaTheme="minorEastAsia" w:cs="Times New Roman"/>
          <w:szCs w:val="24"/>
          <w:lang w:eastAsia="en-GB"/>
        </w:rPr>
      </w:pPr>
      <w:proofErr w:type="gramStart"/>
      <w:r>
        <w:t>Pengukuran data menggunakan skala likert sangat setuju sampai dengan sangat tidak setuju dengan skala 1-5.</w:t>
      </w:r>
      <w:proofErr w:type="gramEnd"/>
      <w:r>
        <w:t xml:space="preserve"> </w:t>
      </w:r>
      <w:proofErr w:type="gramStart"/>
      <w:r>
        <w:t xml:space="preserve">Adapun </w:t>
      </w:r>
      <w:r>
        <w:rPr>
          <w:rFonts w:eastAsiaTheme="minorEastAsia" w:cs="Times New Roman"/>
          <w:szCs w:val="24"/>
          <w:lang w:eastAsia="en-GB"/>
        </w:rPr>
        <w:t>teknik analisis yang digunakan adalah</w:t>
      </w:r>
      <w:r w:rsidRPr="0011082C">
        <w:rPr>
          <w:rFonts w:eastAsiaTheme="minorEastAsia" w:cs="Times New Roman"/>
          <w:szCs w:val="24"/>
          <w:lang w:eastAsia="en-GB"/>
        </w:rPr>
        <w:t xml:space="preserve"> regresi linear berganda</w:t>
      </w:r>
      <w:r>
        <w:rPr>
          <w:rFonts w:eastAsiaTheme="minorEastAsia" w:cs="Times New Roman"/>
          <w:szCs w:val="24"/>
          <w:lang w:eastAsia="en-GB"/>
        </w:rPr>
        <w:t>.</w:t>
      </w:r>
      <w:proofErr w:type="gramEnd"/>
    </w:p>
    <w:p w:rsidR="0089466D" w:rsidRDefault="0089466D" w:rsidP="00F26A64">
      <w:pPr>
        <w:pStyle w:val="ListParagraph"/>
        <w:autoSpaceDE w:val="0"/>
        <w:autoSpaceDN w:val="0"/>
        <w:adjustRightInd w:val="0"/>
        <w:spacing w:after="0" w:line="240" w:lineRule="auto"/>
        <w:ind w:left="90"/>
        <w:jc w:val="both"/>
        <w:rPr>
          <w:rFonts w:cs="Times New Roman"/>
          <w:b/>
          <w:szCs w:val="24"/>
        </w:rPr>
      </w:pPr>
    </w:p>
    <w:p w:rsidR="0089466D" w:rsidRDefault="0089466D" w:rsidP="00F26A64">
      <w:pPr>
        <w:pStyle w:val="ListParagraph"/>
        <w:autoSpaceDE w:val="0"/>
        <w:autoSpaceDN w:val="0"/>
        <w:adjustRightInd w:val="0"/>
        <w:spacing w:after="0" w:line="240" w:lineRule="auto"/>
        <w:ind w:left="90"/>
        <w:jc w:val="both"/>
        <w:rPr>
          <w:rFonts w:cs="Times New Roman"/>
          <w:b/>
          <w:szCs w:val="24"/>
        </w:rPr>
      </w:pPr>
    </w:p>
    <w:p w:rsidR="000609BD" w:rsidRDefault="0089466D" w:rsidP="00F26A64">
      <w:pPr>
        <w:pStyle w:val="ListParagraph"/>
        <w:autoSpaceDE w:val="0"/>
        <w:autoSpaceDN w:val="0"/>
        <w:adjustRightInd w:val="0"/>
        <w:spacing w:after="0" w:line="240" w:lineRule="auto"/>
        <w:ind w:left="90"/>
        <w:jc w:val="both"/>
        <w:rPr>
          <w:rFonts w:cs="Times New Roman"/>
          <w:b/>
          <w:szCs w:val="24"/>
        </w:rPr>
      </w:pPr>
      <w:r w:rsidRPr="00994659">
        <w:rPr>
          <w:rFonts w:cs="Times New Roman"/>
          <w:b/>
          <w:szCs w:val="24"/>
        </w:rPr>
        <w:t xml:space="preserve">Hasil </w:t>
      </w:r>
      <w:r>
        <w:rPr>
          <w:rFonts w:cs="Times New Roman"/>
          <w:b/>
          <w:szCs w:val="24"/>
        </w:rPr>
        <w:t>Penelitian</w:t>
      </w:r>
    </w:p>
    <w:p w:rsidR="0089466D" w:rsidRDefault="0089466D" w:rsidP="00F26A64">
      <w:pPr>
        <w:pStyle w:val="ListParagraph"/>
        <w:autoSpaceDE w:val="0"/>
        <w:autoSpaceDN w:val="0"/>
        <w:adjustRightInd w:val="0"/>
        <w:spacing w:after="0" w:line="240" w:lineRule="auto"/>
        <w:ind w:left="90"/>
        <w:jc w:val="both"/>
        <w:rPr>
          <w:szCs w:val="24"/>
        </w:rPr>
      </w:pPr>
      <w:r>
        <w:rPr>
          <w:rFonts w:cs="Times New Roman"/>
          <w:color w:val="000000"/>
          <w:szCs w:val="24"/>
        </w:rPr>
        <w:t>R</w:t>
      </w:r>
      <w:r w:rsidRPr="00493678">
        <w:rPr>
          <w:rFonts w:cs="Times New Roman"/>
          <w:color w:val="000000"/>
          <w:szCs w:val="24"/>
        </w:rPr>
        <w:t xml:space="preserve">esponden dalam penelitian ini </w:t>
      </w:r>
      <w:r>
        <w:rPr>
          <w:rFonts w:cs="Times New Roman"/>
          <w:color w:val="000000"/>
          <w:szCs w:val="24"/>
        </w:rPr>
        <w:t>berjumlah 88 orang responden yaitu p</w:t>
      </w:r>
      <w:r w:rsidRPr="00493678">
        <w:rPr>
          <w:rFonts w:cs="Times New Roman"/>
          <w:color w:val="000000"/>
          <w:szCs w:val="24"/>
        </w:rPr>
        <w:t>erempuan sebanyak 50 orang (56,82%), sedangkan laki-laki sebanyak 38 orang (43,18%).</w:t>
      </w:r>
      <w:r>
        <w:rPr>
          <w:rFonts w:cs="Times New Roman"/>
          <w:color w:val="000000"/>
          <w:szCs w:val="24"/>
        </w:rPr>
        <w:t xml:space="preserve"> U</w:t>
      </w:r>
      <w:r w:rsidRPr="00FD7EF9">
        <w:rPr>
          <w:szCs w:val="24"/>
        </w:rPr>
        <w:t>sia responden yang terbesar dalam penelitian ini adalah berumur antara 31-40 tahun yaitu sebanyak 36 orang (40,9%), kemudian disusul oleh responden yang berumur antara 21-30 tahun sebanyak 34 orang (38,6%), usia 41-50 sebanyak 14 orang (16%) dan responden yang berusia 50 tahun ke atas sebanyak 4 orang (4,5%).</w:t>
      </w:r>
      <w:r>
        <w:rPr>
          <w:szCs w:val="24"/>
        </w:rPr>
        <w:t xml:space="preserve"> Sedangkan berdasarkan jenjang pendidikan </w:t>
      </w:r>
      <w:r w:rsidRPr="00FD7EF9">
        <w:rPr>
          <w:szCs w:val="24"/>
        </w:rPr>
        <w:t>responden dalam penelitian ini adalah sarjana yakni sebanyak 50 orang (56</w:t>
      </w:r>
      <w:proofErr w:type="gramStart"/>
      <w:r w:rsidRPr="00FD7EF9">
        <w:rPr>
          <w:szCs w:val="24"/>
        </w:rPr>
        <w:t>,82</w:t>
      </w:r>
      <w:proofErr w:type="gramEnd"/>
      <w:r w:rsidRPr="00FD7EF9">
        <w:rPr>
          <w:szCs w:val="24"/>
        </w:rPr>
        <w:t xml:space="preserve">%), kemudian disusul </w:t>
      </w:r>
      <w:r w:rsidRPr="00FD7EF9">
        <w:rPr>
          <w:szCs w:val="24"/>
        </w:rPr>
        <w:lastRenderedPageBreak/>
        <w:t>oleh responden yang mempunyai jenjang pendidikan diploma yakni sebanyak 12 orang (13,63%).</w:t>
      </w:r>
      <w:r>
        <w:rPr>
          <w:szCs w:val="24"/>
        </w:rPr>
        <w:t xml:space="preserve"> Berdasarkan tingkat pendapatan </w:t>
      </w:r>
      <w:r w:rsidRPr="00FD7EF9">
        <w:rPr>
          <w:szCs w:val="24"/>
        </w:rPr>
        <w:t>responden dalam penelitian ini adalah Rp 3.000.000 - Rp 4.000.000 yakni sebanyak 27 orang (30,6%), kemudian disusul oleh responden yang mempunyai tingkat pendapatan sebanyak Rp 2.000.000 - Rp 3.000.000 dengan jumlah responden sebanyak 24 orang (27,5%), selanjutnya disusul oleh responden yang mempunyai tingkat pendapatan sebanyak &gt; Rp 4.000.000 jumlah responden sebanyak 17 orang (19,3%).</w:t>
      </w:r>
    </w:p>
    <w:p w:rsidR="0089466D" w:rsidRDefault="0089466D" w:rsidP="0089466D">
      <w:pPr>
        <w:spacing w:after="0" w:line="240" w:lineRule="auto"/>
        <w:ind w:firstLine="720"/>
        <w:jc w:val="both"/>
        <w:rPr>
          <w:rFonts w:eastAsiaTheme="minorEastAsia" w:cs="Times New Roman"/>
          <w:szCs w:val="24"/>
          <w:lang w:eastAsia="ko-KR"/>
        </w:rPr>
      </w:pPr>
      <w:proofErr w:type="gramStart"/>
      <w:r>
        <w:rPr>
          <w:szCs w:val="24"/>
        </w:rPr>
        <w:t>Hasil uji Fdalam penelitian ini ditunjukkan dalam table di bawah.</w:t>
      </w:r>
      <w:proofErr w:type="gramEnd"/>
      <w:r>
        <w:rPr>
          <w:szCs w:val="24"/>
        </w:rPr>
        <w:t xml:space="preserve"> </w:t>
      </w:r>
      <w:r w:rsidRPr="00774D7D">
        <w:rPr>
          <w:rFonts w:eastAsiaTheme="minorEastAsia" w:cs="Times New Roman"/>
          <w:szCs w:val="24"/>
          <w:lang w:eastAsia="ko-KR"/>
        </w:rPr>
        <w:t xml:space="preserve">Berdasarkan pada hasil output ANOVA diatas diperoleh nilai F hitung sebesar </w:t>
      </w:r>
      <w:r>
        <w:rPr>
          <w:rFonts w:eastAsiaTheme="minorEastAsia" w:cs="Times New Roman"/>
          <w:szCs w:val="24"/>
          <w:lang w:eastAsia="ko-KR"/>
        </w:rPr>
        <w:t>20,318</w:t>
      </w:r>
      <w:r w:rsidRPr="00774D7D">
        <w:rPr>
          <w:rFonts w:eastAsiaTheme="minorEastAsia" w:cs="Times New Roman"/>
          <w:szCs w:val="24"/>
          <w:lang w:eastAsia="ko-KR"/>
        </w:rPr>
        <w:t xml:space="preserve"> dan angka signifikan 0,000 </w:t>
      </w:r>
      <w:r>
        <w:rPr>
          <w:rFonts w:eastAsiaTheme="minorEastAsia" w:cs="Times New Roman"/>
          <w:szCs w:val="24"/>
          <w:lang w:eastAsia="ko-KR"/>
        </w:rPr>
        <w:t>lebih kecil (</w:t>
      </w:r>
      <w:r w:rsidRPr="00774D7D">
        <w:rPr>
          <w:rFonts w:eastAsiaTheme="minorEastAsia" w:cs="Times New Roman"/>
          <w:szCs w:val="24"/>
          <w:lang w:eastAsia="ko-KR"/>
        </w:rPr>
        <w:t>&lt;0</w:t>
      </w:r>
      <w:proofErr w:type="gramStart"/>
      <w:r w:rsidRPr="00774D7D">
        <w:rPr>
          <w:rFonts w:eastAsiaTheme="minorEastAsia" w:cs="Times New Roman"/>
          <w:szCs w:val="24"/>
          <w:lang w:eastAsia="ko-KR"/>
        </w:rPr>
        <w:t>,05</w:t>
      </w:r>
      <w:proofErr w:type="gramEnd"/>
      <w:r>
        <w:rPr>
          <w:rFonts w:eastAsiaTheme="minorEastAsia" w:cs="Times New Roman"/>
          <w:szCs w:val="24"/>
          <w:lang w:eastAsia="ko-KR"/>
        </w:rPr>
        <w:t>),</w:t>
      </w:r>
      <w:r w:rsidRPr="00774D7D">
        <w:rPr>
          <w:rFonts w:eastAsiaTheme="minorEastAsia" w:cs="Times New Roman"/>
          <w:szCs w:val="24"/>
          <w:lang w:eastAsia="ko-KR"/>
        </w:rPr>
        <w:t xml:space="preserve"> hal ini berarti H0 ditolak dan Ha diterima. </w:t>
      </w:r>
      <w:proofErr w:type="gramStart"/>
      <w:r>
        <w:rPr>
          <w:rFonts w:eastAsiaTheme="minorEastAsia" w:cs="Times New Roman"/>
          <w:szCs w:val="24"/>
          <w:lang w:eastAsia="ko-KR"/>
        </w:rPr>
        <w:t xml:space="preserve">Artinya </w:t>
      </w:r>
      <w:r w:rsidRPr="00774D7D">
        <w:rPr>
          <w:rFonts w:eastAsiaTheme="minorEastAsia" w:cs="Times New Roman"/>
          <w:szCs w:val="24"/>
          <w:lang w:eastAsia="ko-KR"/>
        </w:rPr>
        <w:t>variabel (X1) dan (X2), secara bersama-sama mempengaruhi variabel (Y).</w:t>
      </w:r>
      <w:proofErr w:type="gramEnd"/>
    </w:p>
    <w:p w:rsidR="0089466D" w:rsidRDefault="0089466D" w:rsidP="0089466D">
      <w:pPr>
        <w:spacing w:after="0" w:line="240" w:lineRule="auto"/>
        <w:ind w:left="448" w:firstLine="629"/>
        <w:jc w:val="center"/>
        <w:rPr>
          <w:rFonts w:cs="Times New Roman"/>
          <w:b/>
          <w:szCs w:val="24"/>
        </w:rPr>
      </w:pPr>
      <w:r w:rsidRPr="009500FA">
        <w:rPr>
          <w:rFonts w:cs="Times New Roman"/>
          <w:b/>
          <w:szCs w:val="24"/>
        </w:rPr>
        <w:t>Hasil Uji F (Simultan)</w:t>
      </w:r>
    </w:p>
    <w:p w:rsidR="0089466D" w:rsidRDefault="0089466D" w:rsidP="0089466D">
      <w:pPr>
        <w:spacing w:after="0" w:line="240" w:lineRule="auto"/>
        <w:ind w:left="448" w:firstLine="629"/>
        <w:jc w:val="center"/>
        <w:rPr>
          <w:rFonts w:cs="Times New Roman"/>
          <w:b/>
          <w:bCs/>
          <w:color w:val="000000"/>
          <w:szCs w:val="24"/>
          <w:vertAlign w:val="superscript"/>
        </w:rPr>
      </w:pPr>
      <w:r w:rsidRPr="00865341">
        <w:rPr>
          <w:rFonts w:cs="Times New Roman"/>
          <w:b/>
          <w:bCs/>
          <w:color w:val="000000"/>
          <w:szCs w:val="24"/>
        </w:rPr>
        <w:t>ANOVA</w:t>
      </w:r>
      <w:r w:rsidRPr="002B00B3">
        <w:rPr>
          <w:rFonts w:cs="Times New Roman"/>
          <w:b/>
          <w:bCs/>
          <w:color w:val="000000"/>
          <w:szCs w:val="24"/>
          <w:vertAlign w:val="superscript"/>
        </w:rPr>
        <w:t>a</w:t>
      </w:r>
    </w:p>
    <w:tbl>
      <w:tblPr>
        <w:tblStyle w:val="TableGrid"/>
        <w:tblW w:w="0" w:type="auto"/>
        <w:tblInd w:w="450" w:type="dxa"/>
        <w:tblLook w:val="04A0"/>
      </w:tblPr>
      <w:tblGrid>
        <w:gridCol w:w="1403"/>
        <w:gridCol w:w="1773"/>
        <w:gridCol w:w="720"/>
        <w:gridCol w:w="1710"/>
        <w:gridCol w:w="996"/>
        <w:gridCol w:w="1170"/>
      </w:tblGrid>
      <w:tr w:rsidR="0089466D" w:rsidRPr="00C248C7" w:rsidTr="0089466D">
        <w:tc>
          <w:tcPr>
            <w:tcW w:w="1403" w:type="dxa"/>
          </w:tcPr>
          <w:p w:rsidR="0089466D" w:rsidRPr="00C248C7" w:rsidRDefault="0089466D" w:rsidP="001A6419">
            <w:pPr>
              <w:spacing w:line="360" w:lineRule="auto"/>
              <w:jc w:val="center"/>
              <w:rPr>
                <w:rFonts w:cs="Times New Roman"/>
                <w:bCs/>
                <w:color w:val="000000" w:themeColor="text1"/>
                <w:szCs w:val="24"/>
                <w:vertAlign w:val="superscript"/>
              </w:rPr>
            </w:pPr>
            <w:r w:rsidRPr="00C248C7">
              <w:rPr>
                <w:rFonts w:cs="Times New Roman"/>
                <w:color w:val="000000" w:themeColor="text1"/>
                <w:szCs w:val="24"/>
              </w:rPr>
              <w:t>Model</w:t>
            </w:r>
          </w:p>
        </w:tc>
        <w:tc>
          <w:tcPr>
            <w:tcW w:w="1773" w:type="dxa"/>
          </w:tcPr>
          <w:p w:rsidR="0089466D" w:rsidRPr="00C248C7" w:rsidRDefault="0089466D" w:rsidP="001A6419">
            <w:pPr>
              <w:spacing w:line="360" w:lineRule="auto"/>
              <w:jc w:val="center"/>
              <w:rPr>
                <w:rFonts w:cs="Times New Roman"/>
                <w:bCs/>
                <w:color w:val="000000" w:themeColor="text1"/>
                <w:szCs w:val="24"/>
                <w:vertAlign w:val="superscript"/>
              </w:rPr>
            </w:pPr>
            <w:r w:rsidRPr="00C248C7">
              <w:rPr>
                <w:rFonts w:cs="Times New Roman"/>
                <w:color w:val="000000" w:themeColor="text1"/>
                <w:szCs w:val="24"/>
              </w:rPr>
              <w:t>Sum of Squares</w:t>
            </w:r>
          </w:p>
        </w:tc>
        <w:tc>
          <w:tcPr>
            <w:tcW w:w="720" w:type="dxa"/>
          </w:tcPr>
          <w:p w:rsidR="0089466D" w:rsidRPr="00C248C7" w:rsidRDefault="0089466D" w:rsidP="001A6419">
            <w:pPr>
              <w:spacing w:line="360" w:lineRule="auto"/>
              <w:jc w:val="center"/>
              <w:rPr>
                <w:rFonts w:cs="Times New Roman"/>
                <w:bCs/>
                <w:color w:val="000000" w:themeColor="text1"/>
                <w:szCs w:val="24"/>
                <w:vertAlign w:val="superscript"/>
              </w:rPr>
            </w:pPr>
            <w:r w:rsidRPr="00C248C7">
              <w:rPr>
                <w:rFonts w:cs="Times New Roman"/>
                <w:color w:val="000000" w:themeColor="text1"/>
                <w:szCs w:val="24"/>
              </w:rPr>
              <w:t>Df</w:t>
            </w:r>
          </w:p>
        </w:tc>
        <w:tc>
          <w:tcPr>
            <w:tcW w:w="1710" w:type="dxa"/>
          </w:tcPr>
          <w:p w:rsidR="0089466D" w:rsidRPr="00C248C7" w:rsidRDefault="0089466D" w:rsidP="001A6419">
            <w:pPr>
              <w:spacing w:line="360" w:lineRule="auto"/>
              <w:jc w:val="center"/>
              <w:rPr>
                <w:rFonts w:cs="Times New Roman"/>
                <w:bCs/>
                <w:color w:val="000000" w:themeColor="text1"/>
                <w:szCs w:val="24"/>
                <w:vertAlign w:val="superscript"/>
              </w:rPr>
            </w:pPr>
            <w:r w:rsidRPr="00C248C7">
              <w:rPr>
                <w:rFonts w:cs="Times New Roman"/>
                <w:color w:val="000000" w:themeColor="text1"/>
                <w:szCs w:val="24"/>
              </w:rPr>
              <w:t>Mean Square</w:t>
            </w:r>
          </w:p>
        </w:tc>
        <w:tc>
          <w:tcPr>
            <w:tcW w:w="996" w:type="dxa"/>
          </w:tcPr>
          <w:p w:rsidR="0089466D" w:rsidRPr="00C248C7" w:rsidRDefault="0089466D" w:rsidP="001A6419">
            <w:pPr>
              <w:spacing w:line="360" w:lineRule="auto"/>
              <w:jc w:val="center"/>
              <w:rPr>
                <w:rFonts w:cs="Times New Roman"/>
                <w:bCs/>
                <w:color w:val="000000" w:themeColor="text1"/>
                <w:szCs w:val="24"/>
              </w:rPr>
            </w:pPr>
            <w:r w:rsidRPr="00C248C7">
              <w:rPr>
                <w:rFonts w:cs="Times New Roman"/>
                <w:bCs/>
                <w:color w:val="000000" w:themeColor="text1"/>
                <w:szCs w:val="24"/>
              </w:rPr>
              <w:t>F</w:t>
            </w:r>
          </w:p>
        </w:tc>
        <w:tc>
          <w:tcPr>
            <w:tcW w:w="1170" w:type="dxa"/>
          </w:tcPr>
          <w:p w:rsidR="0089466D" w:rsidRPr="00C248C7" w:rsidRDefault="0089466D" w:rsidP="001A6419">
            <w:pPr>
              <w:spacing w:line="360" w:lineRule="auto"/>
              <w:jc w:val="center"/>
              <w:rPr>
                <w:rFonts w:cs="Times New Roman"/>
                <w:bCs/>
                <w:color w:val="000000" w:themeColor="text1"/>
                <w:szCs w:val="24"/>
                <w:vertAlign w:val="superscript"/>
              </w:rPr>
            </w:pPr>
            <w:r w:rsidRPr="00C248C7">
              <w:rPr>
                <w:rFonts w:cs="Times New Roman"/>
                <w:color w:val="000000" w:themeColor="text1"/>
                <w:szCs w:val="24"/>
              </w:rPr>
              <w:t>Sig.</w:t>
            </w:r>
          </w:p>
        </w:tc>
      </w:tr>
      <w:tr w:rsidR="0089466D" w:rsidRPr="00C248C7" w:rsidTr="0089466D">
        <w:tc>
          <w:tcPr>
            <w:tcW w:w="1403" w:type="dxa"/>
          </w:tcPr>
          <w:p w:rsidR="0089466D" w:rsidRPr="00C248C7" w:rsidRDefault="0089466D" w:rsidP="001A6419">
            <w:pPr>
              <w:autoSpaceDE w:val="0"/>
              <w:autoSpaceDN w:val="0"/>
              <w:adjustRightInd w:val="0"/>
              <w:spacing w:line="320" w:lineRule="atLeast"/>
              <w:ind w:left="60" w:right="60"/>
              <w:rPr>
                <w:rFonts w:cs="Times New Roman"/>
                <w:color w:val="000000" w:themeColor="text1"/>
                <w:szCs w:val="24"/>
              </w:rPr>
            </w:pPr>
            <w:r w:rsidRPr="00C248C7">
              <w:rPr>
                <w:rFonts w:cs="Times New Roman"/>
                <w:color w:val="000000" w:themeColor="text1"/>
                <w:szCs w:val="24"/>
              </w:rPr>
              <w:t>Regression</w:t>
            </w:r>
          </w:p>
        </w:tc>
        <w:tc>
          <w:tcPr>
            <w:tcW w:w="1773"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163.421</w:t>
            </w:r>
          </w:p>
        </w:tc>
        <w:tc>
          <w:tcPr>
            <w:tcW w:w="720"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3</w:t>
            </w:r>
          </w:p>
        </w:tc>
        <w:tc>
          <w:tcPr>
            <w:tcW w:w="1710"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54.474</w:t>
            </w:r>
          </w:p>
        </w:tc>
        <w:tc>
          <w:tcPr>
            <w:tcW w:w="996"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20.318</w:t>
            </w:r>
          </w:p>
        </w:tc>
        <w:tc>
          <w:tcPr>
            <w:tcW w:w="1170"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.000</w:t>
            </w:r>
            <w:r w:rsidRPr="00C248C7">
              <w:rPr>
                <w:rFonts w:cs="Times New Roman"/>
                <w:color w:val="000000" w:themeColor="text1"/>
                <w:szCs w:val="24"/>
                <w:vertAlign w:val="superscript"/>
              </w:rPr>
              <w:t>b</w:t>
            </w:r>
          </w:p>
        </w:tc>
      </w:tr>
      <w:tr w:rsidR="0089466D" w:rsidRPr="00C248C7" w:rsidTr="0089466D">
        <w:tc>
          <w:tcPr>
            <w:tcW w:w="1403" w:type="dxa"/>
          </w:tcPr>
          <w:p w:rsidR="0089466D" w:rsidRPr="00C248C7" w:rsidRDefault="0089466D" w:rsidP="001A6419">
            <w:pPr>
              <w:autoSpaceDE w:val="0"/>
              <w:autoSpaceDN w:val="0"/>
              <w:adjustRightInd w:val="0"/>
              <w:spacing w:line="320" w:lineRule="atLeast"/>
              <w:ind w:left="60" w:right="60"/>
              <w:rPr>
                <w:rFonts w:cs="Times New Roman"/>
                <w:color w:val="000000" w:themeColor="text1"/>
                <w:szCs w:val="24"/>
              </w:rPr>
            </w:pPr>
            <w:r w:rsidRPr="00C248C7">
              <w:rPr>
                <w:rFonts w:cs="Times New Roman"/>
                <w:color w:val="000000" w:themeColor="text1"/>
                <w:szCs w:val="24"/>
              </w:rPr>
              <w:t>Residual</w:t>
            </w:r>
          </w:p>
        </w:tc>
        <w:tc>
          <w:tcPr>
            <w:tcW w:w="1773"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225.204</w:t>
            </w:r>
          </w:p>
        </w:tc>
        <w:tc>
          <w:tcPr>
            <w:tcW w:w="720"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84</w:t>
            </w:r>
          </w:p>
        </w:tc>
        <w:tc>
          <w:tcPr>
            <w:tcW w:w="1710"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2.681</w:t>
            </w:r>
          </w:p>
        </w:tc>
        <w:tc>
          <w:tcPr>
            <w:tcW w:w="996" w:type="dxa"/>
            <w:vAlign w:val="center"/>
          </w:tcPr>
          <w:p w:rsidR="0089466D" w:rsidRPr="00C248C7" w:rsidRDefault="0089466D" w:rsidP="001A6419">
            <w:pPr>
              <w:autoSpaceDE w:val="0"/>
              <w:autoSpaceDN w:val="0"/>
              <w:adjustRightInd w:val="0"/>
              <w:rPr>
                <w:rFonts w:cs="Times New Roman"/>
                <w:color w:val="000000" w:themeColor="text1"/>
                <w:szCs w:val="24"/>
              </w:rPr>
            </w:pPr>
          </w:p>
        </w:tc>
        <w:tc>
          <w:tcPr>
            <w:tcW w:w="1170" w:type="dxa"/>
            <w:vAlign w:val="center"/>
          </w:tcPr>
          <w:p w:rsidR="0089466D" w:rsidRPr="00C248C7" w:rsidRDefault="0089466D" w:rsidP="001A6419">
            <w:pPr>
              <w:autoSpaceDE w:val="0"/>
              <w:autoSpaceDN w:val="0"/>
              <w:adjustRightInd w:val="0"/>
              <w:rPr>
                <w:rFonts w:cs="Times New Roman"/>
                <w:color w:val="000000" w:themeColor="text1"/>
                <w:szCs w:val="24"/>
              </w:rPr>
            </w:pPr>
          </w:p>
        </w:tc>
      </w:tr>
      <w:tr w:rsidR="0089466D" w:rsidRPr="00C248C7" w:rsidTr="0089466D">
        <w:tc>
          <w:tcPr>
            <w:tcW w:w="1403" w:type="dxa"/>
          </w:tcPr>
          <w:p w:rsidR="0089466D" w:rsidRPr="00C248C7" w:rsidRDefault="0089466D" w:rsidP="001A6419">
            <w:pPr>
              <w:autoSpaceDE w:val="0"/>
              <w:autoSpaceDN w:val="0"/>
              <w:adjustRightInd w:val="0"/>
              <w:spacing w:line="320" w:lineRule="atLeast"/>
              <w:ind w:left="60" w:right="60"/>
              <w:rPr>
                <w:rFonts w:cs="Times New Roman"/>
                <w:color w:val="000000" w:themeColor="text1"/>
                <w:szCs w:val="24"/>
              </w:rPr>
            </w:pPr>
            <w:r w:rsidRPr="00C248C7">
              <w:rPr>
                <w:rFonts w:cs="Times New Roman"/>
                <w:color w:val="000000" w:themeColor="text1"/>
                <w:szCs w:val="24"/>
              </w:rPr>
              <w:t>Total</w:t>
            </w:r>
          </w:p>
        </w:tc>
        <w:tc>
          <w:tcPr>
            <w:tcW w:w="1773"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388.625</w:t>
            </w:r>
          </w:p>
        </w:tc>
        <w:tc>
          <w:tcPr>
            <w:tcW w:w="720" w:type="dxa"/>
            <w:vAlign w:val="center"/>
          </w:tcPr>
          <w:p w:rsidR="0089466D" w:rsidRPr="00C248C7" w:rsidRDefault="0089466D" w:rsidP="001A6419">
            <w:pPr>
              <w:autoSpaceDE w:val="0"/>
              <w:autoSpaceDN w:val="0"/>
              <w:adjustRightInd w:val="0"/>
              <w:spacing w:line="320" w:lineRule="atLeast"/>
              <w:ind w:left="60" w:right="60"/>
              <w:jc w:val="right"/>
              <w:rPr>
                <w:rFonts w:cs="Times New Roman"/>
                <w:color w:val="000000" w:themeColor="text1"/>
                <w:szCs w:val="24"/>
              </w:rPr>
            </w:pPr>
            <w:r w:rsidRPr="00C248C7">
              <w:rPr>
                <w:rFonts w:cs="Times New Roman"/>
                <w:color w:val="000000" w:themeColor="text1"/>
                <w:szCs w:val="24"/>
              </w:rPr>
              <w:t>87</w:t>
            </w:r>
          </w:p>
        </w:tc>
        <w:tc>
          <w:tcPr>
            <w:tcW w:w="1710" w:type="dxa"/>
          </w:tcPr>
          <w:p w:rsidR="0089466D" w:rsidRPr="00C248C7" w:rsidRDefault="0089466D" w:rsidP="001A6419">
            <w:pPr>
              <w:spacing w:line="360" w:lineRule="auto"/>
              <w:jc w:val="center"/>
              <w:rPr>
                <w:rFonts w:cs="Times New Roman"/>
                <w:bCs/>
                <w:color w:val="000000" w:themeColor="text1"/>
                <w:szCs w:val="24"/>
                <w:vertAlign w:val="superscript"/>
              </w:rPr>
            </w:pPr>
          </w:p>
        </w:tc>
        <w:tc>
          <w:tcPr>
            <w:tcW w:w="996" w:type="dxa"/>
          </w:tcPr>
          <w:p w:rsidR="0089466D" w:rsidRPr="00C248C7" w:rsidRDefault="0089466D" w:rsidP="001A6419">
            <w:pPr>
              <w:spacing w:line="360" w:lineRule="auto"/>
              <w:jc w:val="center"/>
              <w:rPr>
                <w:rFonts w:cs="Times New Roman"/>
                <w:bCs/>
                <w:color w:val="000000" w:themeColor="text1"/>
                <w:szCs w:val="24"/>
                <w:vertAlign w:val="superscript"/>
              </w:rPr>
            </w:pPr>
          </w:p>
        </w:tc>
        <w:tc>
          <w:tcPr>
            <w:tcW w:w="1170" w:type="dxa"/>
          </w:tcPr>
          <w:p w:rsidR="0089466D" w:rsidRPr="00C248C7" w:rsidRDefault="0089466D" w:rsidP="001A6419">
            <w:pPr>
              <w:spacing w:line="360" w:lineRule="auto"/>
              <w:jc w:val="center"/>
              <w:rPr>
                <w:rFonts w:cs="Times New Roman"/>
                <w:bCs/>
                <w:color w:val="000000" w:themeColor="text1"/>
                <w:szCs w:val="24"/>
                <w:vertAlign w:val="superscript"/>
              </w:rPr>
            </w:pPr>
          </w:p>
        </w:tc>
      </w:tr>
    </w:tbl>
    <w:p w:rsidR="0089466D" w:rsidRPr="00501513" w:rsidRDefault="0089466D" w:rsidP="00F26A64">
      <w:pPr>
        <w:pStyle w:val="ListParagraph"/>
        <w:numPr>
          <w:ilvl w:val="0"/>
          <w:numId w:val="21"/>
        </w:numPr>
        <w:spacing w:line="240" w:lineRule="auto"/>
        <w:rPr>
          <w:rFonts w:cs="Times New Roman"/>
          <w:b/>
          <w:bCs/>
          <w:color w:val="000000"/>
          <w:szCs w:val="24"/>
          <w:vertAlign w:val="superscript"/>
        </w:rPr>
      </w:pPr>
      <w:r w:rsidRPr="00501513">
        <w:rPr>
          <w:rFonts w:cs="Times New Roman"/>
          <w:color w:val="000000"/>
          <w:szCs w:val="24"/>
        </w:rPr>
        <w:t>Dependent Variable: Kepuasan</w:t>
      </w:r>
    </w:p>
    <w:p w:rsidR="0089466D" w:rsidRPr="00501513" w:rsidRDefault="0089466D" w:rsidP="00F26A64">
      <w:pPr>
        <w:pStyle w:val="ListParagraph"/>
        <w:numPr>
          <w:ilvl w:val="0"/>
          <w:numId w:val="21"/>
        </w:numPr>
        <w:spacing w:line="240" w:lineRule="auto"/>
        <w:rPr>
          <w:rFonts w:cs="Times New Roman"/>
          <w:b/>
          <w:bCs/>
          <w:color w:val="000000"/>
          <w:szCs w:val="24"/>
          <w:vertAlign w:val="superscript"/>
        </w:rPr>
      </w:pPr>
      <w:r w:rsidRPr="00501513">
        <w:rPr>
          <w:rFonts w:cs="Times New Roman"/>
          <w:color w:val="000000"/>
          <w:szCs w:val="24"/>
        </w:rPr>
        <w:t>Predictors: (Constant), Kemudahan, Efesiensi, Kepercayaan</w:t>
      </w:r>
    </w:p>
    <w:p w:rsidR="0089466D" w:rsidRDefault="00094347" w:rsidP="00F26A64">
      <w:pPr>
        <w:pStyle w:val="ListParagraph"/>
        <w:autoSpaceDE w:val="0"/>
        <w:autoSpaceDN w:val="0"/>
        <w:adjustRightInd w:val="0"/>
        <w:spacing w:after="0" w:line="240" w:lineRule="auto"/>
        <w:ind w:left="90"/>
        <w:jc w:val="both"/>
        <w:rPr>
          <w:rFonts w:cs="Times New Roman"/>
          <w:szCs w:val="24"/>
        </w:rPr>
      </w:pPr>
      <w:r>
        <w:rPr>
          <w:rFonts w:cs="Times New Roman"/>
          <w:szCs w:val="24"/>
        </w:rPr>
        <w:t>Besar pengaruh kedua variable terhadap kepuasan nasabah bias dilihat pada table di bawah.</w:t>
      </w:r>
    </w:p>
    <w:p w:rsidR="00094347" w:rsidRPr="00C30BFA" w:rsidRDefault="00094347" w:rsidP="00F26A64">
      <w:pPr>
        <w:pStyle w:val="ListParagraph"/>
        <w:autoSpaceDE w:val="0"/>
        <w:autoSpaceDN w:val="0"/>
        <w:adjustRightInd w:val="0"/>
        <w:spacing w:after="0" w:line="240" w:lineRule="auto"/>
        <w:ind w:left="450"/>
        <w:jc w:val="center"/>
        <w:rPr>
          <w:rFonts w:eastAsiaTheme="minorEastAsia" w:cs="Times New Roman"/>
          <w:b/>
          <w:szCs w:val="24"/>
          <w:lang w:val="en-GB" w:eastAsia="en-GB"/>
        </w:rPr>
      </w:pPr>
      <w:r w:rsidRPr="00C30BFA">
        <w:rPr>
          <w:rFonts w:eastAsiaTheme="minorEastAsia" w:cs="Times New Roman"/>
          <w:b/>
          <w:szCs w:val="24"/>
          <w:lang w:val="en-GB" w:eastAsia="en-GB"/>
        </w:rPr>
        <w:t>Uji Determinasi</w:t>
      </w:r>
    </w:p>
    <w:tbl>
      <w:tblPr>
        <w:tblW w:w="6631"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2"/>
        <w:gridCol w:w="1034"/>
        <w:gridCol w:w="1096"/>
        <w:gridCol w:w="1483"/>
        <w:gridCol w:w="2216"/>
      </w:tblGrid>
      <w:tr w:rsidR="00094347" w:rsidRPr="00C30BFA" w:rsidTr="001A6419">
        <w:trPr>
          <w:cantSplit/>
          <w:trHeight w:val="296"/>
        </w:trPr>
        <w:tc>
          <w:tcPr>
            <w:tcW w:w="6631" w:type="dxa"/>
            <w:gridSpan w:val="5"/>
            <w:tcBorders>
              <w:top w:val="nil"/>
              <w:left w:val="nil"/>
              <w:bottom w:val="nil"/>
              <w:right w:val="nil"/>
            </w:tcBorders>
            <w:shd w:val="clear" w:color="auto" w:fill="FFFFFF"/>
            <w:vAlign w:val="center"/>
          </w:tcPr>
          <w:p w:rsidR="00094347" w:rsidRPr="00C30BFA" w:rsidRDefault="00094347" w:rsidP="001A6419">
            <w:pPr>
              <w:autoSpaceDE w:val="0"/>
              <w:autoSpaceDN w:val="0"/>
              <w:adjustRightInd w:val="0"/>
              <w:spacing w:after="0" w:line="320" w:lineRule="atLeast"/>
              <w:ind w:left="60" w:right="60"/>
              <w:jc w:val="center"/>
              <w:rPr>
                <w:rFonts w:cs="Times New Roman"/>
                <w:color w:val="000000"/>
                <w:szCs w:val="24"/>
              </w:rPr>
            </w:pPr>
            <w:r w:rsidRPr="00C30BFA">
              <w:rPr>
                <w:rFonts w:cs="Times New Roman"/>
                <w:b/>
                <w:bCs/>
                <w:color w:val="000000"/>
                <w:szCs w:val="24"/>
              </w:rPr>
              <w:t>Model Summary</w:t>
            </w:r>
          </w:p>
        </w:tc>
      </w:tr>
      <w:tr w:rsidR="00094347" w:rsidRPr="00C30BFA" w:rsidTr="001A6419">
        <w:trPr>
          <w:cantSplit/>
          <w:trHeight w:val="591"/>
        </w:trPr>
        <w:tc>
          <w:tcPr>
            <w:tcW w:w="80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4347" w:rsidRPr="00C30BFA" w:rsidRDefault="00094347" w:rsidP="001A6419">
            <w:pPr>
              <w:autoSpaceDE w:val="0"/>
              <w:autoSpaceDN w:val="0"/>
              <w:adjustRightInd w:val="0"/>
              <w:spacing w:after="0" w:line="320" w:lineRule="atLeast"/>
              <w:ind w:left="60" w:right="60"/>
              <w:rPr>
                <w:rFonts w:cs="Times New Roman"/>
                <w:color w:val="000000"/>
                <w:szCs w:val="24"/>
              </w:rPr>
            </w:pPr>
            <w:r w:rsidRPr="00C30BFA">
              <w:rPr>
                <w:rFonts w:cs="Times New Roman"/>
                <w:color w:val="000000"/>
                <w:szCs w:val="24"/>
              </w:rPr>
              <w:t>Model</w:t>
            </w:r>
          </w:p>
        </w:tc>
        <w:tc>
          <w:tcPr>
            <w:tcW w:w="1034" w:type="dxa"/>
            <w:tcBorders>
              <w:top w:val="single" w:sz="16" w:space="0" w:color="000000"/>
              <w:left w:val="single" w:sz="16" w:space="0" w:color="000000"/>
              <w:bottom w:val="single" w:sz="16" w:space="0" w:color="000000"/>
            </w:tcBorders>
            <w:shd w:val="clear" w:color="auto" w:fill="FFFFFF"/>
            <w:vAlign w:val="bottom"/>
          </w:tcPr>
          <w:p w:rsidR="00094347" w:rsidRPr="00C30BFA" w:rsidRDefault="00094347" w:rsidP="001A6419">
            <w:pPr>
              <w:autoSpaceDE w:val="0"/>
              <w:autoSpaceDN w:val="0"/>
              <w:adjustRightInd w:val="0"/>
              <w:spacing w:after="0" w:line="320" w:lineRule="atLeast"/>
              <w:ind w:left="60" w:right="60"/>
              <w:jc w:val="center"/>
              <w:rPr>
                <w:rFonts w:cs="Times New Roman"/>
                <w:color w:val="000000"/>
                <w:szCs w:val="24"/>
              </w:rPr>
            </w:pPr>
            <w:r w:rsidRPr="00C30BFA">
              <w:rPr>
                <w:rFonts w:cs="Times New Roman"/>
                <w:color w:val="000000"/>
                <w:szCs w:val="24"/>
              </w:rPr>
              <w:t>R</w:t>
            </w:r>
          </w:p>
        </w:tc>
        <w:tc>
          <w:tcPr>
            <w:tcW w:w="1096" w:type="dxa"/>
            <w:tcBorders>
              <w:top w:val="single" w:sz="16" w:space="0" w:color="000000"/>
              <w:bottom w:val="single" w:sz="16" w:space="0" w:color="000000"/>
            </w:tcBorders>
            <w:shd w:val="clear" w:color="auto" w:fill="FFFFFF"/>
            <w:vAlign w:val="bottom"/>
          </w:tcPr>
          <w:p w:rsidR="00094347" w:rsidRPr="00C30BFA" w:rsidRDefault="00094347" w:rsidP="001A6419">
            <w:pPr>
              <w:autoSpaceDE w:val="0"/>
              <w:autoSpaceDN w:val="0"/>
              <w:adjustRightInd w:val="0"/>
              <w:spacing w:after="0" w:line="320" w:lineRule="atLeast"/>
              <w:ind w:left="60" w:right="60"/>
              <w:jc w:val="center"/>
              <w:rPr>
                <w:rFonts w:cs="Times New Roman"/>
                <w:color w:val="000000"/>
                <w:szCs w:val="24"/>
              </w:rPr>
            </w:pPr>
            <w:r w:rsidRPr="00C30BFA">
              <w:rPr>
                <w:rFonts w:cs="Times New Roman"/>
                <w:color w:val="000000"/>
                <w:szCs w:val="24"/>
              </w:rPr>
              <w:t>R Square</w:t>
            </w:r>
          </w:p>
        </w:tc>
        <w:tc>
          <w:tcPr>
            <w:tcW w:w="1483" w:type="dxa"/>
            <w:tcBorders>
              <w:top w:val="single" w:sz="16" w:space="0" w:color="000000"/>
              <w:bottom w:val="single" w:sz="16" w:space="0" w:color="000000"/>
            </w:tcBorders>
            <w:shd w:val="clear" w:color="auto" w:fill="FFFFFF"/>
            <w:vAlign w:val="bottom"/>
          </w:tcPr>
          <w:p w:rsidR="00094347" w:rsidRPr="00C30BFA" w:rsidRDefault="00094347" w:rsidP="001A6419">
            <w:pPr>
              <w:autoSpaceDE w:val="0"/>
              <w:autoSpaceDN w:val="0"/>
              <w:adjustRightInd w:val="0"/>
              <w:spacing w:after="0" w:line="320" w:lineRule="atLeast"/>
              <w:ind w:left="60" w:right="60"/>
              <w:jc w:val="center"/>
              <w:rPr>
                <w:rFonts w:cs="Times New Roman"/>
                <w:color w:val="000000"/>
                <w:szCs w:val="24"/>
              </w:rPr>
            </w:pPr>
            <w:r w:rsidRPr="00C30BFA">
              <w:rPr>
                <w:rFonts w:cs="Times New Roman"/>
                <w:color w:val="000000"/>
                <w:szCs w:val="24"/>
              </w:rPr>
              <w:t>Adjusted R Square</w:t>
            </w:r>
          </w:p>
        </w:tc>
        <w:tc>
          <w:tcPr>
            <w:tcW w:w="2216" w:type="dxa"/>
            <w:tcBorders>
              <w:top w:val="single" w:sz="16" w:space="0" w:color="000000"/>
              <w:bottom w:val="single" w:sz="16" w:space="0" w:color="000000"/>
              <w:right w:val="single" w:sz="16" w:space="0" w:color="000000"/>
            </w:tcBorders>
            <w:shd w:val="clear" w:color="auto" w:fill="FFFFFF"/>
            <w:vAlign w:val="bottom"/>
          </w:tcPr>
          <w:p w:rsidR="00094347" w:rsidRPr="00C30BFA" w:rsidRDefault="00094347" w:rsidP="001A6419">
            <w:pPr>
              <w:autoSpaceDE w:val="0"/>
              <w:autoSpaceDN w:val="0"/>
              <w:adjustRightInd w:val="0"/>
              <w:spacing w:after="0" w:line="320" w:lineRule="atLeast"/>
              <w:ind w:left="60" w:right="60"/>
              <w:jc w:val="center"/>
              <w:rPr>
                <w:rFonts w:cs="Times New Roman"/>
                <w:color w:val="000000"/>
                <w:szCs w:val="24"/>
              </w:rPr>
            </w:pPr>
            <w:r w:rsidRPr="00C30BFA">
              <w:rPr>
                <w:rFonts w:cs="Times New Roman"/>
                <w:color w:val="000000"/>
                <w:szCs w:val="24"/>
              </w:rPr>
              <w:t>Std. Error of the Estimate</w:t>
            </w:r>
          </w:p>
        </w:tc>
      </w:tr>
      <w:tr w:rsidR="00094347" w:rsidRPr="00C30BFA" w:rsidTr="001A6419">
        <w:trPr>
          <w:cantSplit/>
          <w:trHeight w:val="281"/>
        </w:trPr>
        <w:tc>
          <w:tcPr>
            <w:tcW w:w="802" w:type="dxa"/>
            <w:tcBorders>
              <w:top w:val="single" w:sz="16" w:space="0" w:color="000000"/>
              <w:left w:val="single" w:sz="16" w:space="0" w:color="000000"/>
              <w:bottom w:val="single" w:sz="16" w:space="0" w:color="000000"/>
              <w:right w:val="single" w:sz="16" w:space="0" w:color="000000"/>
            </w:tcBorders>
            <w:shd w:val="clear" w:color="auto" w:fill="FFFFFF"/>
          </w:tcPr>
          <w:p w:rsidR="00094347" w:rsidRPr="00C30BFA" w:rsidRDefault="00094347" w:rsidP="001A6419">
            <w:pPr>
              <w:autoSpaceDE w:val="0"/>
              <w:autoSpaceDN w:val="0"/>
              <w:adjustRightInd w:val="0"/>
              <w:spacing w:after="0" w:line="320" w:lineRule="atLeast"/>
              <w:ind w:left="60" w:right="60"/>
              <w:rPr>
                <w:rFonts w:cs="Times New Roman"/>
                <w:color w:val="000000"/>
                <w:szCs w:val="24"/>
              </w:rPr>
            </w:pPr>
            <w:r w:rsidRPr="00C30BFA">
              <w:rPr>
                <w:rFonts w:cs="Times New Roman"/>
                <w:color w:val="000000"/>
                <w:szCs w:val="24"/>
              </w:rPr>
              <w:t>1</w:t>
            </w:r>
          </w:p>
        </w:tc>
        <w:tc>
          <w:tcPr>
            <w:tcW w:w="1034" w:type="dxa"/>
            <w:tcBorders>
              <w:top w:val="single" w:sz="16" w:space="0" w:color="000000"/>
              <w:left w:val="single" w:sz="16" w:space="0" w:color="000000"/>
              <w:bottom w:val="single" w:sz="16" w:space="0" w:color="000000"/>
            </w:tcBorders>
            <w:shd w:val="clear" w:color="auto" w:fill="FFFFFF"/>
            <w:vAlign w:val="center"/>
          </w:tcPr>
          <w:p w:rsidR="00094347" w:rsidRPr="00C30BFA" w:rsidRDefault="00094347" w:rsidP="001A6419">
            <w:pPr>
              <w:autoSpaceDE w:val="0"/>
              <w:autoSpaceDN w:val="0"/>
              <w:adjustRightInd w:val="0"/>
              <w:spacing w:after="0" w:line="320" w:lineRule="atLeast"/>
              <w:ind w:left="60" w:right="60"/>
              <w:jc w:val="right"/>
              <w:rPr>
                <w:rFonts w:cs="Times New Roman"/>
                <w:color w:val="000000"/>
                <w:szCs w:val="24"/>
              </w:rPr>
            </w:pPr>
            <w:r>
              <w:rPr>
                <w:rFonts w:cs="Times New Roman"/>
                <w:color w:val="000000"/>
                <w:szCs w:val="24"/>
              </w:rPr>
              <w:t>.6</w:t>
            </w:r>
            <w:r w:rsidRPr="00C30BFA">
              <w:rPr>
                <w:rFonts w:cs="Times New Roman"/>
                <w:color w:val="000000"/>
                <w:szCs w:val="24"/>
              </w:rPr>
              <w:t>48</w:t>
            </w:r>
            <w:r w:rsidRPr="00C30BFA">
              <w:rPr>
                <w:rFonts w:cs="Times New Roman"/>
                <w:color w:val="000000"/>
                <w:szCs w:val="24"/>
                <w:vertAlign w:val="superscript"/>
              </w:rPr>
              <w:t>a</w:t>
            </w:r>
          </w:p>
        </w:tc>
        <w:tc>
          <w:tcPr>
            <w:tcW w:w="1096" w:type="dxa"/>
            <w:tcBorders>
              <w:top w:val="single" w:sz="16" w:space="0" w:color="000000"/>
              <w:bottom w:val="single" w:sz="16" w:space="0" w:color="000000"/>
            </w:tcBorders>
            <w:shd w:val="clear" w:color="auto" w:fill="FFFFFF"/>
            <w:vAlign w:val="center"/>
          </w:tcPr>
          <w:p w:rsidR="00094347" w:rsidRPr="00C30BFA" w:rsidRDefault="00094347" w:rsidP="001A6419">
            <w:pPr>
              <w:autoSpaceDE w:val="0"/>
              <w:autoSpaceDN w:val="0"/>
              <w:adjustRightInd w:val="0"/>
              <w:spacing w:after="0" w:line="320" w:lineRule="atLeast"/>
              <w:ind w:left="60" w:right="60"/>
              <w:jc w:val="right"/>
              <w:rPr>
                <w:rFonts w:cs="Times New Roman"/>
                <w:color w:val="000000"/>
                <w:szCs w:val="24"/>
              </w:rPr>
            </w:pPr>
            <w:r w:rsidRPr="00C30BFA">
              <w:rPr>
                <w:rFonts w:cs="Times New Roman"/>
                <w:color w:val="000000"/>
                <w:szCs w:val="24"/>
              </w:rPr>
              <w:t>.421</w:t>
            </w:r>
          </w:p>
        </w:tc>
        <w:tc>
          <w:tcPr>
            <w:tcW w:w="1483" w:type="dxa"/>
            <w:tcBorders>
              <w:top w:val="single" w:sz="16" w:space="0" w:color="000000"/>
              <w:bottom w:val="single" w:sz="16" w:space="0" w:color="000000"/>
            </w:tcBorders>
            <w:shd w:val="clear" w:color="auto" w:fill="FFFFFF"/>
            <w:vAlign w:val="center"/>
          </w:tcPr>
          <w:p w:rsidR="00094347" w:rsidRPr="00C30BFA" w:rsidRDefault="00094347" w:rsidP="001A6419">
            <w:pPr>
              <w:autoSpaceDE w:val="0"/>
              <w:autoSpaceDN w:val="0"/>
              <w:adjustRightInd w:val="0"/>
              <w:spacing w:after="0" w:line="320" w:lineRule="atLeast"/>
              <w:ind w:left="60" w:right="60"/>
              <w:jc w:val="right"/>
              <w:rPr>
                <w:rFonts w:cs="Times New Roman"/>
                <w:color w:val="000000"/>
                <w:szCs w:val="24"/>
              </w:rPr>
            </w:pPr>
            <w:r w:rsidRPr="00C30BFA">
              <w:rPr>
                <w:rFonts w:cs="Times New Roman"/>
                <w:color w:val="000000"/>
                <w:szCs w:val="24"/>
              </w:rPr>
              <w:t>.400</w:t>
            </w:r>
          </w:p>
        </w:tc>
        <w:tc>
          <w:tcPr>
            <w:tcW w:w="2216" w:type="dxa"/>
            <w:tcBorders>
              <w:top w:val="single" w:sz="16" w:space="0" w:color="000000"/>
              <w:bottom w:val="single" w:sz="16" w:space="0" w:color="000000"/>
              <w:right w:val="single" w:sz="16" w:space="0" w:color="000000"/>
            </w:tcBorders>
            <w:shd w:val="clear" w:color="auto" w:fill="FFFFFF"/>
            <w:vAlign w:val="center"/>
          </w:tcPr>
          <w:p w:rsidR="00094347" w:rsidRPr="00C30BFA" w:rsidRDefault="00094347" w:rsidP="001A6419">
            <w:pPr>
              <w:autoSpaceDE w:val="0"/>
              <w:autoSpaceDN w:val="0"/>
              <w:adjustRightInd w:val="0"/>
              <w:spacing w:after="0" w:line="320" w:lineRule="atLeast"/>
              <w:ind w:left="60" w:right="60"/>
              <w:jc w:val="right"/>
              <w:rPr>
                <w:rFonts w:cs="Times New Roman"/>
                <w:color w:val="000000"/>
                <w:szCs w:val="24"/>
              </w:rPr>
            </w:pPr>
            <w:r w:rsidRPr="00C30BFA">
              <w:rPr>
                <w:rFonts w:cs="Times New Roman"/>
                <w:color w:val="000000"/>
                <w:szCs w:val="24"/>
              </w:rPr>
              <w:t>1.637</w:t>
            </w:r>
          </w:p>
        </w:tc>
      </w:tr>
      <w:tr w:rsidR="00094347" w:rsidRPr="00C30BFA" w:rsidTr="001A6419">
        <w:trPr>
          <w:cantSplit/>
          <w:trHeight w:val="296"/>
        </w:trPr>
        <w:tc>
          <w:tcPr>
            <w:tcW w:w="6631" w:type="dxa"/>
            <w:gridSpan w:val="5"/>
            <w:tcBorders>
              <w:top w:val="nil"/>
              <w:left w:val="nil"/>
              <w:bottom w:val="nil"/>
              <w:right w:val="nil"/>
            </w:tcBorders>
            <w:shd w:val="clear" w:color="auto" w:fill="FFFFFF"/>
          </w:tcPr>
          <w:p w:rsidR="00094347" w:rsidRPr="00C30BFA" w:rsidRDefault="00094347" w:rsidP="001A6419">
            <w:pPr>
              <w:autoSpaceDE w:val="0"/>
              <w:autoSpaceDN w:val="0"/>
              <w:adjustRightInd w:val="0"/>
              <w:spacing w:after="0" w:line="320" w:lineRule="atLeast"/>
              <w:ind w:left="60" w:right="60"/>
              <w:rPr>
                <w:rFonts w:cs="Times New Roman"/>
                <w:color w:val="000000"/>
                <w:szCs w:val="24"/>
              </w:rPr>
            </w:pPr>
            <w:r w:rsidRPr="00C30BFA">
              <w:rPr>
                <w:rFonts w:cs="Times New Roman"/>
                <w:color w:val="000000"/>
                <w:szCs w:val="24"/>
              </w:rPr>
              <w:t>a. Predictors: (Constant), Kemudahan, Efesiensi, Kepercayaan</w:t>
            </w:r>
          </w:p>
        </w:tc>
      </w:tr>
    </w:tbl>
    <w:p w:rsidR="00094347" w:rsidRPr="00C30BFA" w:rsidRDefault="00094347" w:rsidP="00F26A64">
      <w:pPr>
        <w:autoSpaceDE w:val="0"/>
        <w:autoSpaceDN w:val="0"/>
        <w:adjustRightInd w:val="0"/>
        <w:spacing w:after="0" w:line="240" w:lineRule="auto"/>
        <w:rPr>
          <w:rFonts w:cs="Times New Roman"/>
          <w:szCs w:val="24"/>
        </w:rPr>
      </w:pPr>
    </w:p>
    <w:p w:rsidR="00094347" w:rsidRDefault="00094347" w:rsidP="00F26A64">
      <w:pPr>
        <w:pStyle w:val="ListParagraph"/>
        <w:autoSpaceDE w:val="0"/>
        <w:autoSpaceDN w:val="0"/>
        <w:adjustRightInd w:val="0"/>
        <w:spacing w:after="0" w:line="240" w:lineRule="auto"/>
        <w:ind w:left="0" w:firstLine="450"/>
        <w:jc w:val="both"/>
        <w:rPr>
          <w:rFonts w:cs="Times New Roman"/>
          <w:szCs w:val="24"/>
        </w:rPr>
      </w:pPr>
      <w:r>
        <w:rPr>
          <w:rFonts w:cs="Times New Roman"/>
          <w:szCs w:val="24"/>
        </w:rPr>
        <w:t>Berdasarkan table di atas nilai r</w:t>
      </w:r>
      <w:r w:rsidRPr="002873A0">
        <w:rPr>
          <w:rFonts w:cs="Times New Roman"/>
          <w:szCs w:val="24"/>
          <w:vertAlign w:val="superscript"/>
        </w:rPr>
        <w:t>2</w:t>
      </w:r>
      <w:r>
        <w:rPr>
          <w:rFonts w:cs="Times New Roman"/>
          <w:szCs w:val="24"/>
        </w:rPr>
        <w:t>yang diperoleh sebesar 0,421 atau 42</w:t>
      </w:r>
      <w:proofErr w:type="gramStart"/>
      <w:r>
        <w:rPr>
          <w:rFonts w:cs="Times New Roman"/>
          <w:szCs w:val="24"/>
        </w:rPr>
        <w:t>,1</w:t>
      </w:r>
      <w:proofErr w:type="gramEnd"/>
      <w:r>
        <w:rPr>
          <w:rFonts w:cs="Times New Roman"/>
          <w:szCs w:val="24"/>
        </w:rPr>
        <w:t>% artinya bahwa variabel dependen kepuasan nasabah mampu dijelaskan oleh variabel independen yaitu efesiensi, kepercayaan dan kemudahan. Sedangkan sisanya sebesar 57</w:t>
      </w:r>
      <w:proofErr w:type="gramStart"/>
      <w:r>
        <w:rPr>
          <w:rFonts w:cs="Times New Roman"/>
          <w:szCs w:val="24"/>
        </w:rPr>
        <w:t>,9</w:t>
      </w:r>
      <w:proofErr w:type="gramEnd"/>
      <w:r>
        <w:rPr>
          <w:rFonts w:cs="Times New Roman"/>
          <w:szCs w:val="24"/>
        </w:rPr>
        <w:t xml:space="preserve">% dijelaskan oleh variabel lain di </w:t>
      </w:r>
      <w:r w:rsidRPr="002873A0">
        <w:rPr>
          <w:rFonts w:cs="Times New Roman"/>
          <w:szCs w:val="24"/>
        </w:rPr>
        <w:t>luar varibel penelitian yang digunakan.</w:t>
      </w:r>
    </w:p>
    <w:p w:rsidR="00094347" w:rsidRPr="00094347" w:rsidRDefault="00094347" w:rsidP="00F26A64">
      <w:pPr>
        <w:pStyle w:val="ListParagraph"/>
        <w:autoSpaceDE w:val="0"/>
        <w:autoSpaceDN w:val="0"/>
        <w:adjustRightInd w:val="0"/>
        <w:spacing w:after="0" w:line="240" w:lineRule="auto"/>
        <w:ind w:left="0" w:firstLine="450"/>
        <w:jc w:val="both"/>
        <w:rPr>
          <w:rFonts w:cs="Times New Roman"/>
          <w:szCs w:val="24"/>
        </w:rPr>
      </w:pPr>
    </w:p>
    <w:p w:rsidR="00094347" w:rsidRPr="00774D7D" w:rsidRDefault="00094347" w:rsidP="00F26A64">
      <w:pPr>
        <w:spacing w:line="240" w:lineRule="auto"/>
        <w:ind w:firstLine="720"/>
        <w:jc w:val="both"/>
        <w:rPr>
          <w:rFonts w:eastAsiaTheme="minorEastAsia" w:cs="Times New Roman"/>
          <w:szCs w:val="24"/>
          <w:lang w:eastAsia="ko-KR"/>
        </w:rPr>
      </w:pPr>
      <w:r>
        <w:rPr>
          <w:rFonts w:cs="Times New Roman"/>
          <w:szCs w:val="24"/>
        </w:rPr>
        <w:t xml:space="preserve">Adapun uji hipotesis dalam penelitian ini bias dilihat pada table di bawah. </w:t>
      </w:r>
      <w:r w:rsidRPr="00774D7D">
        <w:rPr>
          <w:rFonts w:eastAsiaTheme="minorEastAsia" w:cs="Times New Roman"/>
          <w:szCs w:val="24"/>
          <w:lang w:eastAsia="ko-KR"/>
        </w:rPr>
        <w:t xml:space="preserve">Pengaruh masing-masing variabel independent dan variabel dependent dapat dijelaskan sebagai berikut: </w:t>
      </w:r>
    </w:p>
    <w:p w:rsidR="00094347" w:rsidRPr="008F1D0E" w:rsidRDefault="00094347" w:rsidP="00094347">
      <w:pPr>
        <w:pStyle w:val="ListParagraph"/>
        <w:spacing w:line="360" w:lineRule="auto"/>
        <w:ind w:left="450" w:firstLine="360"/>
        <w:jc w:val="center"/>
        <w:rPr>
          <w:rFonts w:cs="Times New Roman"/>
          <w:b/>
          <w:szCs w:val="24"/>
          <w:lang w:val="de-LU"/>
        </w:rPr>
      </w:pPr>
      <w:r w:rsidRPr="008F1D0E">
        <w:rPr>
          <w:rFonts w:cs="Times New Roman"/>
          <w:b/>
          <w:szCs w:val="24"/>
          <w:lang w:val="de-LU"/>
        </w:rPr>
        <w:t>Hasil Uji Regresi Linier Berganda</w:t>
      </w:r>
    </w:p>
    <w:tbl>
      <w:tblPr>
        <w:tblW w:w="783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30"/>
      </w:tblGrid>
      <w:tr w:rsidR="00094347" w:rsidRPr="002B00B3" w:rsidTr="001A6419">
        <w:trPr>
          <w:cantSplit/>
        </w:trPr>
        <w:tc>
          <w:tcPr>
            <w:tcW w:w="7830" w:type="dxa"/>
            <w:tcBorders>
              <w:top w:val="nil"/>
              <w:left w:val="nil"/>
              <w:bottom w:val="nil"/>
              <w:right w:val="nil"/>
            </w:tcBorders>
            <w:shd w:val="clear" w:color="auto" w:fill="FFFFFF"/>
            <w:vAlign w:val="center"/>
          </w:tcPr>
          <w:p w:rsidR="00094347" w:rsidRPr="008F1D0E" w:rsidRDefault="00094347" w:rsidP="001A6419">
            <w:pPr>
              <w:autoSpaceDE w:val="0"/>
              <w:autoSpaceDN w:val="0"/>
              <w:adjustRightInd w:val="0"/>
              <w:spacing w:after="0" w:line="240" w:lineRule="auto"/>
              <w:rPr>
                <w:rFonts w:cs="Times New Roman"/>
                <w:szCs w:val="24"/>
                <w:lang w:val="de-LU"/>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877"/>
              <w:gridCol w:w="720"/>
              <w:gridCol w:w="1260"/>
              <w:gridCol w:w="1440"/>
              <w:gridCol w:w="900"/>
              <w:gridCol w:w="810"/>
            </w:tblGrid>
            <w:tr w:rsidR="00094347" w:rsidRPr="001E7488" w:rsidTr="001A6419">
              <w:trPr>
                <w:cantSplit/>
              </w:trPr>
              <w:tc>
                <w:tcPr>
                  <w:tcW w:w="7740" w:type="dxa"/>
                  <w:gridSpan w:val="7"/>
                  <w:tcBorders>
                    <w:top w:val="nil"/>
                    <w:left w:val="nil"/>
                    <w:bottom w:val="nil"/>
                    <w:right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b/>
                      <w:bCs/>
                      <w:color w:val="000000"/>
                      <w:szCs w:val="24"/>
                    </w:rPr>
                    <w:t>Coefficients</w:t>
                  </w:r>
                  <w:r w:rsidRPr="001E7488">
                    <w:rPr>
                      <w:rFonts w:cs="Times New Roman"/>
                      <w:b/>
                      <w:bCs/>
                      <w:color w:val="000000"/>
                      <w:szCs w:val="24"/>
                      <w:vertAlign w:val="superscript"/>
                    </w:rPr>
                    <w:t>a</w:t>
                  </w:r>
                </w:p>
              </w:tc>
            </w:tr>
            <w:tr w:rsidR="00094347" w:rsidRPr="001E7488" w:rsidTr="001A6419">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094347" w:rsidRPr="001E7488" w:rsidRDefault="00094347" w:rsidP="001A6419">
                  <w:pPr>
                    <w:autoSpaceDE w:val="0"/>
                    <w:autoSpaceDN w:val="0"/>
                    <w:adjustRightInd w:val="0"/>
                    <w:spacing w:after="0" w:line="320" w:lineRule="atLeast"/>
                    <w:ind w:left="60" w:right="60"/>
                    <w:rPr>
                      <w:rFonts w:cs="Times New Roman"/>
                      <w:color w:val="000000"/>
                      <w:szCs w:val="24"/>
                    </w:rPr>
                  </w:pPr>
                  <w:r w:rsidRPr="001E7488">
                    <w:rPr>
                      <w:rFonts w:cs="Times New Roman"/>
                      <w:color w:val="000000"/>
                      <w:szCs w:val="24"/>
                    </w:rPr>
                    <w:t>Model</w:t>
                  </w:r>
                </w:p>
              </w:tc>
              <w:tc>
                <w:tcPr>
                  <w:tcW w:w="1980" w:type="dxa"/>
                  <w:gridSpan w:val="2"/>
                  <w:tcBorders>
                    <w:top w:val="single" w:sz="16" w:space="0" w:color="000000"/>
                    <w:left w:val="single" w:sz="16" w:space="0" w:color="000000"/>
                  </w:tcBorders>
                  <w:shd w:val="clear" w:color="auto" w:fill="FFFFFF"/>
                  <w:vAlign w:val="bottom"/>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color w:val="000000"/>
                      <w:szCs w:val="24"/>
                    </w:rPr>
                    <w:t>Unstandardized Coefficients</w:t>
                  </w:r>
                </w:p>
              </w:tc>
              <w:tc>
                <w:tcPr>
                  <w:tcW w:w="1440" w:type="dxa"/>
                  <w:tcBorders>
                    <w:top w:val="single" w:sz="16" w:space="0" w:color="000000"/>
                  </w:tcBorders>
                  <w:shd w:val="clear" w:color="auto" w:fill="FFFFFF"/>
                  <w:vAlign w:val="bottom"/>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color w:val="000000"/>
                      <w:szCs w:val="24"/>
                    </w:rPr>
                    <w:t>Standardized Coefficients</w:t>
                  </w:r>
                </w:p>
              </w:tc>
              <w:tc>
                <w:tcPr>
                  <w:tcW w:w="900" w:type="dxa"/>
                  <w:vMerge w:val="restart"/>
                  <w:tcBorders>
                    <w:top w:val="single" w:sz="16" w:space="0" w:color="000000"/>
                  </w:tcBorders>
                  <w:shd w:val="clear" w:color="auto" w:fill="FFFFFF"/>
                  <w:vAlign w:val="bottom"/>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color w:val="000000"/>
                      <w:szCs w:val="24"/>
                    </w:rPr>
                    <w:t>t</w:t>
                  </w:r>
                </w:p>
              </w:tc>
              <w:tc>
                <w:tcPr>
                  <w:tcW w:w="810" w:type="dxa"/>
                  <w:vMerge w:val="restart"/>
                  <w:tcBorders>
                    <w:top w:val="single" w:sz="16" w:space="0" w:color="000000"/>
                    <w:right w:val="single" w:sz="16" w:space="0" w:color="000000"/>
                  </w:tcBorders>
                  <w:shd w:val="clear" w:color="auto" w:fill="FFFFFF"/>
                  <w:vAlign w:val="bottom"/>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color w:val="000000"/>
                      <w:szCs w:val="24"/>
                    </w:rPr>
                    <w:t>Sig.</w:t>
                  </w:r>
                </w:p>
              </w:tc>
            </w:tr>
            <w:tr w:rsidR="00094347" w:rsidRPr="001E7488" w:rsidTr="001A6419">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094347" w:rsidRPr="001E7488" w:rsidRDefault="00094347" w:rsidP="001A6419">
                  <w:pPr>
                    <w:autoSpaceDE w:val="0"/>
                    <w:autoSpaceDN w:val="0"/>
                    <w:adjustRightInd w:val="0"/>
                    <w:spacing w:after="0" w:line="240" w:lineRule="auto"/>
                    <w:rPr>
                      <w:rFonts w:cs="Times New Roman"/>
                      <w:color w:val="000000"/>
                      <w:szCs w:val="24"/>
                    </w:rPr>
                  </w:pPr>
                </w:p>
              </w:tc>
              <w:tc>
                <w:tcPr>
                  <w:tcW w:w="720" w:type="dxa"/>
                  <w:tcBorders>
                    <w:left w:val="single" w:sz="16" w:space="0" w:color="000000"/>
                    <w:bottom w:val="single" w:sz="16" w:space="0" w:color="000000"/>
                  </w:tcBorders>
                  <w:shd w:val="clear" w:color="auto" w:fill="FFFFFF"/>
                  <w:vAlign w:val="bottom"/>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color w:val="000000"/>
                      <w:szCs w:val="24"/>
                    </w:rPr>
                    <w:t>B</w:t>
                  </w:r>
                </w:p>
              </w:tc>
              <w:tc>
                <w:tcPr>
                  <w:tcW w:w="1260" w:type="dxa"/>
                  <w:tcBorders>
                    <w:bottom w:val="single" w:sz="16" w:space="0" w:color="000000"/>
                  </w:tcBorders>
                  <w:shd w:val="clear" w:color="auto" w:fill="FFFFFF"/>
                  <w:vAlign w:val="bottom"/>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color w:val="000000"/>
                      <w:szCs w:val="24"/>
                    </w:rPr>
                    <w:t>Std. Error</w:t>
                  </w:r>
                </w:p>
              </w:tc>
              <w:tc>
                <w:tcPr>
                  <w:tcW w:w="1440" w:type="dxa"/>
                  <w:tcBorders>
                    <w:bottom w:val="single" w:sz="16" w:space="0" w:color="000000"/>
                  </w:tcBorders>
                  <w:shd w:val="clear" w:color="auto" w:fill="FFFFFF"/>
                  <w:vAlign w:val="bottom"/>
                </w:tcPr>
                <w:p w:rsidR="00094347" w:rsidRPr="001E7488" w:rsidRDefault="00094347" w:rsidP="001A6419">
                  <w:pPr>
                    <w:autoSpaceDE w:val="0"/>
                    <w:autoSpaceDN w:val="0"/>
                    <w:adjustRightInd w:val="0"/>
                    <w:spacing w:after="0" w:line="320" w:lineRule="atLeast"/>
                    <w:ind w:left="60" w:right="60"/>
                    <w:jc w:val="center"/>
                    <w:rPr>
                      <w:rFonts w:cs="Times New Roman"/>
                      <w:color w:val="000000"/>
                      <w:szCs w:val="24"/>
                    </w:rPr>
                  </w:pPr>
                  <w:r w:rsidRPr="001E7488">
                    <w:rPr>
                      <w:rFonts w:cs="Times New Roman"/>
                      <w:color w:val="000000"/>
                      <w:szCs w:val="24"/>
                    </w:rPr>
                    <w:t>Beta</w:t>
                  </w:r>
                </w:p>
              </w:tc>
              <w:tc>
                <w:tcPr>
                  <w:tcW w:w="900" w:type="dxa"/>
                  <w:vMerge/>
                  <w:tcBorders>
                    <w:top w:val="single" w:sz="16" w:space="0" w:color="000000"/>
                  </w:tcBorders>
                  <w:shd w:val="clear" w:color="auto" w:fill="FFFFFF"/>
                  <w:vAlign w:val="bottom"/>
                </w:tcPr>
                <w:p w:rsidR="00094347" w:rsidRPr="001E7488" w:rsidRDefault="00094347" w:rsidP="001A6419">
                  <w:pPr>
                    <w:autoSpaceDE w:val="0"/>
                    <w:autoSpaceDN w:val="0"/>
                    <w:adjustRightInd w:val="0"/>
                    <w:spacing w:after="0" w:line="240" w:lineRule="auto"/>
                    <w:rPr>
                      <w:rFonts w:cs="Times New Roman"/>
                      <w:color w:val="000000"/>
                      <w:szCs w:val="24"/>
                    </w:rPr>
                  </w:pPr>
                </w:p>
              </w:tc>
              <w:tc>
                <w:tcPr>
                  <w:tcW w:w="810" w:type="dxa"/>
                  <w:vMerge/>
                  <w:tcBorders>
                    <w:top w:val="single" w:sz="16" w:space="0" w:color="000000"/>
                    <w:right w:val="single" w:sz="16" w:space="0" w:color="000000"/>
                  </w:tcBorders>
                  <w:shd w:val="clear" w:color="auto" w:fill="FFFFFF"/>
                  <w:vAlign w:val="bottom"/>
                </w:tcPr>
                <w:p w:rsidR="00094347" w:rsidRPr="001E7488" w:rsidRDefault="00094347" w:rsidP="001A6419">
                  <w:pPr>
                    <w:autoSpaceDE w:val="0"/>
                    <w:autoSpaceDN w:val="0"/>
                    <w:adjustRightInd w:val="0"/>
                    <w:spacing w:after="0" w:line="240" w:lineRule="auto"/>
                    <w:rPr>
                      <w:rFonts w:cs="Times New Roman"/>
                      <w:color w:val="000000"/>
                      <w:szCs w:val="24"/>
                    </w:rPr>
                  </w:pPr>
                </w:p>
              </w:tc>
            </w:tr>
            <w:tr w:rsidR="00094347" w:rsidRPr="001E7488" w:rsidTr="001A641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4347" w:rsidRPr="001E7488" w:rsidRDefault="00094347" w:rsidP="001A6419">
                  <w:pPr>
                    <w:autoSpaceDE w:val="0"/>
                    <w:autoSpaceDN w:val="0"/>
                    <w:adjustRightInd w:val="0"/>
                    <w:spacing w:after="0" w:line="320" w:lineRule="atLeast"/>
                    <w:ind w:left="60" w:right="60"/>
                    <w:rPr>
                      <w:rFonts w:cs="Times New Roman"/>
                      <w:color w:val="000000"/>
                      <w:szCs w:val="24"/>
                    </w:rPr>
                  </w:pPr>
                  <w:r w:rsidRPr="001E7488">
                    <w:rPr>
                      <w:rFonts w:cs="Times New Roman"/>
                      <w:color w:val="000000"/>
                      <w:szCs w:val="24"/>
                    </w:rPr>
                    <w:t>1</w:t>
                  </w:r>
                </w:p>
              </w:tc>
              <w:tc>
                <w:tcPr>
                  <w:tcW w:w="1877" w:type="dxa"/>
                  <w:tcBorders>
                    <w:top w:val="single" w:sz="16" w:space="0" w:color="000000"/>
                    <w:left w:val="nil"/>
                    <w:bottom w:val="nil"/>
                    <w:right w:val="single" w:sz="16" w:space="0" w:color="000000"/>
                  </w:tcBorders>
                  <w:shd w:val="clear" w:color="auto" w:fill="FFFFFF"/>
                </w:tcPr>
                <w:p w:rsidR="00094347" w:rsidRPr="001E7488" w:rsidRDefault="00094347" w:rsidP="001A6419">
                  <w:pPr>
                    <w:autoSpaceDE w:val="0"/>
                    <w:autoSpaceDN w:val="0"/>
                    <w:adjustRightInd w:val="0"/>
                    <w:spacing w:after="0" w:line="320" w:lineRule="atLeast"/>
                    <w:ind w:left="60" w:right="60"/>
                    <w:rPr>
                      <w:rFonts w:cs="Times New Roman"/>
                      <w:color w:val="000000"/>
                      <w:szCs w:val="24"/>
                    </w:rPr>
                  </w:pPr>
                  <w:r w:rsidRPr="001E7488">
                    <w:rPr>
                      <w:rFonts w:cs="Times New Roman"/>
                      <w:color w:val="000000"/>
                      <w:szCs w:val="24"/>
                    </w:rPr>
                    <w:t>(Constant)</w:t>
                  </w:r>
                </w:p>
              </w:tc>
              <w:tc>
                <w:tcPr>
                  <w:tcW w:w="720" w:type="dxa"/>
                  <w:tcBorders>
                    <w:top w:val="single" w:sz="16" w:space="0" w:color="000000"/>
                    <w:left w:val="single" w:sz="16" w:space="0" w:color="000000"/>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8.490</w:t>
                  </w:r>
                </w:p>
              </w:tc>
              <w:tc>
                <w:tcPr>
                  <w:tcW w:w="1260" w:type="dxa"/>
                  <w:tcBorders>
                    <w:top w:val="single" w:sz="16" w:space="0" w:color="000000"/>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1.789</w:t>
                  </w:r>
                </w:p>
              </w:tc>
              <w:tc>
                <w:tcPr>
                  <w:tcW w:w="1440" w:type="dxa"/>
                  <w:tcBorders>
                    <w:top w:val="single" w:sz="16" w:space="0" w:color="000000"/>
                    <w:bottom w:val="nil"/>
                  </w:tcBorders>
                  <w:shd w:val="clear" w:color="auto" w:fill="FFFFFF"/>
                  <w:vAlign w:val="center"/>
                </w:tcPr>
                <w:p w:rsidR="00094347" w:rsidRPr="001E7488" w:rsidRDefault="00094347" w:rsidP="001A6419">
                  <w:pPr>
                    <w:autoSpaceDE w:val="0"/>
                    <w:autoSpaceDN w:val="0"/>
                    <w:adjustRightInd w:val="0"/>
                    <w:spacing w:after="0" w:line="240" w:lineRule="auto"/>
                    <w:rPr>
                      <w:rFonts w:cs="Times New Roman"/>
                      <w:szCs w:val="24"/>
                    </w:rPr>
                  </w:pPr>
                </w:p>
              </w:tc>
              <w:tc>
                <w:tcPr>
                  <w:tcW w:w="900" w:type="dxa"/>
                  <w:tcBorders>
                    <w:top w:val="single" w:sz="16" w:space="0" w:color="000000"/>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4.745</w:t>
                  </w:r>
                </w:p>
              </w:tc>
              <w:tc>
                <w:tcPr>
                  <w:tcW w:w="810" w:type="dxa"/>
                  <w:tcBorders>
                    <w:top w:val="single" w:sz="16" w:space="0" w:color="000000"/>
                    <w:bottom w:val="nil"/>
                    <w:right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.000</w:t>
                  </w:r>
                </w:p>
              </w:tc>
            </w:tr>
            <w:tr w:rsidR="00094347" w:rsidRPr="001E7488" w:rsidTr="001A641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4347" w:rsidRPr="001E7488" w:rsidRDefault="00094347" w:rsidP="001A6419">
                  <w:pPr>
                    <w:autoSpaceDE w:val="0"/>
                    <w:autoSpaceDN w:val="0"/>
                    <w:adjustRightInd w:val="0"/>
                    <w:spacing w:after="0" w:line="240" w:lineRule="auto"/>
                    <w:rPr>
                      <w:rFonts w:cs="Times New Roman"/>
                      <w:color w:val="000000"/>
                      <w:szCs w:val="24"/>
                    </w:rPr>
                  </w:pPr>
                </w:p>
              </w:tc>
              <w:tc>
                <w:tcPr>
                  <w:tcW w:w="1877" w:type="dxa"/>
                  <w:tcBorders>
                    <w:top w:val="nil"/>
                    <w:left w:val="nil"/>
                    <w:bottom w:val="nil"/>
                    <w:right w:val="single" w:sz="16" w:space="0" w:color="000000"/>
                  </w:tcBorders>
                  <w:shd w:val="clear" w:color="auto" w:fill="FFFFFF"/>
                </w:tcPr>
                <w:p w:rsidR="00094347" w:rsidRPr="001E7488" w:rsidRDefault="00094347" w:rsidP="001A6419">
                  <w:pPr>
                    <w:autoSpaceDE w:val="0"/>
                    <w:autoSpaceDN w:val="0"/>
                    <w:adjustRightInd w:val="0"/>
                    <w:spacing w:after="0" w:line="320" w:lineRule="atLeast"/>
                    <w:ind w:left="60" w:right="60"/>
                    <w:rPr>
                      <w:rFonts w:cs="Times New Roman"/>
                      <w:color w:val="000000"/>
                      <w:szCs w:val="24"/>
                    </w:rPr>
                  </w:pPr>
                  <w:r w:rsidRPr="001E7488">
                    <w:rPr>
                      <w:rFonts w:cs="Times New Roman"/>
                      <w:color w:val="000000"/>
                      <w:szCs w:val="24"/>
                    </w:rPr>
                    <w:t>Efesiensi</w:t>
                  </w:r>
                </w:p>
              </w:tc>
              <w:tc>
                <w:tcPr>
                  <w:tcW w:w="720" w:type="dxa"/>
                  <w:tcBorders>
                    <w:top w:val="nil"/>
                    <w:left w:val="single" w:sz="16" w:space="0" w:color="000000"/>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.181</w:t>
                  </w:r>
                </w:p>
              </w:tc>
              <w:tc>
                <w:tcPr>
                  <w:tcW w:w="1260" w:type="dxa"/>
                  <w:tcBorders>
                    <w:top w:val="nil"/>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.088</w:t>
                  </w:r>
                </w:p>
              </w:tc>
              <w:tc>
                <w:tcPr>
                  <w:tcW w:w="1440" w:type="dxa"/>
                  <w:tcBorders>
                    <w:top w:val="nil"/>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.205</w:t>
                  </w:r>
                </w:p>
              </w:tc>
              <w:tc>
                <w:tcPr>
                  <w:tcW w:w="900" w:type="dxa"/>
                  <w:tcBorders>
                    <w:top w:val="nil"/>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2.059</w:t>
                  </w:r>
                </w:p>
              </w:tc>
              <w:tc>
                <w:tcPr>
                  <w:tcW w:w="810" w:type="dxa"/>
                  <w:tcBorders>
                    <w:top w:val="nil"/>
                    <w:bottom w:val="nil"/>
                    <w:right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.043</w:t>
                  </w:r>
                </w:p>
              </w:tc>
            </w:tr>
            <w:tr w:rsidR="00094347" w:rsidRPr="001E7488" w:rsidTr="001A641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4347" w:rsidRPr="001E7488" w:rsidRDefault="00094347" w:rsidP="001A6419">
                  <w:pPr>
                    <w:autoSpaceDE w:val="0"/>
                    <w:autoSpaceDN w:val="0"/>
                    <w:adjustRightInd w:val="0"/>
                    <w:spacing w:after="0" w:line="240" w:lineRule="auto"/>
                    <w:rPr>
                      <w:rFonts w:cs="Times New Roman"/>
                      <w:color w:val="000000"/>
                      <w:szCs w:val="24"/>
                    </w:rPr>
                  </w:pPr>
                </w:p>
              </w:tc>
              <w:tc>
                <w:tcPr>
                  <w:tcW w:w="1877" w:type="dxa"/>
                  <w:tcBorders>
                    <w:top w:val="nil"/>
                    <w:left w:val="nil"/>
                    <w:bottom w:val="nil"/>
                    <w:right w:val="single" w:sz="16" w:space="0" w:color="000000"/>
                  </w:tcBorders>
                  <w:shd w:val="clear" w:color="auto" w:fill="FFFFFF"/>
                </w:tcPr>
                <w:p w:rsidR="00094347" w:rsidRPr="001E7488" w:rsidRDefault="00094347" w:rsidP="001A6419">
                  <w:pPr>
                    <w:autoSpaceDE w:val="0"/>
                    <w:autoSpaceDN w:val="0"/>
                    <w:adjustRightInd w:val="0"/>
                    <w:spacing w:after="0" w:line="320" w:lineRule="atLeast"/>
                    <w:ind w:left="60" w:right="60"/>
                    <w:rPr>
                      <w:rFonts w:cs="Times New Roman"/>
                      <w:color w:val="000000"/>
                      <w:szCs w:val="24"/>
                    </w:rPr>
                  </w:pPr>
                  <w:r w:rsidRPr="001E7488">
                    <w:rPr>
                      <w:rFonts w:cs="Times New Roman"/>
                      <w:color w:val="000000"/>
                      <w:szCs w:val="24"/>
                    </w:rPr>
                    <w:t>Kepercayaan</w:t>
                  </w:r>
                </w:p>
              </w:tc>
              <w:tc>
                <w:tcPr>
                  <w:tcW w:w="720" w:type="dxa"/>
                  <w:tcBorders>
                    <w:top w:val="nil"/>
                    <w:left w:val="single" w:sz="16" w:space="0" w:color="000000"/>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.161</w:t>
                  </w:r>
                </w:p>
              </w:tc>
              <w:tc>
                <w:tcPr>
                  <w:tcW w:w="1260" w:type="dxa"/>
                  <w:tcBorders>
                    <w:top w:val="nil"/>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.101</w:t>
                  </w:r>
                </w:p>
              </w:tc>
              <w:tc>
                <w:tcPr>
                  <w:tcW w:w="1440" w:type="dxa"/>
                  <w:tcBorders>
                    <w:top w:val="nil"/>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.161</w:t>
                  </w:r>
                </w:p>
              </w:tc>
              <w:tc>
                <w:tcPr>
                  <w:tcW w:w="900" w:type="dxa"/>
                  <w:tcBorders>
                    <w:top w:val="nil"/>
                    <w:bottom w:val="nil"/>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Pr>
                      <w:rFonts w:cs="Times New Roman"/>
                      <w:color w:val="000000"/>
                      <w:szCs w:val="24"/>
                    </w:rPr>
                    <w:t>1.65</w:t>
                  </w:r>
                  <w:r w:rsidRPr="001E7488">
                    <w:rPr>
                      <w:rFonts w:cs="Times New Roman"/>
                      <w:color w:val="000000"/>
                      <w:szCs w:val="24"/>
                    </w:rPr>
                    <w:t>6</w:t>
                  </w:r>
                </w:p>
              </w:tc>
              <w:tc>
                <w:tcPr>
                  <w:tcW w:w="810" w:type="dxa"/>
                  <w:tcBorders>
                    <w:top w:val="nil"/>
                    <w:bottom w:val="nil"/>
                    <w:right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.114</w:t>
                  </w:r>
                </w:p>
              </w:tc>
            </w:tr>
            <w:tr w:rsidR="00094347" w:rsidRPr="001E7488" w:rsidTr="001A641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4347" w:rsidRPr="001E7488" w:rsidRDefault="00094347" w:rsidP="001A6419">
                  <w:pPr>
                    <w:autoSpaceDE w:val="0"/>
                    <w:autoSpaceDN w:val="0"/>
                    <w:adjustRightInd w:val="0"/>
                    <w:spacing w:after="0" w:line="240" w:lineRule="auto"/>
                    <w:rPr>
                      <w:rFonts w:cs="Times New Roman"/>
                      <w:color w:val="000000"/>
                      <w:szCs w:val="24"/>
                    </w:rPr>
                  </w:pPr>
                </w:p>
              </w:tc>
              <w:tc>
                <w:tcPr>
                  <w:tcW w:w="1877" w:type="dxa"/>
                  <w:tcBorders>
                    <w:top w:val="nil"/>
                    <w:left w:val="nil"/>
                    <w:bottom w:val="single" w:sz="16" w:space="0" w:color="000000"/>
                    <w:right w:val="single" w:sz="16" w:space="0" w:color="000000"/>
                  </w:tcBorders>
                  <w:shd w:val="clear" w:color="auto" w:fill="FFFFFF"/>
                </w:tcPr>
                <w:p w:rsidR="00094347" w:rsidRPr="001E7488" w:rsidRDefault="00094347" w:rsidP="001A6419">
                  <w:pPr>
                    <w:autoSpaceDE w:val="0"/>
                    <w:autoSpaceDN w:val="0"/>
                    <w:adjustRightInd w:val="0"/>
                    <w:spacing w:after="0" w:line="320" w:lineRule="atLeast"/>
                    <w:ind w:left="60" w:right="60"/>
                    <w:rPr>
                      <w:rFonts w:cs="Times New Roman"/>
                      <w:color w:val="000000"/>
                      <w:szCs w:val="24"/>
                    </w:rPr>
                  </w:pPr>
                  <w:r w:rsidRPr="001E7488">
                    <w:rPr>
                      <w:rFonts w:cs="Times New Roman"/>
                      <w:color w:val="000000"/>
                      <w:szCs w:val="24"/>
                    </w:rPr>
                    <w:t>Kemudahan</w:t>
                  </w:r>
                </w:p>
              </w:tc>
              <w:tc>
                <w:tcPr>
                  <w:tcW w:w="720" w:type="dxa"/>
                  <w:tcBorders>
                    <w:top w:val="nil"/>
                    <w:left w:val="single" w:sz="16" w:space="0" w:color="000000"/>
                    <w:bottom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.349</w:t>
                  </w:r>
                </w:p>
              </w:tc>
              <w:tc>
                <w:tcPr>
                  <w:tcW w:w="1260" w:type="dxa"/>
                  <w:tcBorders>
                    <w:top w:val="nil"/>
                    <w:bottom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.089</w:t>
                  </w:r>
                </w:p>
              </w:tc>
              <w:tc>
                <w:tcPr>
                  <w:tcW w:w="1440" w:type="dxa"/>
                  <w:tcBorders>
                    <w:top w:val="nil"/>
                    <w:bottom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.381</w:t>
                  </w:r>
                </w:p>
              </w:tc>
              <w:tc>
                <w:tcPr>
                  <w:tcW w:w="900" w:type="dxa"/>
                  <w:tcBorders>
                    <w:top w:val="nil"/>
                    <w:bottom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3.901</w:t>
                  </w:r>
                </w:p>
              </w:tc>
              <w:tc>
                <w:tcPr>
                  <w:tcW w:w="810" w:type="dxa"/>
                  <w:tcBorders>
                    <w:top w:val="nil"/>
                    <w:bottom w:val="single" w:sz="16" w:space="0" w:color="000000"/>
                    <w:right w:val="single" w:sz="16" w:space="0" w:color="000000"/>
                  </w:tcBorders>
                  <w:shd w:val="clear" w:color="auto" w:fill="FFFFFF"/>
                  <w:vAlign w:val="center"/>
                </w:tcPr>
                <w:p w:rsidR="00094347" w:rsidRPr="001E7488" w:rsidRDefault="00094347" w:rsidP="001A6419">
                  <w:pPr>
                    <w:autoSpaceDE w:val="0"/>
                    <w:autoSpaceDN w:val="0"/>
                    <w:adjustRightInd w:val="0"/>
                    <w:spacing w:after="0" w:line="320" w:lineRule="atLeast"/>
                    <w:ind w:left="60" w:right="60"/>
                    <w:jc w:val="right"/>
                    <w:rPr>
                      <w:rFonts w:cs="Times New Roman"/>
                      <w:color w:val="000000"/>
                      <w:szCs w:val="24"/>
                    </w:rPr>
                  </w:pPr>
                  <w:r w:rsidRPr="001E7488">
                    <w:rPr>
                      <w:rFonts w:cs="Times New Roman"/>
                      <w:color w:val="000000"/>
                      <w:szCs w:val="24"/>
                    </w:rPr>
                    <w:t>.000</w:t>
                  </w:r>
                </w:p>
              </w:tc>
            </w:tr>
            <w:tr w:rsidR="00094347" w:rsidRPr="001E7488" w:rsidTr="001A6419">
              <w:trPr>
                <w:cantSplit/>
              </w:trPr>
              <w:tc>
                <w:tcPr>
                  <w:tcW w:w="7740" w:type="dxa"/>
                  <w:gridSpan w:val="7"/>
                  <w:tcBorders>
                    <w:top w:val="nil"/>
                    <w:left w:val="nil"/>
                    <w:bottom w:val="nil"/>
                    <w:right w:val="nil"/>
                  </w:tcBorders>
                  <w:shd w:val="clear" w:color="auto" w:fill="FFFFFF"/>
                </w:tcPr>
                <w:p w:rsidR="00094347" w:rsidRPr="001E7488" w:rsidRDefault="00094347" w:rsidP="001A6419">
                  <w:pPr>
                    <w:autoSpaceDE w:val="0"/>
                    <w:autoSpaceDN w:val="0"/>
                    <w:adjustRightInd w:val="0"/>
                    <w:spacing w:after="0" w:line="320" w:lineRule="atLeast"/>
                    <w:ind w:left="60" w:right="60"/>
                    <w:rPr>
                      <w:rFonts w:cs="Times New Roman"/>
                      <w:color w:val="000000"/>
                      <w:szCs w:val="24"/>
                    </w:rPr>
                  </w:pPr>
                  <w:r w:rsidRPr="001E7488">
                    <w:rPr>
                      <w:rFonts w:cs="Times New Roman"/>
                      <w:color w:val="000000"/>
                      <w:szCs w:val="24"/>
                    </w:rPr>
                    <w:t>a. Dependent Variable: Kepuasan</w:t>
                  </w:r>
                </w:p>
              </w:tc>
            </w:tr>
          </w:tbl>
          <w:p w:rsidR="00094347" w:rsidRPr="002B00B3" w:rsidRDefault="00094347" w:rsidP="001A6419">
            <w:pPr>
              <w:autoSpaceDE w:val="0"/>
              <w:autoSpaceDN w:val="0"/>
              <w:adjustRightInd w:val="0"/>
              <w:spacing w:after="0" w:line="320" w:lineRule="atLeast"/>
              <w:ind w:right="60"/>
              <w:rPr>
                <w:rFonts w:cs="Times New Roman"/>
                <w:color w:val="000000"/>
                <w:szCs w:val="24"/>
              </w:rPr>
            </w:pPr>
          </w:p>
        </w:tc>
      </w:tr>
    </w:tbl>
    <w:p w:rsidR="00094347" w:rsidRDefault="00094347" w:rsidP="00094347">
      <w:pPr>
        <w:pStyle w:val="ListParagraph"/>
        <w:autoSpaceDE w:val="0"/>
        <w:autoSpaceDN w:val="0"/>
        <w:adjustRightInd w:val="0"/>
        <w:spacing w:after="0" w:line="360" w:lineRule="auto"/>
        <w:ind w:left="630" w:firstLine="450"/>
        <w:jc w:val="both"/>
        <w:rPr>
          <w:rFonts w:cs="Times New Roman"/>
          <w:szCs w:val="24"/>
        </w:rPr>
      </w:pPr>
    </w:p>
    <w:p w:rsidR="0089466D" w:rsidRPr="0089466D" w:rsidRDefault="0089466D" w:rsidP="00F26A64">
      <w:pPr>
        <w:pStyle w:val="ListParagraph"/>
        <w:autoSpaceDE w:val="0"/>
        <w:autoSpaceDN w:val="0"/>
        <w:adjustRightInd w:val="0"/>
        <w:spacing w:after="0" w:line="240" w:lineRule="auto"/>
        <w:ind w:left="90"/>
        <w:jc w:val="both"/>
        <w:rPr>
          <w:rFonts w:cs="Times New Roman"/>
          <w:szCs w:val="24"/>
        </w:rPr>
      </w:pPr>
    </w:p>
    <w:p w:rsidR="000609BD" w:rsidRDefault="000609BD" w:rsidP="00F26A64">
      <w:pPr>
        <w:pStyle w:val="ListParagraph"/>
        <w:numPr>
          <w:ilvl w:val="0"/>
          <w:numId w:val="17"/>
        </w:numPr>
        <w:tabs>
          <w:tab w:val="left" w:pos="540"/>
        </w:tabs>
        <w:spacing w:line="240" w:lineRule="auto"/>
        <w:ind w:left="450"/>
        <w:jc w:val="both"/>
        <w:rPr>
          <w:rFonts w:cs="Times New Roman"/>
          <w:b/>
          <w:szCs w:val="24"/>
        </w:rPr>
      </w:pPr>
      <w:r>
        <w:rPr>
          <w:rFonts w:cs="Times New Roman"/>
          <w:b/>
          <w:szCs w:val="24"/>
        </w:rPr>
        <w:t>Pengaruh Efesiensi (X1) Terhadap Faktor yang Mempengaruhi Kepuasan Nasabah (Y)</w:t>
      </w:r>
    </w:p>
    <w:p w:rsidR="000609BD" w:rsidRDefault="000609BD" w:rsidP="00F26A64">
      <w:pPr>
        <w:pStyle w:val="ListParagraph"/>
        <w:tabs>
          <w:tab w:val="left" w:pos="540"/>
        </w:tabs>
        <w:spacing w:line="240" w:lineRule="auto"/>
        <w:ind w:left="450" w:firstLine="450"/>
        <w:jc w:val="both"/>
        <w:rPr>
          <w:rFonts w:cs="Times New Roman"/>
          <w:szCs w:val="24"/>
        </w:rPr>
      </w:pPr>
      <w:proofErr w:type="gramStart"/>
      <w:r w:rsidRPr="00994659">
        <w:rPr>
          <w:rFonts w:cs="Times New Roman"/>
          <w:szCs w:val="24"/>
        </w:rPr>
        <w:t>Pada hasil penelitian menunjukan bahwa variabel efesiensi (X1) berpengaruh signifikan terhadap kepuasan nasabah (Y) Bank Muamalat KCP Plered Cirebon.</w:t>
      </w:r>
      <w:proofErr w:type="gramEnd"/>
      <w:r w:rsidRPr="00994659">
        <w:rPr>
          <w:rFonts w:cs="Times New Roman"/>
          <w:szCs w:val="24"/>
        </w:rPr>
        <w:t xml:space="preserve"> Hal Ini berdasarkan nilai t</w:t>
      </w:r>
      <w:r w:rsidRPr="00994659">
        <w:rPr>
          <w:rFonts w:cs="Times New Roman"/>
          <w:szCs w:val="24"/>
          <w:vertAlign w:val="subscript"/>
        </w:rPr>
        <w:t xml:space="preserve">hitung </w:t>
      </w:r>
      <w:r w:rsidRPr="00994659">
        <w:rPr>
          <w:rFonts w:cs="Times New Roman"/>
          <w:szCs w:val="24"/>
        </w:rPr>
        <w:t>sebesar 2,059 dengan taraf signifikansi 0,000 (&lt; 0</w:t>
      </w:r>
      <w:proofErr w:type="gramStart"/>
      <w:r w:rsidRPr="00994659">
        <w:rPr>
          <w:rFonts w:cs="Times New Roman"/>
          <w:szCs w:val="24"/>
        </w:rPr>
        <w:t>,05</w:t>
      </w:r>
      <w:proofErr w:type="gramEnd"/>
      <w:r w:rsidRPr="00994659">
        <w:rPr>
          <w:rFonts w:cs="Times New Roman"/>
          <w:szCs w:val="24"/>
        </w:rPr>
        <w:t>) dan t</w:t>
      </w:r>
      <w:r w:rsidRPr="00994659">
        <w:rPr>
          <w:rFonts w:cs="Times New Roman"/>
          <w:szCs w:val="24"/>
          <w:vertAlign w:val="subscript"/>
        </w:rPr>
        <w:t xml:space="preserve">tabel </w:t>
      </w:r>
      <w:r w:rsidRPr="00994659">
        <w:rPr>
          <w:rFonts w:cs="Times New Roman"/>
          <w:szCs w:val="24"/>
        </w:rPr>
        <w:t>1,66320 hal ini menunjukan bahwa t</w:t>
      </w:r>
      <w:r w:rsidRPr="00994659">
        <w:rPr>
          <w:rFonts w:cs="Times New Roman"/>
          <w:szCs w:val="24"/>
          <w:vertAlign w:val="subscript"/>
        </w:rPr>
        <w:t xml:space="preserve">hitung </w:t>
      </w:r>
      <w:r w:rsidRPr="00994659">
        <w:rPr>
          <w:rFonts w:cs="Times New Roman"/>
          <w:szCs w:val="24"/>
        </w:rPr>
        <w:t>lebih besar dari t</w:t>
      </w:r>
      <w:r w:rsidRPr="00994659">
        <w:rPr>
          <w:rFonts w:cs="Times New Roman"/>
          <w:szCs w:val="24"/>
          <w:vertAlign w:val="subscript"/>
        </w:rPr>
        <w:t xml:space="preserve">tabel </w:t>
      </w:r>
      <w:r w:rsidRPr="00994659">
        <w:rPr>
          <w:rFonts w:cs="Times New Roman"/>
          <w:szCs w:val="24"/>
        </w:rPr>
        <w:t>( 2,059 &gt; 1,66320).</w:t>
      </w:r>
    </w:p>
    <w:p w:rsidR="000609BD" w:rsidRDefault="000609BD" w:rsidP="00F26A64">
      <w:pPr>
        <w:pStyle w:val="ListParagraph"/>
        <w:tabs>
          <w:tab w:val="left" w:pos="540"/>
        </w:tabs>
        <w:spacing w:line="240" w:lineRule="auto"/>
        <w:ind w:left="450" w:firstLine="450"/>
        <w:jc w:val="both"/>
        <w:rPr>
          <w:rFonts w:cs="Times New Roman"/>
          <w:szCs w:val="24"/>
        </w:rPr>
      </w:pPr>
      <w:proofErr w:type="gramStart"/>
      <w:r w:rsidRPr="00994659">
        <w:rPr>
          <w:rFonts w:cs="Times New Roman"/>
          <w:szCs w:val="24"/>
        </w:rPr>
        <w:t>Efesiensi kaitannya erat dengan kepuasan nasabah karena dapat melakukan segala kebutuhan nasabah secara cepat, tepat, aman dalam melakukan transaksi dan memperoleh informasi.</w:t>
      </w:r>
      <w:proofErr w:type="gramEnd"/>
      <w:r w:rsidRPr="00994659">
        <w:rPr>
          <w:rFonts w:cs="Times New Roman"/>
          <w:szCs w:val="24"/>
        </w:rPr>
        <w:t xml:space="preserve"> Internet banking adalah fasilitas yang diberikan oleh pihak bank dalam memberikan pelayanan perbankan selama 24 jam dan 7 hari dalam seminggu kepada nasabah. </w:t>
      </w:r>
      <w:proofErr w:type="gramStart"/>
      <w:r w:rsidRPr="00994659">
        <w:rPr>
          <w:rFonts w:cs="Times New Roman"/>
          <w:szCs w:val="24"/>
        </w:rPr>
        <w:t>Dengan adanya internet banking ini dapat dilakukan dimanapun, kapanpun sehingga dapat mengefesiensi nasabah dan tidak harus datang langsung ke bank untuk mengantri serta dapat menghemat waktu dan biaya.</w:t>
      </w:r>
      <w:proofErr w:type="gramEnd"/>
      <w:r w:rsidRPr="00994659">
        <w:rPr>
          <w:rFonts w:cs="Times New Roman"/>
          <w:szCs w:val="24"/>
        </w:rPr>
        <w:t xml:space="preserve"> </w:t>
      </w:r>
    </w:p>
    <w:p w:rsidR="000609BD" w:rsidRPr="00994659" w:rsidRDefault="000609BD" w:rsidP="00F26A64">
      <w:pPr>
        <w:pStyle w:val="ListParagraph"/>
        <w:tabs>
          <w:tab w:val="left" w:pos="270"/>
          <w:tab w:val="left" w:pos="900"/>
        </w:tabs>
        <w:spacing w:line="240" w:lineRule="auto"/>
        <w:ind w:left="450" w:firstLine="540"/>
        <w:jc w:val="both"/>
        <w:rPr>
          <w:rFonts w:cs="Times New Roman"/>
          <w:szCs w:val="24"/>
          <w:lang w:val="de-LU"/>
        </w:rPr>
      </w:pPr>
      <w:r w:rsidRPr="00994659">
        <w:rPr>
          <w:lang w:val="de-LU"/>
        </w:rPr>
        <w:t xml:space="preserve">Hasil penelitian ini menunjukan kesamaan dengan penelitian yang dilakukan oleh </w:t>
      </w:r>
      <w:r w:rsidRPr="00994659">
        <w:rPr>
          <w:rFonts w:cs="Times New Roman"/>
          <w:bCs/>
          <w:szCs w:val="24"/>
          <w:lang w:val="de-LU"/>
        </w:rPr>
        <w:t xml:space="preserve">Gilang Rizky Amijaya, “Pengaruh Persepsi Teknologi Informasi, Kemudahan, Efesiensi Dan Fitur Layanan Terhadap Minat Ulang Nasabah Bank Dalam Menggunakan Internet Banking (Studi Pada Nasabah Bank Bca)” penelitian </w:t>
      </w:r>
      <w:r w:rsidRPr="00994659">
        <w:rPr>
          <w:rFonts w:cs="Times New Roman"/>
          <w:szCs w:val="24"/>
          <w:lang w:val="de-LU"/>
        </w:rPr>
        <w:t>yang digunakan dalam penelitian ini adalah data primer, dan pengumpulan data dilakukan menggunakan kuesioner secara langsung dengan metode purposive sampling</w:t>
      </w:r>
      <w:r w:rsidRPr="00994659">
        <w:rPr>
          <w:rFonts w:cs="Times New Roman"/>
          <w:bCs/>
          <w:szCs w:val="24"/>
          <w:lang w:val="de-LU"/>
        </w:rPr>
        <w:t xml:space="preserve"> menyatakan bahwa </w:t>
      </w:r>
      <w:r w:rsidRPr="00994659">
        <w:rPr>
          <w:rFonts w:cs="Times New Roman"/>
          <w:szCs w:val="24"/>
          <w:lang w:val="de-LU"/>
        </w:rPr>
        <w:t xml:space="preserve">penelitian ini menunjukkan bahwa persepsi teknologi, kemudahan dalam menggunakan, efesiensi, dan fitur layanan berpengaruh terhadap minat ulang nasabahdalam menggunakan </w:t>
      </w:r>
      <w:r w:rsidRPr="00994659">
        <w:rPr>
          <w:rFonts w:cs="Times New Roman"/>
          <w:iCs/>
          <w:szCs w:val="24"/>
          <w:lang w:val="de-LU"/>
        </w:rPr>
        <w:t>internet banking.</w:t>
      </w:r>
    </w:p>
    <w:p w:rsidR="000609BD" w:rsidRPr="008F1D0E" w:rsidRDefault="000609BD" w:rsidP="00F26A64">
      <w:pPr>
        <w:pStyle w:val="ListParagraph"/>
        <w:tabs>
          <w:tab w:val="left" w:pos="270"/>
          <w:tab w:val="left" w:pos="1170"/>
        </w:tabs>
        <w:spacing w:line="240" w:lineRule="auto"/>
        <w:ind w:firstLine="450"/>
        <w:jc w:val="both"/>
        <w:rPr>
          <w:rFonts w:cs="Times New Roman"/>
          <w:szCs w:val="24"/>
          <w:lang w:val="de-LU"/>
        </w:rPr>
      </w:pPr>
    </w:p>
    <w:p w:rsidR="000609BD" w:rsidRDefault="000609BD" w:rsidP="00F26A64">
      <w:pPr>
        <w:pStyle w:val="ListParagraph"/>
        <w:numPr>
          <w:ilvl w:val="0"/>
          <w:numId w:val="17"/>
        </w:numPr>
        <w:tabs>
          <w:tab w:val="left" w:pos="450"/>
        </w:tabs>
        <w:spacing w:line="240" w:lineRule="auto"/>
        <w:ind w:left="450"/>
        <w:jc w:val="both"/>
        <w:rPr>
          <w:rFonts w:cs="Times New Roman"/>
          <w:b/>
          <w:szCs w:val="24"/>
          <w:lang w:val="de-LU"/>
        </w:rPr>
      </w:pPr>
      <w:r w:rsidRPr="008F1D0E">
        <w:rPr>
          <w:rFonts w:cs="Times New Roman"/>
          <w:b/>
          <w:szCs w:val="24"/>
          <w:lang w:val="de-LU"/>
        </w:rPr>
        <w:t>Pengaruh Kepercayaan (X2) Terhadap Faktor yang Mempengaruhi Kepuasan Nasabah (Y)</w:t>
      </w:r>
    </w:p>
    <w:p w:rsidR="000609BD" w:rsidRDefault="000609BD" w:rsidP="00F26A64">
      <w:pPr>
        <w:pStyle w:val="ListParagraph"/>
        <w:tabs>
          <w:tab w:val="left" w:pos="450"/>
        </w:tabs>
        <w:spacing w:line="240" w:lineRule="auto"/>
        <w:ind w:left="450" w:firstLine="450"/>
        <w:jc w:val="both"/>
        <w:rPr>
          <w:rFonts w:cs="Times New Roman"/>
          <w:szCs w:val="24"/>
          <w:lang w:val="de-LU"/>
        </w:rPr>
      </w:pPr>
      <w:r>
        <w:rPr>
          <w:rFonts w:cs="Times New Roman"/>
          <w:b/>
          <w:szCs w:val="24"/>
          <w:lang w:val="de-LU"/>
        </w:rPr>
        <w:t xml:space="preserve"> </w:t>
      </w:r>
      <w:r w:rsidRPr="00994659">
        <w:rPr>
          <w:rFonts w:cs="Times New Roman"/>
          <w:szCs w:val="24"/>
          <w:lang w:val="de-LU"/>
        </w:rPr>
        <w:t>Pada hasil penelitian menunjukan bahwa variabel kepercayan (X2) tidak berpengaruh signifikan terhadap kepuasan nasabah (Y) Bank Muamalat KCP Plered Cirebon. Hal Ini berdasarkan nilai t</w:t>
      </w:r>
      <w:r w:rsidRPr="00994659">
        <w:rPr>
          <w:rFonts w:cs="Times New Roman"/>
          <w:szCs w:val="24"/>
          <w:vertAlign w:val="subscript"/>
          <w:lang w:val="de-LU"/>
        </w:rPr>
        <w:t xml:space="preserve">hitung </w:t>
      </w:r>
      <w:r w:rsidRPr="00994659">
        <w:rPr>
          <w:rFonts w:cs="Times New Roman"/>
          <w:szCs w:val="24"/>
          <w:lang w:val="de-LU"/>
        </w:rPr>
        <w:t xml:space="preserve">sebesar </w:t>
      </w:r>
      <w:r w:rsidRPr="00994659">
        <w:rPr>
          <w:rFonts w:cs="Times New Roman"/>
          <w:color w:val="000000"/>
          <w:szCs w:val="24"/>
          <w:lang w:val="de-LU"/>
        </w:rPr>
        <w:t xml:space="preserve">1.656 </w:t>
      </w:r>
      <w:r w:rsidRPr="00994659">
        <w:rPr>
          <w:rFonts w:cs="Times New Roman"/>
          <w:szCs w:val="24"/>
          <w:lang w:val="de-LU"/>
        </w:rPr>
        <w:t>dengan taraf signifikansi 0,000 (&lt; 0,05) dan t</w:t>
      </w:r>
      <w:r w:rsidRPr="00994659">
        <w:rPr>
          <w:rFonts w:cs="Times New Roman"/>
          <w:szCs w:val="24"/>
          <w:vertAlign w:val="subscript"/>
          <w:lang w:val="de-LU"/>
        </w:rPr>
        <w:t xml:space="preserve">tabel </w:t>
      </w:r>
      <w:r w:rsidRPr="00994659">
        <w:rPr>
          <w:rFonts w:cs="Times New Roman"/>
          <w:szCs w:val="24"/>
          <w:lang w:val="de-LU"/>
        </w:rPr>
        <w:t>1,66320 hal ini menunjukan bahwa t</w:t>
      </w:r>
      <w:r w:rsidRPr="00994659">
        <w:rPr>
          <w:rFonts w:cs="Times New Roman"/>
          <w:szCs w:val="24"/>
          <w:vertAlign w:val="subscript"/>
          <w:lang w:val="de-LU"/>
        </w:rPr>
        <w:t xml:space="preserve">hitung </w:t>
      </w:r>
      <w:r w:rsidRPr="00994659">
        <w:rPr>
          <w:rFonts w:cs="Times New Roman"/>
          <w:szCs w:val="24"/>
          <w:lang w:val="de-LU"/>
        </w:rPr>
        <w:t>lebih besar dari t</w:t>
      </w:r>
      <w:r w:rsidRPr="00994659">
        <w:rPr>
          <w:rFonts w:cs="Times New Roman"/>
          <w:szCs w:val="24"/>
          <w:vertAlign w:val="subscript"/>
          <w:lang w:val="de-LU"/>
        </w:rPr>
        <w:t xml:space="preserve">tabel </w:t>
      </w:r>
      <w:r w:rsidRPr="00994659">
        <w:rPr>
          <w:rFonts w:cs="Times New Roman"/>
          <w:szCs w:val="24"/>
          <w:lang w:val="de-LU"/>
        </w:rPr>
        <w:t>(</w:t>
      </w:r>
      <w:r w:rsidRPr="00994659">
        <w:rPr>
          <w:rFonts w:cs="Times New Roman"/>
          <w:color w:val="000000"/>
          <w:szCs w:val="24"/>
          <w:lang w:val="de-LU"/>
        </w:rPr>
        <w:t xml:space="preserve">1,656 </w:t>
      </w:r>
      <w:r w:rsidRPr="00994659">
        <w:rPr>
          <w:rFonts w:cs="Times New Roman"/>
          <w:szCs w:val="24"/>
          <w:lang w:val="de-LU"/>
        </w:rPr>
        <w:t>&lt; 1,66320).</w:t>
      </w:r>
    </w:p>
    <w:p w:rsidR="000609BD" w:rsidRDefault="000609BD" w:rsidP="00F26A64">
      <w:pPr>
        <w:pStyle w:val="ListParagraph"/>
        <w:tabs>
          <w:tab w:val="left" w:pos="450"/>
        </w:tabs>
        <w:spacing w:line="240" w:lineRule="auto"/>
        <w:ind w:left="450" w:firstLine="450"/>
        <w:jc w:val="both"/>
        <w:rPr>
          <w:rFonts w:cs="Times New Roman"/>
          <w:szCs w:val="24"/>
          <w:lang w:val="de-LU"/>
        </w:rPr>
      </w:pPr>
      <w:r w:rsidRPr="00994659">
        <w:rPr>
          <w:rFonts w:cs="Times New Roman"/>
          <w:szCs w:val="24"/>
          <w:lang w:val="de-LU"/>
        </w:rPr>
        <w:t>Dari hasil pengujian tersebut diketahui bahwa kepercayaan tidak berpengaruh positif dan signifikan terhadap kepuasan nasabah Bank Muamalat KCP Plered Cirebon, dikarenakan adanya isu yang menyebabkan kurangnya kepercayaan nasabah terhadap internet banking yang rawan akan pencurian data privacy nasabah, pencurian nomor kredit  dan nasabah lebih merasa aman ketika melakukan transaksi langsung ke bank.</w:t>
      </w:r>
      <w:r w:rsidRPr="00994659">
        <w:rPr>
          <w:rFonts w:eastAsiaTheme="minorEastAsia" w:cs="Times New Roman"/>
          <w:szCs w:val="24"/>
          <w:lang w:val="de-LU" w:eastAsia="en-GB"/>
        </w:rPr>
        <w:t xml:space="preserve"> </w:t>
      </w:r>
      <w:r w:rsidRPr="00994659">
        <w:rPr>
          <w:rFonts w:eastAsiaTheme="minorEastAsia" w:cs="Times New Roman"/>
          <w:szCs w:val="24"/>
          <w:lang w:val="de-LU" w:eastAsia="en-GB"/>
        </w:rPr>
        <w:lastRenderedPageBreak/>
        <w:t>Pihak bank harus meyakinkan kepada nasabah bahwa transaksi yang digunakan melalui internet banking aman karena pihak bank memiliki perangkat keamanan untuk mencegah terjadinya kejahatan dalam dunia perbankan.</w:t>
      </w:r>
      <w:r w:rsidRPr="00994659">
        <w:rPr>
          <w:rFonts w:cs="Times New Roman"/>
          <w:szCs w:val="24"/>
          <w:lang w:val="de-LU"/>
        </w:rPr>
        <w:t xml:space="preserve"> Artinya kepercayaan adalah keyakinan yang dipegang oleh para pelanggan terhadap karakteristik bank dan kemungkinan perilaku nasabah bank di masa datang. </w:t>
      </w:r>
    </w:p>
    <w:p w:rsidR="000609BD" w:rsidRDefault="000609BD" w:rsidP="00F26A64">
      <w:pPr>
        <w:pStyle w:val="ListParagraph"/>
        <w:tabs>
          <w:tab w:val="left" w:pos="450"/>
        </w:tabs>
        <w:spacing w:line="240" w:lineRule="auto"/>
        <w:ind w:left="450" w:firstLine="450"/>
        <w:jc w:val="both"/>
        <w:rPr>
          <w:rFonts w:cs="Times New Roman"/>
          <w:szCs w:val="24"/>
          <w:lang w:val="de-LU"/>
        </w:rPr>
      </w:pPr>
      <w:r w:rsidRPr="00994659">
        <w:rPr>
          <w:rFonts w:cs="Times New Roman"/>
          <w:szCs w:val="24"/>
          <w:lang w:val="de-LU"/>
        </w:rPr>
        <w:t>Semua transaksi bisnis memerlukan beberapa elemen kepercayaan. Kepercayaan nasabah terhadap internet banking akan mempengaruhi kepuasan nasabah karena dengan kepercayaan yang tinggi nasabah yakin bahwa pihak perbankan mampu menjalankan penyelenggaraan transaksi. Apabila pihak bank memberikan keamanan yang bertingkat dan teruji serta menjamin keamanan akan data privacy nasabah maka nasabah percaya. Jika seorang nasabah percaya dan yakin akan suatu kinerja sistem yang baik, maka nasabah akan menggunakan internet banking dan nasabah mengganggap internet tersebut akan menghasilkan hasil yang positif bagi para penggunanya.</w:t>
      </w:r>
    </w:p>
    <w:p w:rsidR="000609BD" w:rsidRPr="00994659" w:rsidRDefault="000609BD" w:rsidP="00F26A64">
      <w:pPr>
        <w:pStyle w:val="ListParagraph"/>
        <w:tabs>
          <w:tab w:val="left" w:pos="270"/>
          <w:tab w:val="left" w:pos="900"/>
        </w:tabs>
        <w:spacing w:line="240" w:lineRule="auto"/>
        <w:ind w:left="450" w:firstLine="450"/>
        <w:jc w:val="both"/>
        <w:rPr>
          <w:rFonts w:cs="Times New Roman"/>
          <w:szCs w:val="24"/>
          <w:lang w:val="de-LU"/>
        </w:rPr>
      </w:pPr>
      <w:r w:rsidRPr="00994659">
        <w:rPr>
          <w:rFonts w:cs="Times New Roman"/>
          <w:szCs w:val="24"/>
          <w:lang w:val="de-LU"/>
        </w:rPr>
        <w:t xml:space="preserve">Hasil penelitian ini menunjukan kesamaan dengan penelitian </w:t>
      </w:r>
      <w:r w:rsidRPr="00994659">
        <w:rPr>
          <w:rFonts w:cs="Times New Roman"/>
          <w:bCs/>
          <w:szCs w:val="24"/>
          <w:lang w:val="de-LU"/>
        </w:rPr>
        <w:t>yang  dilakukan oleh Silvy Maya Angela. “</w:t>
      </w:r>
      <w:r w:rsidRPr="00994659">
        <w:rPr>
          <w:rFonts w:cs="Times New Roman"/>
          <w:bCs/>
          <w:color w:val="000000"/>
          <w:szCs w:val="24"/>
          <w:lang w:val="de-LU"/>
        </w:rPr>
        <w:t>Faktor-Faktor Yang Mempengaruhi Minat Nasabah Menggunakan Internet Banking Pada Pt.Bank Rakyat Indonesia (Persero) Tbk, Cabang Ahmad yani Makassar”</w:t>
      </w:r>
      <w:r w:rsidRPr="00994659">
        <w:rPr>
          <w:szCs w:val="24"/>
          <w:lang w:val="de-LU"/>
        </w:rPr>
        <w:t xml:space="preserve"> Penelitian mengambil sampel sebesar 100 responden dari populasi yang menggunakan rumus Slovin</w:t>
      </w:r>
      <w:r w:rsidRPr="00994659">
        <w:rPr>
          <w:rFonts w:cs="Times New Roman"/>
          <w:bCs/>
          <w:color w:val="000000"/>
          <w:szCs w:val="24"/>
          <w:lang w:val="de-LU"/>
        </w:rPr>
        <w:t xml:space="preserve"> </w:t>
      </w:r>
      <w:r w:rsidRPr="00994659">
        <w:rPr>
          <w:szCs w:val="24"/>
          <w:lang w:val="de-LU"/>
        </w:rPr>
        <w:t xml:space="preserve">Dari hasil persamaan regresi menunjukkan bahwa dari keempat variabel, variabel Persepsi Kemudahan Penggunaan dan Variabel Kenyamanan berpengaruh positif sedangkan variabel persepsi daya guna dan variabel kepercayaan berpengaruh negatif terhadap minat nasabah. Variabel </w:t>
      </w:r>
      <w:r w:rsidRPr="00994659">
        <w:rPr>
          <w:iCs/>
          <w:szCs w:val="24"/>
          <w:lang w:val="de-LU"/>
        </w:rPr>
        <w:t xml:space="preserve">Kepercayaan </w:t>
      </w:r>
      <w:r w:rsidRPr="00994659">
        <w:rPr>
          <w:szCs w:val="24"/>
          <w:lang w:val="de-LU"/>
        </w:rPr>
        <w:t>berpengaruh negatif</w:t>
      </w:r>
      <w:r w:rsidRPr="00994659">
        <w:rPr>
          <w:i/>
          <w:iCs/>
          <w:szCs w:val="24"/>
          <w:lang w:val="de-LU"/>
        </w:rPr>
        <w:t xml:space="preserve">, </w:t>
      </w:r>
      <w:r w:rsidRPr="00994659">
        <w:rPr>
          <w:szCs w:val="24"/>
          <w:lang w:val="de-LU"/>
        </w:rPr>
        <w:t xml:space="preserve">karena dalam hal penggunaan </w:t>
      </w:r>
      <w:r w:rsidRPr="00994659">
        <w:rPr>
          <w:iCs/>
          <w:szCs w:val="24"/>
          <w:lang w:val="de-LU"/>
        </w:rPr>
        <w:t xml:space="preserve">Internet Banking, </w:t>
      </w:r>
      <w:r w:rsidRPr="00994659">
        <w:rPr>
          <w:szCs w:val="24"/>
          <w:lang w:val="de-LU"/>
        </w:rPr>
        <w:t xml:space="preserve">kebanyakan pengguna tidak memahami betul risiko keamanan dan kerahasiaan dari </w:t>
      </w:r>
      <w:r w:rsidRPr="00994659">
        <w:rPr>
          <w:iCs/>
          <w:szCs w:val="24"/>
          <w:lang w:val="de-LU"/>
        </w:rPr>
        <w:t>internet banking</w:t>
      </w:r>
      <w:r w:rsidRPr="00994659">
        <w:rPr>
          <w:szCs w:val="24"/>
          <w:lang w:val="de-LU"/>
        </w:rPr>
        <w:t xml:space="preserve">, padahal pengguna tidak mengetahui seberapa kuatnya keamanan dan kerahasiaan dari internet banking karena seiring maraknya terjadi pembobolan akun, faktor kepercayaan nasabah berkurang terhadap </w:t>
      </w:r>
      <w:r w:rsidRPr="00994659">
        <w:rPr>
          <w:iCs/>
          <w:szCs w:val="24"/>
          <w:lang w:val="de-LU"/>
        </w:rPr>
        <w:t xml:space="preserve">internet banking. </w:t>
      </w:r>
    </w:p>
    <w:p w:rsidR="000609BD" w:rsidRPr="008F1D0E" w:rsidRDefault="000609BD" w:rsidP="00F26A64">
      <w:pPr>
        <w:pStyle w:val="ListParagraph"/>
        <w:tabs>
          <w:tab w:val="left" w:pos="270"/>
          <w:tab w:val="left" w:pos="1170"/>
        </w:tabs>
        <w:spacing w:line="240" w:lineRule="auto"/>
        <w:jc w:val="both"/>
        <w:rPr>
          <w:rFonts w:cs="Times New Roman"/>
          <w:szCs w:val="24"/>
          <w:lang w:val="de-LU"/>
        </w:rPr>
      </w:pPr>
    </w:p>
    <w:p w:rsidR="000609BD" w:rsidRDefault="000609BD" w:rsidP="00F26A64">
      <w:pPr>
        <w:pStyle w:val="ListParagraph"/>
        <w:numPr>
          <w:ilvl w:val="0"/>
          <w:numId w:val="17"/>
        </w:numPr>
        <w:tabs>
          <w:tab w:val="left" w:pos="540"/>
        </w:tabs>
        <w:spacing w:line="240" w:lineRule="auto"/>
        <w:ind w:left="540" w:hanging="540"/>
        <w:jc w:val="both"/>
        <w:rPr>
          <w:rFonts w:cs="Times New Roman"/>
          <w:b/>
          <w:szCs w:val="24"/>
          <w:lang w:val="de-LU"/>
        </w:rPr>
      </w:pPr>
      <w:r w:rsidRPr="008F1D0E">
        <w:rPr>
          <w:rFonts w:cs="Times New Roman"/>
          <w:b/>
          <w:szCs w:val="24"/>
          <w:lang w:val="de-LU"/>
        </w:rPr>
        <w:t>Pengaruh Kemudahan (X3) Terhadap Faktor yang Mempengaruhi Kepuasan Nasabah (Y)</w:t>
      </w:r>
    </w:p>
    <w:p w:rsidR="000609BD" w:rsidRDefault="000609BD" w:rsidP="00F26A64">
      <w:pPr>
        <w:pStyle w:val="ListParagraph"/>
        <w:tabs>
          <w:tab w:val="left" w:pos="540"/>
        </w:tabs>
        <w:spacing w:line="240" w:lineRule="auto"/>
        <w:ind w:left="540" w:firstLine="360"/>
        <w:jc w:val="both"/>
        <w:rPr>
          <w:rFonts w:cs="Times New Roman"/>
          <w:szCs w:val="24"/>
          <w:lang w:val="de-LU"/>
        </w:rPr>
      </w:pPr>
      <w:r w:rsidRPr="00994659">
        <w:rPr>
          <w:rFonts w:cs="Times New Roman"/>
          <w:szCs w:val="24"/>
          <w:lang w:val="de-LU"/>
        </w:rPr>
        <w:t>Pada hasil penelitian menunjukan bahwa variabel kemudahan (X3) berpengaruh signifikan terhadap kepuasan nasabah (Y) Bank Muamalat KCP Plered Cirebon. Hal Ini berdasarkan nilai t</w:t>
      </w:r>
      <w:r w:rsidRPr="00994659">
        <w:rPr>
          <w:rFonts w:cs="Times New Roman"/>
          <w:szCs w:val="24"/>
          <w:vertAlign w:val="subscript"/>
          <w:lang w:val="de-LU"/>
        </w:rPr>
        <w:t xml:space="preserve">hitung </w:t>
      </w:r>
      <w:r w:rsidRPr="00994659">
        <w:rPr>
          <w:rFonts w:cs="Times New Roman"/>
          <w:szCs w:val="24"/>
          <w:lang w:val="de-LU"/>
        </w:rPr>
        <w:t xml:space="preserve">sebesar </w:t>
      </w:r>
      <w:r w:rsidRPr="00994659">
        <w:rPr>
          <w:rFonts w:cs="Times New Roman"/>
          <w:color w:val="000000"/>
          <w:szCs w:val="24"/>
          <w:lang w:val="de-LU"/>
        </w:rPr>
        <w:t xml:space="preserve">3.901 </w:t>
      </w:r>
      <w:r w:rsidRPr="00994659">
        <w:rPr>
          <w:rFonts w:cs="Times New Roman"/>
          <w:szCs w:val="24"/>
          <w:lang w:val="de-LU"/>
        </w:rPr>
        <w:t>dengan taraf signifikansi 0,000 (&lt; 0,05) dan t</w:t>
      </w:r>
      <w:r w:rsidRPr="00994659">
        <w:rPr>
          <w:rFonts w:cs="Times New Roman"/>
          <w:szCs w:val="24"/>
          <w:vertAlign w:val="subscript"/>
          <w:lang w:val="de-LU"/>
        </w:rPr>
        <w:t xml:space="preserve">tabel </w:t>
      </w:r>
      <w:r w:rsidRPr="00994659">
        <w:rPr>
          <w:rFonts w:cs="Times New Roman"/>
          <w:szCs w:val="24"/>
          <w:lang w:val="de-LU"/>
        </w:rPr>
        <w:t>1,66320 hal ini menunjukan bahwa t</w:t>
      </w:r>
      <w:r w:rsidRPr="00994659">
        <w:rPr>
          <w:rFonts w:cs="Times New Roman"/>
          <w:szCs w:val="24"/>
          <w:vertAlign w:val="subscript"/>
          <w:lang w:val="de-LU"/>
        </w:rPr>
        <w:t xml:space="preserve">hitung </w:t>
      </w:r>
      <w:r w:rsidRPr="00994659">
        <w:rPr>
          <w:rFonts w:cs="Times New Roman"/>
          <w:szCs w:val="24"/>
          <w:lang w:val="de-LU"/>
        </w:rPr>
        <w:t>lebih besar dari t</w:t>
      </w:r>
      <w:r w:rsidRPr="00994659">
        <w:rPr>
          <w:rFonts w:cs="Times New Roman"/>
          <w:szCs w:val="24"/>
          <w:vertAlign w:val="subscript"/>
          <w:lang w:val="de-LU"/>
        </w:rPr>
        <w:t xml:space="preserve">tabel </w:t>
      </w:r>
      <w:r w:rsidRPr="00994659">
        <w:rPr>
          <w:rFonts w:cs="Times New Roman"/>
          <w:szCs w:val="24"/>
          <w:lang w:val="de-LU"/>
        </w:rPr>
        <w:t>(</w:t>
      </w:r>
      <w:r w:rsidRPr="00994659">
        <w:rPr>
          <w:rFonts w:cs="Times New Roman"/>
          <w:color w:val="000000"/>
          <w:szCs w:val="24"/>
          <w:lang w:val="de-LU"/>
        </w:rPr>
        <w:t xml:space="preserve">3.901 </w:t>
      </w:r>
      <w:r w:rsidRPr="00994659">
        <w:rPr>
          <w:rFonts w:cs="Times New Roman"/>
          <w:szCs w:val="24"/>
          <w:lang w:val="de-LU"/>
        </w:rPr>
        <w:t>&gt; 1,66320).</w:t>
      </w:r>
    </w:p>
    <w:p w:rsidR="000609BD" w:rsidRPr="00994659" w:rsidRDefault="000609BD" w:rsidP="00F26A64">
      <w:pPr>
        <w:pStyle w:val="ListParagraph"/>
        <w:tabs>
          <w:tab w:val="left" w:pos="540"/>
        </w:tabs>
        <w:spacing w:line="240" w:lineRule="auto"/>
        <w:ind w:left="540" w:firstLine="360"/>
        <w:jc w:val="both"/>
        <w:rPr>
          <w:rFonts w:cs="Times New Roman"/>
          <w:b/>
          <w:szCs w:val="24"/>
          <w:lang w:val="de-LU"/>
        </w:rPr>
      </w:pPr>
      <w:r w:rsidRPr="00994659">
        <w:rPr>
          <w:rFonts w:cs="Times New Roman"/>
          <w:szCs w:val="24"/>
          <w:lang w:val="de-LU"/>
        </w:rPr>
        <w:t xml:space="preserve">Dari hasil pengujian tersebut diketahui bahwa kemudahan berpengaruh positif dan signifikan terhadap kepuasan nasabah Bank Muamalat KCP Plered Cirebon. Kini nasabah dapat dengan mudah mengakses dan menggunakan internet banking bukan hanya kalangan nasabah muda tetapi kalangan nasabah yang sudah tua banyak yang menggunakan internet banking dikarenakan zaman modern serba teknologi sehingga membuat semua nasabah modern mengakses internet banking dengan mudah. Selain mudah diakses internet banking juga mudah dipelajari, mudah memperoleh informasi dan mudah melakukan transaksi oleh nasabah Bank Muamalat KCP Plered Cirebon. </w:t>
      </w:r>
    </w:p>
    <w:p w:rsidR="000609BD" w:rsidRDefault="000609BD" w:rsidP="00F26A64">
      <w:pPr>
        <w:pStyle w:val="ListParagraph"/>
        <w:tabs>
          <w:tab w:val="left" w:pos="270"/>
          <w:tab w:val="left" w:pos="900"/>
        </w:tabs>
        <w:spacing w:line="240" w:lineRule="auto"/>
        <w:ind w:left="540"/>
        <w:jc w:val="both"/>
        <w:rPr>
          <w:rFonts w:cs="Times New Roman"/>
          <w:szCs w:val="24"/>
        </w:rPr>
      </w:pPr>
      <w:proofErr w:type="gramStart"/>
      <w:r>
        <w:rPr>
          <w:rFonts w:cs="Times New Roman"/>
          <w:szCs w:val="24"/>
        </w:rPr>
        <w:t>Bank memberikan pelayanan berupa internet banking supaya nasabah dengan mudah melakukan segala aktifitas yang berhubungan dengan Bank.</w:t>
      </w:r>
      <w:proofErr w:type="gramEnd"/>
      <w:r>
        <w:rPr>
          <w:rFonts w:cs="Times New Roman"/>
          <w:szCs w:val="24"/>
        </w:rPr>
        <w:t xml:space="preserve"> Kemudahan sangat berpengaruh </w:t>
      </w:r>
      <w:proofErr w:type="gramStart"/>
      <w:r>
        <w:rPr>
          <w:rFonts w:cs="Times New Roman"/>
          <w:szCs w:val="24"/>
        </w:rPr>
        <w:t>positif  terhadap</w:t>
      </w:r>
      <w:proofErr w:type="gramEnd"/>
      <w:r>
        <w:rPr>
          <w:rFonts w:cs="Times New Roman"/>
          <w:szCs w:val="24"/>
        </w:rPr>
        <w:t xml:space="preserve"> kepuasan nasabah sehingga pihak Bank Muamalat KCP Plered Cirebon harus mempertahankan dan memberikan kenyamanan yang lebih terhadap nasabah agar nasabah loyal dan tetap bertahan.</w:t>
      </w:r>
    </w:p>
    <w:p w:rsidR="000609BD" w:rsidRPr="00994659" w:rsidRDefault="000609BD" w:rsidP="00F26A64">
      <w:pPr>
        <w:pStyle w:val="ListParagraph"/>
        <w:tabs>
          <w:tab w:val="left" w:pos="270"/>
          <w:tab w:val="left" w:pos="900"/>
        </w:tabs>
        <w:spacing w:line="240" w:lineRule="auto"/>
        <w:ind w:left="540" w:firstLine="360"/>
        <w:jc w:val="both"/>
        <w:rPr>
          <w:rFonts w:cs="Times New Roman"/>
          <w:szCs w:val="24"/>
        </w:rPr>
      </w:pPr>
      <w:proofErr w:type="gramStart"/>
      <w:r w:rsidRPr="00994659">
        <w:rPr>
          <w:rFonts w:cs="Times New Roman"/>
          <w:szCs w:val="24"/>
        </w:rPr>
        <w:t>Hasil penelitian ini menunjukan kesamaan dengan penelitian yang dilakukan Aiisiyah Amanah yang melakukan penelitian dengan judul “Faktor-faktor yang mempengaruhi minat menggunakan internet banking (Study pada Bank Syariah Mandiri Yogyakarta), menggunakan analisis data menggunakan analisis regresi liner berganda.</w:t>
      </w:r>
      <w:proofErr w:type="gramEnd"/>
      <w:r w:rsidRPr="00994659">
        <w:rPr>
          <w:rFonts w:cs="Times New Roman"/>
          <w:szCs w:val="24"/>
        </w:rPr>
        <w:t xml:space="preserve"> </w:t>
      </w:r>
      <w:proofErr w:type="gramStart"/>
      <w:r w:rsidRPr="00994659">
        <w:rPr>
          <w:rFonts w:cs="Times New Roman"/>
          <w:szCs w:val="24"/>
        </w:rPr>
        <w:lastRenderedPageBreak/>
        <w:t>Adapun variabel independenya persepsi kemudahan, persepsi resiko dan variabel dependenya minat terhadap menggunakan internet banking.</w:t>
      </w:r>
      <w:proofErr w:type="gramEnd"/>
      <w:r w:rsidRPr="00994659">
        <w:rPr>
          <w:rFonts w:cs="Times New Roman"/>
          <w:szCs w:val="24"/>
        </w:rPr>
        <w:t xml:space="preserve"> </w:t>
      </w:r>
      <w:proofErr w:type="gramStart"/>
      <w:r w:rsidRPr="00994659">
        <w:rPr>
          <w:rFonts w:cs="Times New Roman"/>
          <w:szCs w:val="24"/>
        </w:rPr>
        <w:t>Secara simultan persepsi kemudahan, persepsi resiko, berpengaruh signifikan terhadap minat menggunakan internet banking.</w:t>
      </w:r>
      <w:proofErr w:type="gramEnd"/>
    </w:p>
    <w:p w:rsidR="000609BD" w:rsidRDefault="000609BD" w:rsidP="00F26A64">
      <w:pPr>
        <w:pStyle w:val="ListParagraph"/>
        <w:autoSpaceDE w:val="0"/>
        <w:autoSpaceDN w:val="0"/>
        <w:adjustRightInd w:val="0"/>
        <w:spacing w:after="0" w:line="240" w:lineRule="auto"/>
        <w:ind w:left="90"/>
        <w:jc w:val="both"/>
        <w:rPr>
          <w:rFonts w:cs="Times New Roman"/>
          <w:b/>
          <w:szCs w:val="24"/>
        </w:rPr>
      </w:pPr>
    </w:p>
    <w:p w:rsidR="000609BD" w:rsidRPr="00094347" w:rsidRDefault="00094347" w:rsidP="00F26A64">
      <w:pPr>
        <w:spacing w:line="240" w:lineRule="auto"/>
        <w:rPr>
          <w:rFonts w:cs="Times New Roman"/>
          <w:b/>
          <w:szCs w:val="24"/>
        </w:rPr>
      </w:pPr>
      <w:r>
        <w:rPr>
          <w:rFonts w:cs="Times New Roman"/>
          <w:b/>
          <w:szCs w:val="24"/>
        </w:rPr>
        <w:t xml:space="preserve">Penutup </w:t>
      </w:r>
    </w:p>
    <w:p w:rsidR="000609BD" w:rsidRPr="00A66F2A" w:rsidRDefault="00A66F2A" w:rsidP="00A66F2A">
      <w:pPr>
        <w:tabs>
          <w:tab w:val="left" w:pos="450"/>
        </w:tabs>
        <w:spacing w:after="0" w:line="240" w:lineRule="auto"/>
        <w:jc w:val="both"/>
        <w:rPr>
          <w:rFonts w:eastAsiaTheme="minorEastAsia" w:cs="Times New Roman"/>
          <w:szCs w:val="24"/>
          <w:lang w:val="en-GB" w:eastAsia="en-GB"/>
        </w:rPr>
      </w:pPr>
      <w:r>
        <w:rPr>
          <w:rFonts w:cs="Times New Roman"/>
          <w:szCs w:val="24"/>
        </w:rPr>
        <w:tab/>
      </w:r>
      <w:r>
        <w:rPr>
          <w:rFonts w:cs="Times New Roman"/>
          <w:szCs w:val="24"/>
        </w:rPr>
        <w:tab/>
      </w:r>
      <w:r w:rsidR="000609BD" w:rsidRPr="00A66F2A">
        <w:rPr>
          <w:rFonts w:cs="Times New Roman"/>
          <w:szCs w:val="24"/>
        </w:rPr>
        <w:t xml:space="preserve">Berdasarkan pembahasan mengenai faktor-faktor yang mempengaruhi kepuasan nasabah menggunakan </w:t>
      </w:r>
      <w:r w:rsidR="000609BD" w:rsidRPr="00A66F2A">
        <w:rPr>
          <w:rFonts w:cs="Times New Roman"/>
          <w:i/>
          <w:szCs w:val="24"/>
        </w:rPr>
        <w:t>internet banking</w:t>
      </w:r>
      <w:r w:rsidR="000609BD" w:rsidRPr="00A66F2A">
        <w:rPr>
          <w:rFonts w:cs="Times New Roman"/>
          <w:szCs w:val="24"/>
        </w:rPr>
        <w:t xml:space="preserve"> Bank Muamalat KCP Plered Cirebon, maka peneliti mengambil </w:t>
      </w:r>
      <w:r>
        <w:rPr>
          <w:rFonts w:cs="Times New Roman"/>
          <w:szCs w:val="24"/>
        </w:rPr>
        <w:t>kesimpulan sebagai berikut</w:t>
      </w:r>
      <w:r w:rsidR="000609BD" w:rsidRPr="00A66F2A">
        <w:rPr>
          <w:rFonts w:cs="Times New Roman"/>
          <w:szCs w:val="24"/>
        </w:rPr>
        <w:t>:</w:t>
      </w:r>
      <w:r>
        <w:rPr>
          <w:rFonts w:cs="Times New Roman"/>
          <w:szCs w:val="24"/>
        </w:rPr>
        <w:t xml:space="preserve"> bahwa p</w:t>
      </w:r>
      <w:r w:rsidR="000609BD" w:rsidRPr="00A66F2A">
        <w:rPr>
          <w:rFonts w:cs="Times New Roman"/>
          <w:szCs w:val="24"/>
        </w:rPr>
        <w:t xml:space="preserve">enggunaan Internet banking di Bank Muamalat Indonesia dengan teknologi yang canggih, semua fasilitas </w:t>
      </w:r>
      <w:r w:rsidR="000609BD" w:rsidRPr="00A66F2A">
        <w:rPr>
          <w:rFonts w:cs="Times New Roman"/>
          <w:i/>
          <w:szCs w:val="24"/>
        </w:rPr>
        <w:t>internet banking</w:t>
      </w:r>
      <w:r w:rsidR="000609BD" w:rsidRPr="00A66F2A">
        <w:rPr>
          <w:rFonts w:cs="Times New Roman"/>
          <w:szCs w:val="24"/>
        </w:rPr>
        <w:t xml:space="preserve"> sudah tersedia di kantor-kantor cabang dengan kemudahan dan fleksibilitas bertransaksi juga dapat dinikmati nasabah yang memberikan layanan transfer antar bank di ATM bersama, pindah buku sesama rekening bank muamalat. </w:t>
      </w:r>
      <w:proofErr w:type="gramStart"/>
      <w:r w:rsidR="00AD7845" w:rsidRPr="00A66F2A">
        <w:rPr>
          <w:rFonts w:cs="Times New Roman"/>
          <w:szCs w:val="24"/>
        </w:rPr>
        <w:t>Berdasarkan hasil uji hipotesis diperoleh bahwa s</w:t>
      </w:r>
      <w:r w:rsidR="00094347" w:rsidRPr="00A66F2A">
        <w:rPr>
          <w:rFonts w:cs="Times New Roman"/>
          <w:szCs w:val="24"/>
        </w:rPr>
        <w:t>ecara parsial</w:t>
      </w:r>
      <w:r w:rsidR="000609BD" w:rsidRPr="00A66F2A">
        <w:rPr>
          <w:rFonts w:cs="Times New Roman"/>
          <w:szCs w:val="24"/>
        </w:rPr>
        <w:t xml:space="preserve"> efesiensi </w:t>
      </w:r>
      <w:r w:rsidR="00094347" w:rsidRPr="00A66F2A">
        <w:rPr>
          <w:rFonts w:cs="Times New Roman"/>
          <w:szCs w:val="24"/>
        </w:rPr>
        <w:t xml:space="preserve">dan kemudahan berpengaruh </w:t>
      </w:r>
      <w:r w:rsidR="000609BD" w:rsidRPr="00A66F2A">
        <w:rPr>
          <w:rFonts w:cs="Times New Roman"/>
          <w:szCs w:val="24"/>
        </w:rPr>
        <w:t xml:space="preserve">terhadap kepuasan nasabah menggunakan </w:t>
      </w:r>
      <w:r w:rsidR="000609BD" w:rsidRPr="00A66F2A">
        <w:rPr>
          <w:rFonts w:cs="Times New Roman"/>
          <w:i/>
          <w:szCs w:val="24"/>
        </w:rPr>
        <w:t>internet banking</w:t>
      </w:r>
      <w:r w:rsidR="000609BD" w:rsidRPr="00A66F2A">
        <w:rPr>
          <w:rFonts w:cs="Times New Roman"/>
          <w:szCs w:val="24"/>
        </w:rPr>
        <w:t xml:space="preserve"> </w:t>
      </w:r>
      <w:r w:rsidR="00AD7845" w:rsidRPr="00A66F2A">
        <w:rPr>
          <w:rFonts w:cs="Times New Roman"/>
          <w:szCs w:val="24"/>
        </w:rPr>
        <w:t xml:space="preserve">sedangkan </w:t>
      </w:r>
      <w:r w:rsidR="000609BD" w:rsidRPr="00A66F2A">
        <w:rPr>
          <w:rFonts w:cs="Times New Roman"/>
          <w:szCs w:val="24"/>
        </w:rPr>
        <w:t>variabel kepercayan tidak berpengaruh signifikan terhadap kepuasan nasabah</w:t>
      </w:r>
      <w:r w:rsidR="00AD7845" w:rsidRPr="00A66F2A">
        <w:rPr>
          <w:rFonts w:cs="Times New Roman"/>
          <w:szCs w:val="24"/>
        </w:rPr>
        <w:t>.</w:t>
      </w:r>
      <w:proofErr w:type="gramEnd"/>
      <w:r w:rsidR="000609BD" w:rsidRPr="00A66F2A">
        <w:rPr>
          <w:rFonts w:cs="Times New Roman"/>
          <w:szCs w:val="24"/>
        </w:rPr>
        <w:t xml:space="preserve"> </w:t>
      </w:r>
      <w:r w:rsidR="00AD7845" w:rsidRPr="00A66F2A">
        <w:rPr>
          <w:rFonts w:cs="Times New Roman"/>
          <w:szCs w:val="24"/>
        </w:rPr>
        <w:t>H</w:t>
      </w:r>
      <w:r w:rsidR="000609BD" w:rsidRPr="00A66F2A">
        <w:rPr>
          <w:rFonts w:eastAsiaTheme="minorEastAsia" w:cs="Times New Roman"/>
          <w:szCs w:val="24"/>
          <w:lang w:val="en-GB" w:eastAsia="en-GB"/>
        </w:rPr>
        <w:t>asil penelitian</w:t>
      </w:r>
      <w:r w:rsidR="00AD7845" w:rsidRPr="00A66F2A">
        <w:rPr>
          <w:rFonts w:eastAsiaTheme="minorEastAsia" w:cs="Times New Roman"/>
          <w:szCs w:val="24"/>
          <w:lang w:val="en-GB" w:eastAsia="en-GB"/>
        </w:rPr>
        <w:t xml:space="preserve"> ini menunjukkan bahwa</w:t>
      </w:r>
      <w:r w:rsidR="000609BD" w:rsidRPr="00A66F2A">
        <w:rPr>
          <w:rFonts w:eastAsiaTheme="minorEastAsia" w:cs="Times New Roman"/>
          <w:szCs w:val="24"/>
          <w:lang w:val="en-GB" w:eastAsia="en-GB"/>
        </w:rPr>
        <w:t xml:space="preserve"> pengaruh kepercayaan terhadap kepuasan nasabah Bank Muamalat kurang positif, artinya pihak bank harus meyakinkan kepada nasabah bahwa transaksi yang digunakan melalui internet banking aman karena pihak bank memiliki perangkat keamanan untuk mencegah terjadinya kejahatan dalam dunia perbankan.</w:t>
      </w:r>
    </w:p>
    <w:p w:rsidR="00A66F2A" w:rsidRDefault="00A66F2A" w:rsidP="000609BD">
      <w:pPr>
        <w:pStyle w:val="ListParagraph"/>
        <w:spacing w:line="360" w:lineRule="auto"/>
        <w:ind w:left="0"/>
        <w:jc w:val="both"/>
        <w:rPr>
          <w:rFonts w:cs="Times New Roman"/>
          <w:b/>
          <w:szCs w:val="24"/>
        </w:rPr>
      </w:pPr>
    </w:p>
    <w:p w:rsidR="000609BD" w:rsidRDefault="00A66F2A" w:rsidP="000609BD">
      <w:pPr>
        <w:pStyle w:val="ListParagraph"/>
        <w:spacing w:line="360" w:lineRule="auto"/>
        <w:ind w:left="0"/>
        <w:jc w:val="both"/>
        <w:rPr>
          <w:rFonts w:cs="Times New Roman"/>
          <w:b/>
          <w:szCs w:val="24"/>
        </w:rPr>
      </w:pPr>
      <w:r w:rsidRPr="00E532B6">
        <w:rPr>
          <w:rFonts w:cs="Times New Roman"/>
          <w:b/>
          <w:szCs w:val="24"/>
        </w:rPr>
        <w:t>Daftar Pustaka</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de-LU"/>
        </w:rPr>
      </w:pPr>
      <w:r w:rsidRPr="008F1D0E">
        <w:rPr>
          <w:rFonts w:cs="Times New Roman"/>
          <w:noProof/>
          <w:szCs w:val="24"/>
          <w:lang w:val="de-LU"/>
        </w:rPr>
        <w:t>Amanah, A. (2014). Faktor-Faktor yang Mempengaruhi Minat Menggunakan Internet Banking (Study Pada Nasabah Bank Syariah Mandiri Yogyakarta), (Skripsi UIN Sunan Kalijaga).</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fr-LU"/>
        </w:rPr>
      </w:pPr>
      <w:r w:rsidRPr="008F1D0E">
        <w:rPr>
          <w:rFonts w:cs="Times New Roman"/>
          <w:noProof/>
          <w:szCs w:val="24"/>
          <w:lang w:val="fr-LU"/>
        </w:rPr>
        <w:t xml:space="preserve">Amijaya, G. R. (2015). Pengaruh Persepsi Teknologi Informasi, Kemudahan Resiko dan Fitur Layanan terhadap Minat Ulang Nasabah Bank Dalam Menggunakan Internet Banking (Study Pada Nasabah Bank Bca), </w:t>
      </w:r>
      <w:r w:rsidRPr="008F1D0E">
        <w:rPr>
          <w:rFonts w:cs="Times New Roman"/>
          <w:i/>
          <w:noProof/>
          <w:szCs w:val="24"/>
          <w:lang w:val="fr-LU"/>
        </w:rPr>
        <w:t>Volume</w:t>
      </w:r>
      <w:r w:rsidRPr="008F1D0E">
        <w:rPr>
          <w:rFonts w:cs="Times New Roman"/>
          <w:noProof/>
          <w:szCs w:val="24"/>
          <w:lang w:val="fr-LU"/>
        </w:rPr>
        <w:t xml:space="preserve"> </w:t>
      </w:r>
      <w:r w:rsidRPr="008F1D0E">
        <w:rPr>
          <w:rFonts w:cs="Times New Roman"/>
          <w:i/>
          <w:iCs/>
          <w:noProof/>
          <w:szCs w:val="24"/>
          <w:lang w:val="fr-LU"/>
        </w:rPr>
        <w:t>1</w:t>
      </w:r>
      <w:r w:rsidRPr="008F1D0E">
        <w:rPr>
          <w:rFonts w:cs="Times New Roman"/>
          <w:noProof/>
          <w:szCs w:val="24"/>
          <w:lang w:val="fr-LU"/>
        </w:rPr>
        <w:t>.</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8F1D0E">
        <w:rPr>
          <w:rFonts w:cs="Times New Roman"/>
          <w:noProof/>
          <w:szCs w:val="24"/>
          <w:lang w:val="fr-LU"/>
        </w:rPr>
        <w:t xml:space="preserve">Ansori, A. (2016). Digitalisasi Ekonomi Syariah. </w:t>
      </w:r>
      <w:r w:rsidRPr="004D76CF">
        <w:rPr>
          <w:rFonts w:cs="Times New Roman"/>
          <w:noProof/>
          <w:szCs w:val="24"/>
        </w:rPr>
        <w:t xml:space="preserve">IAIN Sultan Maulana Hasanuddin Banten, </w:t>
      </w:r>
      <w:r w:rsidRPr="004D76CF">
        <w:rPr>
          <w:rFonts w:cs="Times New Roman"/>
          <w:i/>
          <w:iCs/>
          <w:noProof/>
          <w:szCs w:val="24"/>
        </w:rPr>
        <w:t>7</w:t>
      </w:r>
      <w:r w:rsidRPr="004D76CF">
        <w:rPr>
          <w:rFonts w:cs="Times New Roman"/>
          <w:noProof/>
          <w:szCs w:val="24"/>
        </w:rPr>
        <w:t>(1), 1–18.</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4D76CF">
        <w:rPr>
          <w:rFonts w:cs="Times New Roman"/>
          <w:noProof/>
          <w:szCs w:val="24"/>
        </w:rPr>
        <w:t xml:space="preserve">Antasari, A. S., Administrasi, F. I., &amp; Brawijaya, U. (2013). Pengaruh Penggunaan Internet Banking, </w:t>
      </w:r>
      <w:r w:rsidRPr="004D76CF">
        <w:rPr>
          <w:rFonts w:cs="Times New Roman"/>
          <w:i/>
          <w:iCs/>
          <w:noProof/>
          <w:szCs w:val="24"/>
        </w:rPr>
        <w:t>1</w:t>
      </w:r>
      <w:r w:rsidRPr="004D76CF">
        <w:rPr>
          <w:rFonts w:cs="Times New Roman"/>
          <w:noProof/>
          <w:szCs w:val="24"/>
        </w:rPr>
        <w:t>(2), 2.</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Pr>
          <w:rFonts w:cs="Times New Roman"/>
          <w:noProof/>
          <w:szCs w:val="24"/>
        </w:rPr>
        <w:t>Bank Muamalat Indonesia. (2016). Profil Bank Muamalat. http://www.bankmuamalat.co.id/tentang/profil-muamalat.</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4D76CF">
        <w:rPr>
          <w:rFonts w:cs="Times New Roman"/>
          <w:noProof/>
          <w:szCs w:val="24"/>
        </w:rPr>
        <w:t xml:space="preserve">Bank, P. T., &amp; Persero, M. (2012). Security System Layanan Internet Banking, </w:t>
      </w:r>
      <w:r w:rsidRPr="00C622D9">
        <w:rPr>
          <w:rFonts w:cs="Times New Roman"/>
          <w:i/>
          <w:noProof/>
          <w:szCs w:val="24"/>
        </w:rPr>
        <w:t>Volume</w:t>
      </w:r>
      <w:r>
        <w:rPr>
          <w:rFonts w:cs="Times New Roman"/>
          <w:noProof/>
          <w:szCs w:val="24"/>
        </w:rPr>
        <w:t xml:space="preserve"> </w:t>
      </w:r>
      <w:r w:rsidRPr="004D76CF">
        <w:rPr>
          <w:rFonts w:cs="Times New Roman"/>
          <w:i/>
          <w:iCs/>
          <w:noProof/>
          <w:szCs w:val="24"/>
        </w:rPr>
        <w:t>2</w:t>
      </w:r>
      <w:r w:rsidRPr="004D76CF">
        <w:rPr>
          <w:rFonts w:cs="Times New Roman"/>
          <w:noProof/>
          <w:szCs w:val="24"/>
        </w:rPr>
        <w:t>, 54–60.</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de-LU"/>
        </w:rPr>
      </w:pPr>
      <w:r w:rsidRPr="008F1D0E">
        <w:rPr>
          <w:rFonts w:cs="Times New Roman"/>
          <w:noProof/>
          <w:szCs w:val="24"/>
          <w:lang w:val="de-LU"/>
        </w:rPr>
        <w:t xml:space="preserve">Darmawan, D. (2012). </w:t>
      </w:r>
      <w:r w:rsidRPr="008F1D0E">
        <w:rPr>
          <w:rFonts w:cs="Times New Roman"/>
          <w:i/>
          <w:iCs/>
          <w:noProof/>
          <w:szCs w:val="24"/>
          <w:lang w:val="de-LU"/>
        </w:rPr>
        <w:t>Pendidikan Teknologi Informasi</w:t>
      </w:r>
      <w:r w:rsidRPr="008F1D0E">
        <w:rPr>
          <w:rFonts w:cs="Times New Roman"/>
          <w:noProof/>
          <w:szCs w:val="24"/>
          <w:lang w:val="de-LU"/>
        </w:rPr>
        <w:t>. Bandung: PT Remaja Rosdakarya.</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8F1D0E">
        <w:rPr>
          <w:rFonts w:cs="Times New Roman"/>
          <w:noProof/>
          <w:szCs w:val="24"/>
          <w:lang w:val="de-LU"/>
        </w:rPr>
        <w:t xml:space="preserve">Febriana, S. (2017). Perbankan Wajib Tingkatkan Teknologi Digital. </w:t>
      </w:r>
      <w:hyperlink r:id="rId8" w:history="1">
        <w:r w:rsidRPr="00B42614">
          <w:rPr>
            <w:rStyle w:val="Hyperlink"/>
            <w:rFonts w:cs="Times New Roman"/>
            <w:noProof/>
            <w:szCs w:val="24"/>
          </w:rPr>
          <w:t>https://finance.detik.com/moneter/perbankan-wajib-tingkatkan-layanan-teknologi-digital</w:t>
        </w:r>
      </w:hyperlink>
      <w:r w:rsidRPr="00B42614">
        <w:rPr>
          <w:rFonts w:cs="Times New Roman"/>
          <w:noProof/>
          <w:szCs w:val="24"/>
        </w:rPr>
        <w:t>.</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fr-LU"/>
        </w:rPr>
      </w:pPr>
      <w:r w:rsidRPr="003B55BF">
        <w:rPr>
          <w:rFonts w:cs="Times New Roman"/>
          <w:noProof/>
          <w:szCs w:val="24"/>
        </w:rPr>
        <w:t xml:space="preserve">Firstly, K. (2013). Pengaruh Persepsi Teknologi Informasi, Kemudahan Penggunaan, Resiko Transaksi dan Fitur Layanan Pada Minat Ulang Nasabah Dalam Menggunakan Internet Banking. </w:t>
      </w:r>
      <w:r w:rsidRPr="008F1D0E">
        <w:rPr>
          <w:rFonts w:cs="Times New Roman"/>
          <w:i/>
          <w:iCs/>
          <w:noProof/>
          <w:szCs w:val="24"/>
          <w:lang w:val="fr-LU"/>
        </w:rPr>
        <w:t>Jurnal Manajemen</w:t>
      </w:r>
      <w:r w:rsidRPr="008F1D0E">
        <w:rPr>
          <w:rFonts w:cs="Times New Roman"/>
          <w:noProof/>
          <w:szCs w:val="24"/>
          <w:lang w:val="fr-LU"/>
        </w:rPr>
        <w:t xml:space="preserve">, </w:t>
      </w:r>
      <w:r w:rsidRPr="008F1D0E">
        <w:rPr>
          <w:rFonts w:cs="Times New Roman"/>
          <w:i/>
          <w:iCs/>
          <w:noProof/>
          <w:szCs w:val="24"/>
          <w:lang w:val="fr-LU"/>
        </w:rPr>
        <w:t>Volume 1</w:t>
      </w:r>
      <w:r w:rsidRPr="008F1D0E">
        <w:rPr>
          <w:rFonts w:cs="Times New Roman"/>
          <w:noProof/>
          <w:szCs w:val="24"/>
          <w:lang w:val="fr-LU"/>
        </w:rPr>
        <w:t>, 6.</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de-LU"/>
        </w:rPr>
      </w:pPr>
      <w:r w:rsidRPr="008F1D0E">
        <w:rPr>
          <w:rFonts w:cs="Times New Roman"/>
          <w:noProof/>
          <w:szCs w:val="24"/>
          <w:lang w:val="de-LU"/>
        </w:rPr>
        <w:t>Fitri, F. (2016). Pengaruh Pengetahuan Nasabah, Teknologi Informasi, Kepercayaan dan Mutu E-Banking terhadap Minat Bertransaksi Online (Study Kasus Nasabah BNI Syariah Medan), (Tesis Program Pascasarjana Universitas Islam Negeri Sumatera Utara Medan).</w:t>
      </w:r>
    </w:p>
    <w:p w:rsidR="00A66F2A" w:rsidRPr="003B55BF"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Ghozali, I. (2011). </w:t>
      </w:r>
      <w:r w:rsidRPr="00912D4C">
        <w:rPr>
          <w:rFonts w:cs="Times New Roman"/>
          <w:i/>
          <w:iCs/>
          <w:noProof/>
          <w:szCs w:val="24"/>
        </w:rPr>
        <w:t>Aplikasi Analisis Multivariate Dengan Program SPSS IBM SPSS 19</w:t>
      </w:r>
      <w:r w:rsidRPr="00912D4C">
        <w:rPr>
          <w:rFonts w:cs="Times New Roman"/>
          <w:noProof/>
          <w:szCs w:val="24"/>
        </w:rPr>
        <w:t xml:space="preserve">. </w:t>
      </w:r>
      <w:r w:rsidRPr="00912D4C">
        <w:rPr>
          <w:rFonts w:cs="Times New Roman"/>
          <w:noProof/>
          <w:szCs w:val="24"/>
        </w:rPr>
        <w:lastRenderedPageBreak/>
        <w:t>Semarang: Penerbit Universitas Diponegoro.</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Hamzah, B. U. (2011). </w:t>
      </w:r>
      <w:r w:rsidRPr="003B55BF">
        <w:rPr>
          <w:rFonts w:cs="Times New Roman"/>
          <w:i/>
          <w:iCs/>
          <w:noProof/>
          <w:szCs w:val="24"/>
        </w:rPr>
        <w:t>Teknologi Komunikasi dan Informasi Pembelajaran</w:t>
      </w:r>
      <w:r w:rsidRPr="003B55BF">
        <w:rPr>
          <w:rFonts w:cs="Times New Roman"/>
          <w:noProof/>
          <w:szCs w:val="24"/>
        </w:rPr>
        <w:t>. Jakarta: Bumi Aksara.</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Hermana, B. (2012). </w:t>
      </w:r>
      <w:r w:rsidRPr="003B55BF">
        <w:rPr>
          <w:rFonts w:cs="Times New Roman"/>
          <w:i/>
          <w:iCs/>
          <w:noProof/>
          <w:szCs w:val="24"/>
        </w:rPr>
        <w:t>Pengukuran Kualitas Layanan Internet Banking</w:t>
      </w:r>
      <w:r w:rsidRPr="003B55BF">
        <w:rPr>
          <w:rFonts w:cs="Times New Roman"/>
          <w:noProof/>
          <w:szCs w:val="24"/>
        </w:rPr>
        <w:t>. Depok: Universitas Gunadarma.</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fr-LU"/>
        </w:rPr>
      </w:pPr>
      <w:r w:rsidRPr="008F1D0E">
        <w:rPr>
          <w:rFonts w:cs="Times New Roman"/>
          <w:noProof/>
          <w:szCs w:val="24"/>
          <w:lang w:val="fr-LU"/>
        </w:rPr>
        <w:t xml:space="preserve">Imanuel, C. A. W. (2017). Analisis Swot Implementasi Teknologi Finansial Terhadap Kualitas Layanan Perbankan Di Indonesia. </w:t>
      </w:r>
      <w:r w:rsidRPr="008F1D0E">
        <w:rPr>
          <w:rFonts w:cs="Times New Roman"/>
          <w:i/>
          <w:iCs/>
          <w:noProof/>
          <w:szCs w:val="24"/>
          <w:lang w:val="fr-LU"/>
        </w:rPr>
        <w:t>Jurnal Ekonomi Dan Bisnis</w:t>
      </w:r>
      <w:r w:rsidRPr="008F1D0E">
        <w:rPr>
          <w:rFonts w:cs="Times New Roman"/>
          <w:noProof/>
          <w:szCs w:val="24"/>
          <w:lang w:val="fr-LU"/>
        </w:rPr>
        <w:t xml:space="preserve">, </w:t>
      </w:r>
      <w:r w:rsidRPr="008F1D0E">
        <w:rPr>
          <w:rFonts w:cs="Times New Roman"/>
          <w:i/>
          <w:iCs/>
          <w:noProof/>
          <w:szCs w:val="24"/>
          <w:lang w:val="fr-LU"/>
        </w:rPr>
        <w:t>20</w:t>
      </w:r>
      <w:r w:rsidRPr="008F1D0E">
        <w:rPr>
          <w:rFonts w:cs="Times New Roman"/>
          <w:noProof/>
          <w:szCs w:val="24"/>
          <w:lang w:val="fr-LU"/>
        </w:rPr>
        <w:t>(1), 133–144.</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Indonesia, I. B. (2014). </w:t>
      </w:r>
      <w:r w:rsidRPr="003B55BF">
        <w:rPr>
          <w:rFonts w:cs="Times New Roman"/>
          <w:i/>
          <w:iCs/>
          <w:noProof/>
          <w:szCs w:val="24"/>
        </w:rPr>
        <w:t>Memahami Bisnis Perbankan Syariah</w:t>
      </w:r>
      <w:r w:rsidRPr="003B55BF">
        <w:rPr>
          <w:rFonts w:cs="Times New Roman"/>
          <w:noProof/>
          <w:szCs w:val="24"/>
        </w:rPr>
        <w:t>. Jakarta: Gramedia Pustaka Utama.</w:t>
      </w:r>
    </w:p>
    <w:p w:rsidR="00A66F2A" w:rsidRPr="004D76CF" w:rsidRDefault="00A66F2A" w:rsidP="00A66F2A">
      <w:pPr>
        <w:widowControl w:val="0"/>
        <w:autoSpaceDE w:val="0"/>
        <w:autoSpaceDN w:val="0"/>
        <w:adjustRightInd w:val="0"/>
        <w:spacing w:after="0" w:line="240" w:lineRule="auto"/>
        <w:ind w:left="480" w:hanging="480"/>
        <w:jc w:val="both"/>
        <w:rPr>
          <w:rFonts w:cs="Times New Roman"/>
          <w:noProof/>
          <w:szCs w:val="24"/>
        </w:rPr>
      </w:pPr>
      <w:r w:rsidRPr="004D76CF">
        <w:rPr>
          <w:rFonts w:cs="Times New Roman"/>
          <w:noProof/>
          <w:szCs w:val="24"/>
        </w:rPr>
        <w:t>Ja</w:t>
      </w:r>
      <w:r>
        <w:rPr>
          <w:rFonts w:cs="Times New Roman"/>
          <w:noProof/>
          <w:szCs w:val="24"/>
        </w:rPr>
        <w:t xml:space="preserve">smi. (2015). Bijak Ber-Ebanking. </w:t>
      </w:r>
      <w:r w:rsidRPr="004D76CF">
        <w:rPr>
          <w:rFonts w:cs="Times New Roman"/>
          <w:noProof/>
          <w:szCs w:val="24"/>
        </w:rPr>
        <w:t>http://www.ojk.co.id.</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4D76CF">
        <w:rPr>
          <w:rFonts w:cs="Times New Roman"/>
          <w:noProof/>
          <w:szCs w:val="24"/>
        </w:rPr>
        <w:t>Joy</w:t>
      </w:r>
      <w:r>
        <w:rPr>
          <w:rFonts w:cs="Times New Roman"/>
          <w:noProof/>
          <w:szCs w:val="24"/>
        </w:rPr>
        <w:t xml:space="preserve">, E. T. (2017). Digital Banking. </w:t>
      </w:r>
      <w:hyperlink r:id="rId9" w:history="1">
        <w:r w:rsidRPr="00B42614">
          <w:rPr>
            <w:rStyle w:val="Hyperlink"/>
            <w:rFonts w:cs="Times New Roman"/>
            <w:noProof/>
            <w:szCs w:val="24"/>
          </w:rPr>
          <w:t>http://manadopostonline.com/read/digital-banking</w:t>
        </w:r>
      </w:hyperlink>
      <w:r w:rsidRPr="00B42614">
        <w:rPr>
          <w:rFonts w:cs="Times New Roman"/>
          <w:noProof/>
          <w:szCs w:val="24"/>
        </w:rPr>
        <w:t>.</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Kadir, A. (2005). </w:t>
      </w:r>
      <w:r w:rsidRPr="00912D4C">
        <w:rPr>
          <w:rFonts w:cs="Times New Roman"/>
          <w:i/>
          <w:iCs/>
          <w:noProof/>
          <w:szCs w:val="24"/>
        </w:rPr>
        <w:t>Pengantar Teknologi Informasi</w:t>
      </w:r>
      <w:r w:rsidRPr="00912D4C">
        <w:rPr>
          <w:rFonts w:cs="Times New Roman"/>
          <w:noProof/>
          <w:szCs w:val="24"/>
        </w:rPr>
        <w:t>. Yogyakarta: Andi.</w:t>
      </w:r>
    </w:p>
    <w:p w:rsidR="00A66F2A" w:rsidRPr="008F1D0E" w:rsidRDefault="00A66F2A" w:rsidP="00A66F2A">
      <w:pPr>
        <w:widowControl w:val="0"/>
        <w:autoSpaceDE w:val="0"/>
        <w:autoSpaceDN w:val="0"/>
        <w:adjustRightInd w:val="0"/>
        <w:spacing w:after="0" w:line="240" w:lineRule="auto"/>
        <w:ind w:left="480" w:hanging="480"/>
        <w:rPr>
          <w:rFonts w:cs="Times New Roman"/>
          <w:noProof/>
          <w:szCs w:val="24"/>
          <w:lang w:val="de-LU"/>
        </w:rPr>
      </w:pPr>
      <w:r w:rsidRPr="008F1D0E">
        <w:rPr>
          <w:rFonts w:cs="Times New Roman"/>
          <w:noProof/>
          <w:szCs w:val="24"/>
          <w:lang w:val="de-LU"/>
        </w:rPr>
        <w:t xml:space="preserve">Kartono. (1998). </w:t>
      </w:r>
      <w:r w:rsidRPr="008F1D0E">
        <w:rPr>
          <w:rFonts w:cs="Times New Roman"/>
          <w:i/>
          <w:iCs/>
          <w:noProof/>
          <w:szCs w:val="24"/>
          <w:lang w:val="de-LU"/>
        </w:rPr>
        <w:t>Pengantar Metodelogi Riset Sosial</w:t>
      </w:r>
      <w:r w:rsidRPr="008F1D0E">
        <w:rPr>
          <w:rFonts w:cs="Times New Roman"/>
          <w:noProof/>
          <w:szCs w:val="24"/>
          <w:lang w:val="de-LU"/>
        </w:rPr>
        <w:t>. Bandung: Alfabeta.</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8F1D0E">
        <w:rPr>
          <w:rFonts w:cs="Times New Roman"/>
          <w:noProof/>
          <w:szCs w:val="24"/>
          <w:lang w:val="de-LU"/>
        </w:rPr>
        <w:t xml:space="preserve">Kotler, P. (2002). </w:t>
      </w:r>
      <w:r w:rsidRPr="008F1D0E">
        <w:rPr>
          <w:rFonts w:cs="Times New Roman"/>
          <w:i/>
          <w:iCs/>
          <w:noProof/>
          <w:szCs w:val="24"/>
          <w:lang w:val="de-LU"/>
        </w:rPr>
        <w:t>Manajemen Pemasaran : Analisis Perencanaan, Implementasi dan Kontrol, Edisi Milenium</w:t>
      </w:r>
      <w:r w:rsidRPr="008F1D0E">
        <w:rPr>
          <w:rFonts w:cs="Times New Roman"/>
          <w:noProof/>
          <w:szCs w:val="24"/>
          <w:lang w:val="de-LU"/>
        </w:rPr>
        <w:t xml:space="preserve">. Jakarta: PT. </w:t>
      </w:r>
      <w:r w:rsidRPr="00912D4C">
        <w:rPr>
          <w:rFonts w:cs="Times New Roman"/>
          <w:noProof/>
          <w:szCs w:val="24"/>
        </w:rPr>
        <w:t>Prenhalindo.</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4D76CF">
        <w:rPr>
          <w:rFonts w:cs="Times New Roman"/>
          <w:noProof/>
          <w:szCs w:val="24"/>
        </w:rPr>
        <w:t>Kurniasari, T. P. (2016). Pengaruh Kualitas Layanan Terhadap Kepuasan Nasabah Internet Banking Bank BRI di Su</w:t>
      </w:r>
      <w:r>
        <w:rPr>
          <w:rFonts w:cs="Times New Roman"/>
          <w:noProof/>
          <w:szCs w:val="24"/>
        </w:rPr>
        <w:t>rabaya</w:t>
      </w:r>
      <w:r w:rsidRPr="004D76CF">
        <w:rPr>
          <w:rFonts w:cs="Times New Roman"/>
          <w:noProof/>
          <w:szCs w:val="24"/>
        </w:rPr>
        <w:t>.</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Market, I. C. I. (2001). </w:t>
      </w:r>
      <w:r w:rsidRPr="00912D4C">
        <w:rPr>
          <w:rFonts w:cs="Times New Roman"/>
          <w:i/>
          <w:iCs/>
          <w:noProof/>
          <w:szCs w:val="24"/>
        </w:rPr>
        <w:t>The Indonesian Cyber Industry and Market Research and Analysis Team</w:t>
      </w:r>
      <w:r w:rsidRPr="00912D4C">
        <w:rPr>
          <w:rFonts w:cs="Times New Roman"/>
          <w:noProof/>
          <w:szCs w:val="24"/>
        </w:rPr>
        <w:t>. Jakarta: PT Elek Media Komputindo.</w:t>
      </w:r>
    </w:p>
    <w:p w:rsidR="00A66F2A" w:rsidRDefault="00A66F2A" w:rsidP="00A66F2A">
      <w:pPr>
        <w:widowControl w:val="0"/>
        <w:autoSpaceDE w:val="0"/>
        <w:autoSpaceDN w:val="0"/>
        <w:adjustRightInd w:val="0"/>
        <w:spacing w:after="0" w:line="240" w:lineRule="auto"/>
        <w:ind w:left="630" w:hanging="630"/>
        <w:jc w:val="both"/>
        <w:rPr>
          <w:rFonts w:cs="Times New Roman"/>
          <w:noProof/>
          <w:szCs w:val="24"/>
        </w:rPr>
      </w:pPr>
      <w:r>
        <w:rPr>
          <w:rFonts w:cs="Times New Roman"/>
          <w:noProof/>
          <w:szCs w:val="24"/>
        </w:rPr>
        <w:t>Muamalat. B. (2016). Internet Banking Muamalat. http://www.bankmuamalat.co.id/layanan/internet-banking#.</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Muflih, M. (2006). </w:t>
      </w:r>
      <w:r w:rsidRPr="00912D4C">
        <w:rPr>
          <w:rFonts w:cs="Times New Roman"/>
          <w:i/>
          <w:iCs/>
          <w:noProof/>
          <w:szCs w:val="24"/>
        </w:rPr>
        <w:t>Perilaku Konsumen dalam Prespektif Ilmu Ekonomi Islam</w:t>
      </w:r>
      <w:r w:rsidRPr="00912D4C">
        <w:rPr>
          <w:rFonts w:cs="Times New Roman"/>
          <w:noProof/>
          <w:szCs w:val="24"/>
        </w:rPr>
        <w:t>. Jakarta: PT Raja Grafindo Persada.</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Nasution, N. (2004). </w:t>
      </w:r>
      <w:r w:rsidRPr="00912D4C">
        <w:rPr>
          <w:rFonts w:cs="Times New Roman"/>
          <w:i/>
          <w:iCs/>
          <w:noProof/>
          <w:szCs w:val="24"/>
        </w:rPr>
        <w:t>Manajemen Jasa Terpadu</w:t>
      </w:r>
      <w:r w:rsidRPr="00912D4C">
        <w:rPr>
          <w:rFonts w:cs="Times New Roman"/>
          <w:noProof/>
          <w:szCs w:val="24"/>
        </w:rPr>
        <w:t>. Bogor: Ghalia Indonesia.</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Nazir, M. (1998). </w:t>
      </w:r>
      <w:r w:rsidRPr="00912D4C">
        <w:rPr>
          <w:rFonts w:cs="Times New Roman"/>
          <w:i/>
          <w:iCs/>
          <w:noProof/>
          <w:szCs w:val="24"/>
        </w:rPr>
        <w:t>Metode Penelitian</w:t>
      </w:r>
      <w:r w:rsidRPr="00912D4C">
        <w:rPr>
          <w:rFonts w:cs="Times New Roman"/>
          <w:noProof/>
          <w:szCs w:val="24"/>
        </w:rPr>
        <w:t>. Jakarta: Ghalia Indonesia.</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Noor, J. (2011). </w:t>
      </w:r>
      <w:r w:rsidRPr="003B55BF">
        <w:rPr>
          <w:rFonts w:cs="Times New Roman"/>
          <w:i/>
          <w:iCs/>
          <w:noProof/>
          <w:szCs w:val="24"/>
        </w:rPr>
        <w:t>Metodologi Penelitian</w:t>
      </w:r>
      <w:r w:rsidRPr="003B55BF">
        <w:rPr>
          <w:rFonts w:cs="Times New Roman"/>
          <w:noProof/>
          <w:szCs w:val="24"/>
        </w:rPr>
        <w:t>. Jakarta: Kencana.</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Noviarni, E. (2014). Analisis Adopsi Layanan Internet Banking Oleh Perbankan di Pekanbaru. </w:t>
      </w:r>
      <w:r w:rsidRPr="003B55BF">
        <w:rPr>
          <w:rFonts w:cs="Times New Roman"/>
          <w:i/>
          <w:iCs/>
          <w:noProof/>
          <w:szCs w:val="24"/>
        </w:rPr>
        <w:t>Jurnal Al-Iqtishad</w:t>
      </w:r>
      <w:r w:rsidRPr="003B55BF">
        <w:rPr>
          <w:rFonts w:cs="Times New Roman"/>
          <w:noProof/>
          <w:szCs w:val="24"/>
        </w:rPr>
        <w:t xml:space="preserve">, </w:t>
      </w:r>
      <w:r w:rsidRPr="003B55BF">
        <w:rPr>
          <w:rFonts w:cs="Times New Roman"/>
          <w:i/>
          <w:iCs/>
          <w:noProof/>
          <w:szCs w:val="24"/>
        </w:rPr>
        <w:t>Vol.1</w:t>
      </w:r>
      <w:r w:rsidRPr="003B55BF">
        <w:rPr>
          <w:rFonts w:cs="Times New Roman"/>
          <w:noProof/>
          <w:szCs w:val="24"/>
        </w:rPr>
        <w:t>, 34.</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8F1D0E">
        <w:rPr>
          <w:rFonts w:cs="Times New Roman"/>
          <w:noProof/>
          <w:szCs w:val="24"/>
          <w:lang w:val="de-LU"/>
        </w:rPr>
        <w:t xml:space="preserve">Nur, H., &amp; Isgiyarta, Y. J. (2015). Analisis Pengaruh Persepsi Nasabah Bank Terhadap Internet Banking Adoption (Studi pada Nasabah Perbankan yang Menggunakan Internet Banking di Kota Surakarta). </w:t>
      </w:r>
      <w:r w:rsidRPr="004D76CF">
        <w:rPr>
          <w:rFonts w:cs="Times New Roman"/>
          <w:i/>
          <w:iCs/>
          <w:noProof/>
          <w:szCs w:val="24"/>
        </w:rPr>
        <w:t>Diponegoro Journal of Accounting</w:t>
      </w:r>
      <w:r w:rsidRPr="004D76CF">
        <w:rPr>
          <w:rFonts w:cs="Times New Roman"/>
          <w:noProof/>
          <w:szCs w:val="24"/>
        </w:rPr>
        <w:t xml:space="preserve">, </w:t>
      </w:r>
      <w:r w:rsidRPr="004D76CF">
        <w:rPr>
          <w:rFonts w:cs="Times New Roman"/>
          <w:i/>
          <w:iCs/>
          <w:noProof/>
          <w:szCs w:val="24"/>
        </w:rPr>
        <w:t>4</w:t>
      </w:r>
      <w:r w:rsidRPr="004D76CF">
        <w:rPr>
          <w:rFonts w:cs="Times New Roman"/>
          <w:noProof/>
          <w:szCs w:val="24"/>
        </w:rPr>
        <w:t>(1).</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de-LU"/>
        </w:rPr>
      </w:pPr>
      <w:r w:rsidRPr="008F1D0E">
        <w:rPr>
          <w:rFonts w:cs="Times New Roman"/>
          <w:noProof/>
          <w:szCs w:val="24"/>
          <w:lang w:val="de-LU"/>
        </w:rPr>
        <w:t xml:space="preserve">Nurastuti, W. (2011). </w:t>
      </w:r>
      <w:r w:rsidRPr="008F1D0E">
        <w:rPr>
          <w:rFonts w:cs="Times New Roman"/>
          <w:i/>
          <w:iCs/>
          <w:noProof/>
          <w:szCs w:val="24"/>
          <w:lang w:val="de-LU"/>
        </w:rPr>
        <w:t>Teknologi Perbankan</w:t>
      </w:r>
      <w:r w:rsidRPr="008F1D0E">
        <w:rPr>
          <w:rFonts w:cs="Times New Roman"/>
          <w:noProof/>
          <w:szCs w:val="24"/>
          <w:lang w:val="de-LU"/>
        </w:rPr>
        <w:t>. Yogyakarta: Graha Ilmu.</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Oxford, A. &amp; H. (1995). Booz- Allen’s Worldwide Survey Revealed a Huge Perception Gap Between Japanese and American/European Banks Regarding Internet Banking.</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de-LU"/>
        </w:rPr>
      </w:pPr>
      <w:r w:rsidRPr="004D76CF">
        <w:rPr>
          <w:rFonts w:cs="Times New Roman"/>
          <w:noProof/>
          <w:szCs w:val="24"/>
        </w:rPr>
        <w:t xml:space="preserve">Perwitasari, W. R. (2015). </w:t>
      </w:r>
      <w:r w:rsidRPr="008F1D0E">
        <w:rPr>
          <w:rFonts w:cs="Times New Roman"/>
          <w:noProof/>
          <w:szCs w:val="24"/>
          <w:lang w:val="de-LU"/>
        </w:rPr>
        <w:t>Hubungan Kualitas Sistem Internet Banking dengan Kepuasan Dosen Akuntansi Sebagai Nasabah di Semarang, 2.</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4D76CF">
        <w:rPr>
          <w:rFonts w:cs="Times New Roman"/>
          <w:noProof/>
          <w:szCs w:val="24"/>
        </w:rPr>
        <w:t>Putra, D. (2017). OJK: Empat Tahun Pen</w:t>
      </w:r>
      <w:r>
        <w:rPr>
          <w:rFonts w:cs="Times New Roman"/>
          <w:noProof/>
          <w:szCs w:val="24"/>
        </w:rPr>
        <w:t>gguna Internet Meningkat</w:t>
      </w:r>
      <w:r w:rsidRPr="004D76CF">
        <w:rPr>
          <w:rFonts w:cs="Times New Roman"/>
          <w:noProof/>
          <w:szCs w:val="24"/>
        </w:rPr>
        <w:t xml:space="preserve"> </w:t>
      </w:r>
      <w:hyperlink r:id="rId10" w:history="1">
        <w:r w:rsidRPr="00B42614">
          <w:rPr>
            <w:rStyle w:val="Hyperlink"/>
            <w:rFonts w:cs="Times New Roman"/>
            <w:noProof/>
            <w:szCs w:val="24"/>
          </w:rPr>
          <w:t>http://infobanknews.com</w:t>
        </w:r>
      </w:hyperlink>
      <w:r w:rsidRPr="00B42614">
        <w:rPr>
          <w:rFonts w:cs="Times New Roman"/>
          <w:noProof/>
          <w:szCs w:val="24"/>
        </w:rPr>
        <w:t>.</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Putrawan, M. (1990). </w:t>
      </w:r>
      <w:r w:rsidRPr="00912D4C">
        <w:rPr>
          <w:rFonts w:cs="Times New Roman"/>
          <w:i/>
          <w:iCs/>
          <w:noProof/>
          <w:szCs w:val="24"/>
        </w:rPr>
        <w:t>Pengujian Hipotesis dalam Penelitian Sosial</w:t>
      </w:r>
      <w:r w:rsidRPr="00912D4C">
        <w:rPr>
          <w:rFonts w:cs="Times New Roman"/>
          <w:noProof/>
          <w:szCs w:val="24"/>
        </w:rPr>
        <w:t>. Jakarta: Rineka Cipta.</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Ridwan. (2007). </w:t>
      </w:r>
      <w:r w:rsidRPr="003B55BF">
        <w:rPr>
          <w:rFonts w:cs="Times New Roman"/>
          <w:i/>
          <w:iCs/>
          <w:noProof/>
          <w:szCs w:val="24"/>
        </w:rPr>
        <w:t>Belajar Mudah untuk Guru, Karyawan dan Peneliti Pemula</w:t>
      </w:r>
      <w:r w:rsidRPr="003B55BF">
        <w:rPr>
          <w:rFonts w:cs="Times New Roman"/>
          <w:noProof/>
          <w:szCs w:val="24"/>
        </w:rPr>
        <w:t xml:space="preserve"> (Bandung). Alfabeta.</w:t>
      </w:r>
    </w:p>
    <w:p w:rsidR="00A66F2A"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Riswandi, B. A. (2005). </w:t>
      </w:r>
      <w:r w:rsidRPr="00912D4C">
        <w:rPr>
          <w:rFonts w:cs="Times New Roman"/>
          <w:i/>
          <w:iCs/>
          <w:noProof/>
          <w:szCs w:val="24"/>
        </w:rPr>
        <w:t>Aspek Hukum Internet Banking</w:t>
      </w:r>
      <w:r w:rsidRPr="00912D4C">
        <w:rPr>
          <w:rFonts w:cs="Times New Roman"/>
          <w:noProof/>
          <w:szCs w:val="24"/>
        </w:rPr>
        <w:t>. Jakarta: PT Raja Grafindo Persada.</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de-LU"/>
        </w:rPr>
      </w:pPr>
      <w:r w:rsidRPr="008F1D0E">
        <w:rPr>
          <w:rFonts w:cs="Times New Roman"/>
          <w:noProof/>
          <w:szCs w:val="24"/>
          <w:lang w:val="de-LU"/>
        </w:rPr>
        <w:t>Rokhman, A. (2014). Pengaruh Penggunaan Internet Banking terhadap Kepuasan Nasabah Pada (PT Bank Muamalat Indoesia, TBK Cirebon), (Skripsi Fakultas Syariah IAIN Syekh Nurjati Cirebon).</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Rusdianti, E., Purwantini, S., Wardoyo, P., Index, S., Pe</w:t>
      </w:r>
      <w:r>
        <w:rPr>
          <w:rFonts w:cs="Times New Roman"/>
          <w:noProof/>
          <w:szCs w:val="24"/>
        </w:rPr>
        <w:t xml:space="preserve">rformance, A. I., Index, C. S., </w:t>
      </w:r>
      <w:r w:rsidRPr="003B55BF">
        <w:rPr>
          <w:rFonts w:cs="Times New Roman"/>
          <w:noProof/>
          <w:szCs w:val="24"/>
        </w:rPr>
        <w:t xml:space="preserve">Kartesius, D. (2016). Kepuasan Nasabah Terhadap Kualitas Layanan Bni E – Banking, </w:t>
      </w:r>
      <w:r w:rsidRPr="003B55BF">
        <w:rPr>
          <w:rFonts w:cs="Times New Roman"/>
          <w:i/>
          <w:iCs/>
          <w:noProof/>
          <w:szCs w:val="24"/>
        </w:rPr>
        <w:t>18</w:t>
      </w:r>
      <w:r w:rsidRPr="003B55BF">
        <w:rPr>
          <w:rFonts w:cs="Times New Roman"/>
          <w:noProof/>
          <w:szCs w:val="24"/>
        </w:rPr>
        <w:t>, 226–240.</w:t>
      </w:r>
    </w:p>
    <w:p w:rsidR="00A66F2A" w:rsidRPr="008F1D0E" w:rsidRDefault="00A66F2A" w:rsidP="00A66F2A">
      <w:pPr>
        <w:widowControl w:val="0"/>
        <w:autoSpaceDE w:val="0"/>
        <w:autoSpaceDN w:val="0"/>
        <w:adjustRightInd w:val="0"/>
        <w:spacing w:after="0" w:line="240" w:lineRule="auto"/>
        <w:ind w:left="480" w:hanging="480"/>
        <w:jc w:val="both"/>
        <w:rPr>
          <w:rFonts w:cs="Times New Roman"/>
          <w:noProof/>
          <w:szCs w:val="24"/>
          <w:lang w:val="de-LU"/>
        </w:rPr>
      </w:pPr>
      <w:r w:rsidRPr="008F1D0E">
        <w:rPr>
          <w:rFonts w:cs="Times New Roman"/>
          <w:noProof/>
          <w:szCs w:val="24"/>
          <w:lang w:val="de-LU"/>
        </w:rPr>
        <w:t>Silvia, M. A. (2014). Faktor-Faktor Yang Mempengaruhi Minat Nasabah Menggunakan Internet Banking Pada Pt. Bank Rakyat Indonesia (Persero) Tbk, Cabang Ahmad Yani Makassar, (Skripsi Fakultas Ekonomi Dan Bisnis Universitas Hasanuddin Makasar).</w:t>
      </w:r>
    </w:p>
    <w:p w:rsidR="00A66F2A" w:rsidRPr="003B55BF"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lastRenderedPageBreak/>
        <w:t xml:space="preserve">Sugiyono. (2004). </w:t>
      </w:r>
      <w:r w:rsidRPr="003B55BF">
        <w:rPr>
          <w:rFonts w:cs="Times New Roman"/>
          <w:i/>
          <w:iCs/>
          <w:noProof/>
          <w:szCs w:val="24"/>
        </w:rPr>
        <w:t>Metode Penelitian</w:t>
      </w:r>
      <w:r w:rsidRPr="003B55BF">
        <w:rPr>
          <w:rFonts w:cs="Times New Roman"/>
          <w:noProof/>
          <w:szCs w:val="24"/>
        </w:rPr>
        <w:t>. Bandung: Alfabeta.</w:t>
      </w:r>
    </w:p>
    <w:p w:rsidR="00A66F2A" w:rsidRPr="003B55BF"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Sugiyono. (2010). </w:t>
      </w:r>
      <w:r w:rsidRPr="003B55BF">
        <w:rPr>
          <w:rFonts w:cs="Times New Roman"/>
          <w:i/>
          <w:iCs/>
          <w:noProof/>
          <w:szCs w:val="24"/>
        </w:rPr>
        <w:t>Metode Penelitian</w:t>
      </w:r>
      <w:r w:rsidRPr="003B55BF">
        <w:rPr>
          <w:rFonts w:cs="Times New Roman"/>
          <w:noProof/>
          <w:szCs w:val="24"/>
        </w:rPr>
        <w:t>. Bandung: Alfabeta.</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Sugiyono. (2017). </w:t>
      </w:r>
      <w:r w:rsidRPr="003B55BF">
        <w:rPr>
          <w:rFonts w:cs="Times New Roman"/>
          <w:i/>
          <w:iCs/>
          <w:noProof/>
          <w:szCs w:val="24"/>
        </w:rPr>
        <w:t>Metode Penelitian</w:t>
      </w:r>
      <w:r w:rsidRPr="003B55BF">
        <w:rPr>
          <w:rFonts w:cs="Times New Roman"/>
          <w:noProof/>
          <w:szCs w:val="24"/>
        </w:rPr>
        <w:t>. Bandung: Alfabeta.</w:t>
      </w:r>
    </w:p>
    <w:p w:rsidR="00A66F2A" w:rsidRPr="003B55BF"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Supranto. (2003). </w:t>
      </w:r>
      <w:r w:rsidRPr="00912D4C">
        <w:rPr>
          <w:rFonts w:cs="Times New Roman"/>
          <w:i/>
          <w:iCs/>
          <w:noProof/>
          <w:szCs w:val="24"/>
        </w:rPr>
        <w:t>Metode Penelitian Hukum dan Statistik</w:t>
      </w:r>
      <w:r w:rsidRPr="00912D4C">
        <w:rPr>
          <w:rFonts w:cs="Times New Roman"/>
          <w:noProof/>
          <w:szCs w:val="24"/>
        </w:rPr>
        <w:t>. Jakarta: Rineka Cipta.</w:t>
      </w:r>
    </w:p>
    <w:p w:rsidR="00A66F2A" w:rsidRPr="003B55BF"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Susanto, P. K. (2000). </w:t>
      </w:r>
      <w:r w:rsidRPr="003B55BF">
        <w:rPr>
          <w:rFonts w:cs="Times New Roman"/>
          <w:i/>
          <w:iCs/>
          <w:noProof/>
          <w:szCs w:val="24"/>
        </w:rPr>
        <w:t>Manajemen Pemasaran di Indonesia</w:t>
      </w:r>
      <w:r w:rsidRPr="003B55BF">
        <w:rPr>
          <w:rFonts w:cs="Times New Roman"/>
          <w:noProof/>
          <w:szCs w:val="24"/>
        </w:rPr>
        <w:t>. Jakarta: Salemba Empat.</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Sutarman. (2004). </w:t>
      </w:r>
      <w:r w:rsidRPr="003B55BF">
        <w:rPr>
          <w:rFonts w:cs="Times New Roman"/>
          <w:i/>
          <w:iCs/>
          <w:noProof/>
          <w:szCs w:val="24"/>
        </w:rPr>
        <w:t>Pengantar Teknologi Informasi</w:t>
      </w:r>
      <w:r w:rsidRPr="003B55BF">
        <w:rPr>
          <w:rFonts w:cs="Times New Roman"/>
          <w:noProof/>
          <w:szCs w:val="24"/>
        </w:rPr>
        <w:t>. Jakarta: Bumi Aksara.</w:t>
      </w:r>
    </w:p>
    <w:p w:rsidR="00A66F2A" w:rsidRPr="003B55BF" w:rsidRDefault="00A66F2A" w:rsidP="00A66F2A">
      <w:pPr>
        <w:widowControl w:val="0"/>
        <w:autoSpaceDE w:val="0"/>
        <w:autoSpaceDN w:val="0"/>
        <w:adjustRightInd w:val="0"/>
        <w:spacing w:after="0" w:line="240" w:lineRule="auto"/>
        <w:ind w:left="480" w:hanging="480"/>
        <w:rPr>
          <w:rFonts w:cs="Times New Roman"/>
          <w:noProof/>
          <w:szCs w:val="24"/>
        </w:rPr>
      </w:pPr>
      <w:r w:rsidRPr="00912D4C">
        <w:rPr>
          <w:rFonts w:cs="Times New Roman"/>
          <w:noProof/>
          <w:szCs w:val="24"/>
        </w:rPr>
        <w:t xml:space="preserve">Tjiptono, F. (2014). </w:t>
      </w:r>
      <w:r w:rsidRPr="00912D4C">
        <w:rPr>
          <w:rFonts w:cs="Times New Roman"/>
          <w:i/>
          <w:iCs/>
          <w:noProof/>
          <w:szCs w:val="24"/>
        </w:rPr>
        <w:t>Pemasaran Jasa</w:t>
      </w:r>
      <w:r w:rsidRPr="00912D4C">
        <w:rPr>
          <w:rFonts w:cs="Times New Roman"/>
          <w:noProof/>
          <w:szCs w:val="24"/>
        </w:rPr>
        <w:t>. Yogyakarta: CV. ANDI OFFSET.</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8F1D0E">
        <w:rPr>
          <w:rFonts w:cs="Times New Roman"/>
          <w:noProof/>
          <w:szCs w:val="24"/>
          <w:lang w:val="de-LU"/>
        </w:rPr>
        <w:t xml:space="preserve">Trisetyanto, T. (2013). Analisis Pengaruh Trust dan Mutu E-Banking Terhadap Minat Bertransaksi Ulang Secara Online (Study Kasus Nasabah Bni Semarang). </w:t>
      </w:r>
      <w:r w:rsidRPr="004D76CF">
        <w:rPr>
          <w:rFonts w:cs="Times New Roman"/>
          <w:i/>
          <w:iCs/>
          <w:noProof/>
          <w:szCs w:val="24"/>
        </w:rPr>
        <w:t>Jurnal Nominal</w:t>
      </w:r>
      <w:r w:rsidRPr="004D76CF">
        <w:rPr>
          <w:rFonts w:cs="Times New Roman"/>
          <w:noProof/>
          <w:szCs w:val="24"/>
        </w:rPr>
        <w:t xml:space="preserve">, </w:t>
      </w:r>
      <w:r w:rsidRPr="004D76CF">
        <w:rPr>
          <w:rFonts w:cs="Times New Roman"/>
          <w:i/>
          <w:iCs/>
          <w:noProof/>
          <w:szCs w:val="24"/>
        </w:rPr>
        <w:t>Volume 1</w:t>
      </w:r>
      <w:r w:rsidRPr="004D76CF">
        <w:rPr>
          <w:rFonts w:cs="Times New Roman"/>
          <w:noProof/>
          <w:szCs w:val="24"/>
        </w:rPr>
        <w:t>.</w:t>
      </w:r>
    </w:p>
    <w:p w:rsidR="00A66F2A" w:rsidRDefault="00A66F2A" w:rsidP="00A66F2A">
      <w:pPr>
        <w:widowControl w:val="0"/>
        <w:autoSpaceDE w:val="0"/>
        <w:autoSpaceDN w:val="0"/>
        <w:adjustRightInd w:val="0"/>
        <w:spacing w:after="0" w:line="240" w:lineRule="auto"/>
        <w:ind w:left="480" w:hanging="480"/>
        <w:jc w:val="both"/>
        <w:rPr>
          <w:rFonts w:cs="Times New Roman"/>
          <w:noProof/>
          <w:szCs w:val="24"/>
        </w:rPr>
      </w:pPr>
      <w:r w:rsidRPr="003B55BF">
        <w:rPr>
          <w:rFonts w:cs="Times New Roman"/>
          <w:noProof/>
          <w:szCs w:val="24"/>
        </w:rPr>
        <w:t xml:space="preserve">Ujang, S. (2011). </w:t>
      </w:r>
      <w:r w:rsidRPr="003B55BF">
        <w:rPr>
          <w:rFonts w:cs="Times New Roman"/>
          <w:i/>
          <w:iCs/>
          <w:noProof/>
          <w:szCs w:val="24"/>
        </w:rPr>
        <w:t>Perilaku Konsumen</w:t>
      </w:r>
      <w:r>
        <w:rPr>
          <w:rFonts w:cs="Times New Roman"/>
          <w:noProof/>
          <w:szCs w:val="24"/>
        </w:rPr>
        <w:t>. B</w:t>
      </w:r>
      <w:r w:rsidRPr="003B55BF">
        <w:rPr>
          <w:rFonts w:cs="Times New Roman"/>
          <w:noProof/>
          <w:szCs w:val="24"/>
        </w:rPr>
        <w:t>ogor: Ghalia Indonesia.</w:t>
      </w:r>
    </w:p>
    <w:p w:rsidR="000609BD" w:rsidRPr="00496E79" w:rsidRDefault="000609BD" w:rsidP="000609BD">
      <w:pPr>
        <w:pStyle w:val="Default"/>
        <w:spacing w:line="360" w:lineRule="auto"/>
        <w:jc w:val="both"/>
      </w:pPr>
    </w:p>
    <w:p w:rsidR="000609BD" w:rsidRPr="00E532B6" w:rsidRDefault="000609BD" w:rsidP="000609BD">
      <w:pPr>
        <w:pStyle w:val="ListParagraph"/>
        <w:spacing w:line="360" w:lineRule="auto"/>
        <w:ind w:left="90"/>
        <w:jc w:val="both"/>
        <w:rPr>
          <w:rFonts w:eastAsiaTheme="minorEastAsia" w:cs="Times New Roman"/>
          <w:b/>
          <w:szCs w:val="24"/>
          <w:lang w:val="en-GB" w:eastAsia="en-GB"/>
        </w:rPr>
      </w:pPr>
    </w:p>
    <w:p w:rsidR="000609BD" w:rsidRDefault="000609BD" w:rsidP="000609BD">
      <w:pPr>
        <w:autoSpaceDE w:val="0"/>
        <w:autoSpaceDN w:val="0"/>
        <w:adjustRightInd w:val="0"/>
        <w:spacing w:after="0" w:line="360" w:lineRule="auto"/>
        <w:jc w:val="both"/>
      </w:pPr>
    </w:p>
    <w:sectPr w:rsidR="000609BD" w:rsidSect="002A50B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749F"/>
    <w:multiLevelType w:val="hybridMultilevel"/>
    <w:tmpl w:val="8FE860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91EEB"/>
    <w:multiLevelType w:val="hybridMultilevel"/>
    <w:tmpl w:val="D4DEE62E"/>
    <w:lvl w:ilvl="0" w:tplc="2D4640C8">
      <w:start w:val="1"/>
      <w:numFmt w:val="lowerLetter"/>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54F31"/>
    <w:multiLevelType w:val="hybridMultilevel"/>
    <w:tmpl w:val="8E3C30AE"/>
    <w:lvl w:ilvl="0" w:tplc="FA7CF96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FA56F0"/>
    <w:multiLevelType w:val="hybridMultilevel"/>
    <w:tmpl w:val="09B00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32BC9"/>
    <w:multiLevelType w:val="hybridMultilevel"/>
    <w:tmpl w:val="D76E2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24F54"/>
    <w:multiLevelType w:val="hybridMultilevel"/>
    <w:tmpl w:val="1610C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8C2E28"/>
    <w:multiLevelType w:val="hybridMultilevel"/>
    <w:tmpl w:val="C0A402D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79B70F6"/>
    <w:multiLevelType w:val="hybridMultilevel"/>
    <w:tmpl w:val="ADAC337C"/>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B4448"/>
    <w:multiLevelType w:val="hybridMultilevel"/>
    <w:tmpl w:val="26420124"/>
    <w:lvl w:ilvl="0" w:tplc="04090011">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9D147F4"/>
    <w:multiLevelType w:val="hybridMultilevel"/>
    <w:tmpl w:val="24C603C4"/>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nsid w:val="3FB96789"/>
    <w:multiLevelType w:val="hybridMultilevel"/>
    <w:tmpl w:val="DA5801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DA31EB8"/>
    <w:multiLevelType w:val="hybridMultilevel"/>
    <w:tmpl w:val="793C547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12A7442"/>
    <w:multiLevelType w:val="hybridMultilevel"/>
    <w:tmpl w:val="FB5E00B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6E00F1D"/>
    <w:multiLevelType w:val="hybridMultilevel"/>
    <w:tmpl w:val="3FDE7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A364A"/>
    <w:multiLevelType w:val="hybridMultilevel"/>
    <w:tmpl w:val="CA2EE2D2"/>
    <w:lvl w:ilvl="0" w:tplc="66287C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188604E"/>
    <w:multiLevelType w:val="hybridMultilevel"/>
    <w:tmpl w:val="4788AE56"/>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4F21ED"/>
    <w:multiLevelType w:val="hybridMultilevel"/>
    <w:tmpl w:val="51B62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96265A"/>
    <w:multiLevelType w:val="hybridMultilevel"/>
    <w:tmpl w:val="3EDAB2D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E5E68EB"/>
    <w:multiLevelType w:val="hybridMultilevel"/>
    <w:tmpl w:val="BB4AA14E"/>
    <w:lvl w:ilvl="0" w:tplc="9FD063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32306"/>
    <w:multiLevelType w:val="hybridMultilevel"/>
    <w:tmpl w:val="B5E246DC"/>
    <w:lvl w:ilvl="0" w:tplc="634C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094A89"/>
    <w:multiLevelType w:val="hybridMultilevel"/>
    <w:tmpl w:val="08BC8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1"/>
  </w:num>
  <w:num w:numId="3">
    <w:abstractNumId w:val="6"/>
  </w:num>
  <w:num w:numId="4">
    <w:abstractNumId w:val="8"/>
  </w:num>
  <w:num w:numId="5">
    <w:abstractNumId w:val="9"/>
  </w:num>
  <w:num w:numId="6">
    <w:abstractNumId w:val="12"/>
  </w:num>
  <w:num w:numId="7">
    <w:abstractNumId w:val="17"/>
  </w:num>
  <w:num w:numId="8">
    <w:abstractNumId w:val="10"/>
  </w:num>
  <w:num w:numId="9">
    <w:abstractNumId w:val="14"/>
  </w:num>
  <w:num w:numId="10">
    <w:abstractNumId w:val="20"/>
  </w:num>
  <w:num w:numId="11">
    <w:abstractNumId w:val="18"/>
  </w:num>
  <w:num w:numId="12">
    <w:abstractNumId w:val="5"/>
  </w:num>
  <w:num w:numId="13">
    <w:abstractNumId w:val="4"/>
  </w:num>
  <w:num w:numId="14">
    <w:abstractNumId w:val="16"/>
  </w:num>
  <w:num w:numId="15">
    <w:abstractNumId w:val="0"/>
  </w:num>
  <w:num w:numId="16">
    <w:abstractNumId w:val="13"/>
  </w:num>
  <w:num w:numId="17">
    <w:abstractNumId w:val="19"/>
  </w:num>
  <w:num w:numId="18">
    <w:abstractNumId w:val="7"/>
  </w:num>
  <w:num w:numId="19">
    <w:abstractNumId w:val="2"/>
  </w:num>
  <w:num w:numId="20">
    <w:abstractNumId w:val="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20"/>
  <w:drawingGridHorizontalSpacing w:val="120"/>
  <w:displayHorizontalDrawingGridEvery w:val="2"/>
  <w:characterSpacingControl w:val="doNotCompress"/>
  <w:compat/>
  <w:rsids>
    <w:rsidRoot w:val="002A50B1"/>
    <w:rsid w:val="000609BD"/>
    <w:rsid w:val="00094347"/>
    <w:rsid w:val="002A50B1"/>
    <w:rsid w:val="003A017E"/>
    <w:rsid w:val="003A44EB"/>
    <w:rsid w:val="0044500A"/>
    <w:rsid w:val="00584363"/>
    <w:rsid w:val="005E16BD"/>
    <w:rsid w:val="005F79CE"/>
    <w:rsid w:val="0066353D"/>
    <w:rsid w:val="006F3F0F"/>
    <w:rsid w:val="00747DDB"/>
    <w:rsid w:val="007A1A91"/>
    <w:rsid w:val="007A63F7"/>
    <w:rsid w:val="00801615"/>
    <w:rsid w:val="00815C29"/>
    <w:rsid w:val="00847ADB"/>
    <w:rsid w:val="0089466D"/>
    <w:rsid w:val="00976D3D"/>
    <w:rsid w:val="00A66F2A"/>
    <w:rsid w:val="00A917F3"/>
    <w:rsid w:val="00AA1784"/>
    <w:rsid w:val="00AC20E4"/>
    <w:rsid w:val="00AD7845"/>
    <w:rsid w:val="00B81BFA"/>
    <w:rsid w:val="00D0751C"/>
    <w:rsid w:val="00D71975"/>
    <w:rsid w:val="00DD7DDE"/>
    <w:rsid w:val="00E06555"/>
    <w:rsid w:val="00F26A64"/>
    <w:rsid w:val="00F65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Straight Arrow Connector 8"/>
        <o:r id="V:Rule5" type="connector" idref="#Straight Arrow Connector 10"/>
        <o:r id="V:Rule6"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B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50B1"/>
    <w:pPr>
      <w:ind w:left="720"/>
      <w:contextualSpacing/>
    </w:pPr>
  </w:style>
  <w:style w:type="character" w:styleId="Emphasis">
    <w:name w:val="Emphasis"/>
    <w:basedOn w:val="DefaultParagraphFont"/>
    <w:uiPriority w:val="20"/>
    <w:qFormat/>
    <w:rsid w:val="002A50B1"/>
    <w:rPr>
      <w:i/>
      <w:iCs/>
    </w:rPr>
  </w:style>
  <w:style w:type="character" w:customStyle="1" w:styleId="ListParagraphChar">
    <w:name w:val="List Paragraph Char"/>
    <w:basedOn w:val="DefaultParagraphFont"/>
    <w:link w:val="ListParagraph"/>
    <w:uiPriority w:val="34"/>
    <w:locked/>
    <w:rsid w:val="002A50B1"/>
    <w:rPr>
      <w:rFonts w:ascii="Times New Roman" w:hAnsi="Times New Roman"/>
      <w:sz w:val="24"/>
    </w:rPr>
  </w:style>
  <w:style w:type="paragraph" w:styleId="BalloonText">
    <w:name w:val="Balloon Text"/>
    <w:basedOn w:val="Normal"/>
    <w:link w:val="BalloonTextChar"/>
    <w:uiPriority w:val="99"/>
    <w:semiHidden/>
    <w:unhideWhenUsed/>
    <w:rsid w:val="002A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0B1"/>
    <w:rPr>
      <w:rFonts w:ascii="Tahoma" w:hAnsi="Tahoma" w:cs="Tahoma"/>
      <w:sz w:val="16"/>
      <w:szCs w:val="16"/>
    </w:rPr>
  </w:style>
  <w:style w:type="character" w:styleId="Hyperlink">
    <w:name w:val="Hyperlink"/>
    <w:basedOn w:val="DefaultParagraphFont"/>
    <w:uiPriority w:val="99"/>
    <w:unhideWhenUsed/>
    <w:rsid w:val="002A50B1"/>
    <w:rPr>
      <w:color w:val="0000FF" w:themeColor="hyperlink"/>
      <w:u w:val="single"/>
    </w:rPr>
  </w:style>
  <w:style w:type="paragraph" w:styleId="NoSpacing">
    <w:name w:val="No Spacing"/>
    <w:uiPriority w:val="1"/>
    <w:qFormat/>
    <w:rsid w:val="002A50B1"/>
    <w:pPr>
      <w:spacing w:after="0" w:line="240" w:lineRule="auto"/>
    </w:pPr>
    <w:rPr>
      <w:rFonts w:ascii="Calibri" w:eastAsia="Calibri" w:hAnsi="Calibri" w:cs="Times New Roman"/>
      <w:lang w:val="id-ID"/>
    </w:rPr>
  </w:style>
  <w:style w:type="character" w:customStyle="1" w:styleId="tlid-translation">
    <w:name w:val="tlid-translation"/>
    <w:basedOn w:val="DefaultParagraphFont"/>
    <w:rsid w:val="002A50B1"/>
  </w:style>
  <w:style w:type="paragraph" w:customStyle="1" w:styleId="Default">
    <w:name w:val="Default"/>
    <w:rsid w:val="00DD7DD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D7DDE"/>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e.detik.com/moneter/perbankan-wajib-tingkatkan-layanan-teknologi-digita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uljanah933@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fobanknews.com" TargetMode="External"/><Relationship Id="rId4" Type="http://schemas.openxmlformats.org/officeDocument/2006/relationships/settings" Target="settings.xml"/><Relationship Id="rId9" Type="http://schemas.openxmlformats.org/officeDocument/2006/relationships/hyperlink" Target="http://manadopostonline.com/read/digital-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1F76-0E6F-44CF-84EA-1E474749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12910</Words>
  <Characters>73590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2018-12-03T06:21:00Z</dcterms:created>
  <dcterms:modified xsi:type="dcterms:W3CDTF">2018-12-03T06:21:00Z</dcterms:modified>
</cp:coreProperties>
</file>